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CCF8D" w14:textId="1CE0DBBF" w:rsidR="00CC470F" w:rsidRDefault="00CC470F"/>
    <w:p w14:paraId="1373699A" w14:textId="77777777" w:rsidR="00644DCE" w:rsidRPr="0056685A" w:rsidRDefault="00644DCE" w:rsidP="00644DCE">
      <w:pPr>
        <w:spacing w:before="10" w:after="0" w:line="240" w:lineRule="auto"/>
        <w:rPr>
          <w:b/>
          <w:bCs/>
        </w:rPr>
      </w:pPr>
    </w:p>
    <w:p w14:paraId="6D7A9131" w14:textId="740AE5C5" w:rsidR="00D527BE" w:rsidRPr="006E068B" w:rsidRDefault="00644DCE" w:rsidP="00644DCE">
      <w:pPr>
        <w:spacing w:after="0" w:line="240" w:lineRule="auto"/>
        <w:jc w:val="center"/>
        <w:rPr>
          <w:rFonts w:ascii="Calibri Light" w:hAnsi="Calibri Light" w:cs="Calibri Light"/>
          <w:b/>
          <w:bCs/>
        </w:rPr>
      </w:pPr>
      <w:r w:rsidRPr="006E068B">
        <w:rPr>
          <w:rFonts w:ascii="Calibri Light" w:hAnsi="Calibri Light" w:cs="Calibri Light"/>
          <w:b/>
          <w:bCs/>
        </w:rPr>
        <w:t xml:space="preserve">FILARMÔNICA DE MINAS GERAIS </w:t>
      </w:r>
      <w:r w:rsidR="00942607" w:rsidRPr="006E068B">
        <w:rPr>
          <w:rFonts w:ascii="Calibri Light" w:hAnsi="Calibri Light" w:cs="Calibri Light"/>
          <w:b/>
          <w:bCs/>
        </w:rPr>
        <w:t>TRANSMITE AO VIVO</w:t>
      </w:r>
      <w:r w:rsidR="00222063" w:rsidRPr="006E068B">
        <w:rPr>
          <w:rFonts w:ascii="Calibri Light" w:hAnsi="Calibri Light" w:cs="Calibri Light"/>
          <w:b/>
          <w:bCs/>
        </w:rPr>
        <w:t>, NESTE SÁBADO,</w:t>
      </w:r>
      <w:r w:rsidR="00942607" w:rsidRPr="006E068B">
        <w:rPr>
          <w:rFonts w:ascii="Calibri Light" w:hAnsi="Calibri Light" w:cs="Calibri Light"/>
          <w:b/>
          <w:bCs/>
        </w:rPr>
        <w:t xml:space="preserve"> </w:t>
      </w:r>
      <w:r w:rsidR="00880422" w:rsidRPr="006E068B">
        <w:rPr>
          <w:rFonts w:ascii="Calibri Light" w:hAnsi="Calibri Light" w:cs="Calibri Light"/>
          <w:b/>
          <w:bCs/>
        </w:rPr>
        <w:t>A</w:t>
      </w:r>
      <w:r w:rsidR="00942607" w:rsidRPr="006E068B">
        <w:rPr>
          <w:rFonts w:ascii="Calibri Light" w:hAnsi="Calibri Light" w:cs="Calibri Light"/>
          <w:b/>
          <w:bCs/>
        </w:rPr>
        <w:t xml:space="preserve"> ABERTURA DA</w:t>
      </w:r>
      <w:r w:rsidR="00880422" w:rsidRPr="006E068B">
        <w:rPr>
          <w:rFonts w:ascii="Calibri Light" w:hAnsi="Calibri Light" w:cs="Calibri Light"/>
          <w:b/>
          <w:bCs/>
        </w:rPr>
        <w:t xml:space="preserve"> SÉRIE </w:t>
      </w:r>
      <w:r w:rsidR="00222063" w:rsidRPr="006E068B">
        <w:rPr>
          <w:rFonts w:ascii="Calibri Light" w:hAnsi="Calibri Light" w:cs="Calibri Light"/>
          <w:b/>
          <w:bCs/>
        </w:rPr>
        <w:t>“</w:t>
      </w:r>
      <w:r w:rsidR="00880422" w:rsidRPr="006E068B">
        <w:rPr>
          <w:rFonts w:ascii="Calibri Light" w:hAnsi="Calibri Light" w:cs="Calibri Light"/>
          <w:b/>
          <w:bCs/>
          <w:i/>
          <w:iCs/>
        </w:rPr>
        <w:t>FORA DE SÉRIE</w:t>
      </w:r>
      <w:r w:rsidR="00222063" w:rsidRPr="006E068B">
        <w:rPr>
          <w:rFonts w:ascii="Calibri Light" w:hAnsi="Calibri Light" w:cs="Calibri Light"/>
          <w:b/>
          <w:bCs/>
          <w:i/>
          <w:iCs/>
        </w:rPr>
        <w:t>”</w:t>
      </w:r>
      <w:r w:rsidR="00880422" w:rsidRPr="006E068B">
        <w:rPr>
          <w:rFonts w:ascii="Calibri Light" w:hAnsi="Calibri Light" w:cs="Calibri Light"/>
          <w:b/>
          <w:bCs/>
        </w:rPr>
        <w:t>, QUE</w:t>
      </w:r>
      <w:r w:rsidR="002778B9" w:rsidRPr="006E068B">
        <w:rPr>
          <w:rFonts w:ascii="Calibri Light" w:hAnsi="Calibri Light" w:cs="Calibri Light"/>
          <w:b/>
          <w:bCs/>
        </w:rPr>
        <w:t>, N</w:t>
      </w:r>
      <w:r w:rsidR="00D527BE" w:rsidRPr="006E068B">
        <w:rPr>
          <w:rFonts w:ascii="Calibri Light" w:hAnsi="Calibri Light" w:cs="Calibri Light"/>
          <w:b/>
          <w:bCs/>
        </w:rPr>
        <w:t xml:space="preserve">ESTE ANO, </w:t>
      </w:r>
      <w:r w:rsidR="00880422" w:rsidRPr="006E068B">
        <w:rPr>
          <w:rFonts w:ascii="Calibri Light" w:hAnsi="Calibri Light" w:cs="Calibri Light"/>
          <w:b/>
          <w:bCs/>
        </w:rPr>
        <w:t>DESTACA A HISTÓRIA DA</w:t>
      </w:r>
      <w:r w:rsidR="00D527BE" w:rsidRPr="006E068B">
        <w:rPr>
          <w:rFonts w:ascii="Calibri Light" w:hAnsi="Calibri Light" w:cs="Calibri Light"/>
          <w:b/>
          <w:bCs/>
        </w:rPr>
        <w:t xml:space="preserve"> EVOLUÇÃO DA</w:t>
      </w:r>
      <w:r w:rsidR="004937AF" w:rsidRPr="006E068B">
        <w:rPr>
          <w:rFonts w:ascii="Calibri Light" w:hAnsi="Calibri Light" w:cs="Calibri Light"/>
          <w:b/>
          <w:bCs/>
        </w:rPr>
        <w:t>S</w:t>
      </w:r>
      <w:r w:rsidR="00880422" w:rsidRPr="006E068B">
        <w:rPr>
          <w:rFonts w:ascii="Calibri Light" w:hAnsi="Calibri Light" w:cs="Calibri Light"/>
          <w:b/>
          <w:bCs/>
        </w:rPr>
        <w:t xml:space="preserve"> ORQUESTRA</w:t>
      </w:r>
      <w:r w:rsidR="004937AF" w:rsidRPr="006E068B">
        <w:rPr>
          <w:rFonts w:ascii="Calibri Light" w:hAnsi="Calibri Light" w:cs="Calibri Light"/>
          <w:b/>
          <w:bCs/>
        </w:rPr>
        <w:t>S AO LONGO DO TEMPO</w:t>
      </w:r>
    </w:p>
    <w:p w14:paraId="0997D9EC" w14:textId="77777777" w:rsidR="00A72328" w:rsidRPr="006E068B" w:rsidRDefault="00A72328" w:rsidP="00644DCE">
      <w:pPr>
        <w:spacing w:after="0" w:line="240" w:lineRule="auto"/>
        <w:jc w:val="center"/>
        <w:rPr>
          <w:rFonts w:ascii="Calibri Light" w:hAnsi="Calibri Light" w:cs="Calibri Light"/>
          <w:b/>
          <w:bCs/>
        </w:rPr>
      </w:pPr>
    </w:p>
    <w:p w14:paraId="42867272" w14:textId="3FB3911D" w:rsidR="00644DCE" w:rsidRPr="006E068B" w:rsidRDefault="00644DCE" w:rsidP="00644DCE">
      <w:pPr>
        <w:spacing w:after="0" w:line="240" w:lineRule="auto"/>
        <w:jc w:val="center"/>
        <w:rPr>
          <w:rFonts w:ascii="Calibri Light" w:hAnsi="Calibri Light" w:cs="Calibri Light"/>
          <w:i/>
          <w:iCs/>
        </w:rPr>
      </w:pPr>
      <w:r w:rsidRPr="006E068B">
        <w:rPr>
          <w:rFonts w:ascii="Calibri Light" w:hAnsi="Calibri Light" w:cs="Calibri Light"/>
          <w:i/>
          <w:iCs/>
        </w:rPr>
        <w:t xml:space="preserve">Com regência do maestro Fabio </w:t>
      </w:r>
      <w:proofErr w:type="spellStart"/>
      <w:r w:rsidRPr="006E068B">
        <w:rPr>
          <w:rFonts w:ascii="Calibri Light" w:hAnsi="Calibri Light" w:cs="Calibri Light"/>
          <w:i/>
          <w:iCs/>
        </w:rPr>
        <w:t>Mechetti</w:t>
      </w:r>
      <w:proofErr w:type="spellEnd"/>
      <w:r w:rsidRPr="006E068B">
        <w:rPr>
          <w:rFonts w:ascii="Calibri Light" w:hAnsi="Calibri Light" w:cs="Calibri Light"/>
          <w:i/>
          <w:iCs/>
        </w:rPr>
        <w:t xml:space="preserve"> e solo do Principal </w:t>
      </w:r>
      <w:r w:rsidR="00880422" w:rsidRPr="006E068B">
        <w:rPr>
          <w:rFonts w:ascii="Calibri Light" w:hAnsi="Calibri Light" w:cs="Calibri Light"/>
          <w:i/>
          <w:iCs/>
        </w:rPr>
        <w:t>Oboé</w:t>
      </w:r>
      <w:r w:rsidRPr="006E068B">
        <w:rPr>
          <w:rFonts w:ascii="Calibri Light" w:hAnsi="Calibri Light" w:cs="Calibri Light"/>
          <w:i/>
          <w:iCs/>
        </w:rPr>
        <w:t xml:space="preserve"> da Orquestra, </w:t>
      </w:r>
      <w:r w:rsidR="00880422" w:rsidRPr="006E068B">
        <w:rPr>
          <w:rFonts w:ascii="Calibri Light" w:hAnsi="Calibri Light" w:cs="Calibri Light"/>
          <w:i/>
          <w:iCs/>
        </w:rPr>
        <w:t>Alexandre Barros</w:t>
      </w:r>
      <w:r w:rsidR="00A72328" w:rsidRPr="006E068B">
        <w:rPr>
          <w:rFonts w:ascii="Calibri Light" w:hAnsi="Calibri Light" w:cs="Calibri Light"/>
          <w:i/>
          <w:iCs/>
        </w:rPr>
        <w:t xml:space="preserve">, </w:t>
      </w:r>
      <w:r w:rsidR="00840218" w:rsidRPr="006E068B">
        <w:rPr>
          <w:rFonts w:ascii="Calibri Light" w:hAnsi="Calibri Light" w:cs="Calibri Light"/>
          <w:i/>
          <w:iCs/>
        </w:rPr>
        <w:t xml:space="preserve">o concerto será </w:t>
      </w:r>
      <w:r w:rsidR="00A72328" w:rsidRPr="006E068B">
        <w:rPr>
          <w:rFonts w:ascii="Calibri Light" w:hAnsi="Calibri Light" w:cs="Calibri Light"/>
          <w:i/>
          <w:iCs/>
        </w:rPr>
        <w:t>transmi</w:t>
      </w:r>
      <w:r w:rsidR="00840218" w:rsidRPr="006E068B">
        <w:rPr>
          <w:rFonts w:ascii="Calibri Light" w:hAnsi="Calibri Light" w:cs="Calibri Light"/>
          <w:i/>
          <w:iCs/>
        </w:rPr>
        <w:t>tido</w:t>
      </w:r>
      <w:r w:rsidR="00942607" w:rsidRPr="006E068B">
        <w:rPr>
          <w:rFonts w:ascii="Calibri Light" w:hAnsi="Calibri Light" w:cs="Calibri Light"/>
          <w:i/>
          <w:iCs/>
        </w:rPr>
        <w:t xml:space="preserve">, direto da Sala Minas Gerias, </w:t>
      </w:r>
      <w:r w:rsidR="008B135E" w:rsidRPr="006E068B">
        <w:rPr>
          <w:rFonts w:ascii="Calibri Light" w:hAnsi="Calibri Light" w:cs="Calibri Light"/>
          <w:i/>
          <w:iCs/>
        </w:rPr>
        <w:t>pelo canal da Filarmônica no YouTube</w:t>
      </w:r>
    </w:p>
    <w:p w14:paraId="3AE169E3" w14:textId="77777777" w:rsidR="00644DCE" w:rsidRPr="006E068B" w:rsidRDefault="00644DCE" w:rsidP="00644DCE">
      <w:pPr>
        <w:spacing w:after="0" w:line="360" w:lineRule="auto"/>
        <w:jc w:val="center"/>
        <w:rPr>
          <w:rFonts w:ascii="Calibri Light" w:hAnsi="Calibri Light" w:cs="Calibri Light"/>
          <w:b/>
          <w:bCs/>
        </w:rPr>
      </w:pPr>
    </w:p>
    <w:p w14:paraId="01CADFE8" w14:textId="35AC291E" w:rsidR="00942607" w:rsidRPr="006E068B" w:rsidRDefault="00D527BE" w:rsidP="00831C2B">
      <w:pPr>
        <w:spacing w:after="0" w:line="240" w:lineRule="auto"/>
        <w:jc w:val="both"/>
        <w:rPr>
          <w:rFonts w:ascii="Calibri Light" w:hAnsi="Calibri Light" w:cs="Calibri Light"/>
          <w:b/>
          <w:bCs/>
          <w:color w:val="FF0000"/>
        </w:rPr>
      </w:pPr>
      <w:r w:rsidRPr="006E068B">
        <w:rPr>
          <w:rFonts w:ascii="Calibri Light" w:hAnsi="Calibri Light" w:cs="Calibri Light"/>
        </w:rPr>
        <w:t xml:space="preserve">A </w:t>
      </w:r>
      <w:r w:rsidRPr="006E068B">
        <w:rPr>
          <w:rFonts w:ascii="Calibri Light" w:hAnsi="Calibri Light" w:cs="Calibri Light"/>
          <w:b/>
          <w:bCs/>
        </w:rPr>
        <w:t>Filarmônica de Minas Gerais</w:t>
      </w:r>
      <w:r w:rsidRPr="006E068B">
        <w:rPr>
          <w:rFonts w:ascii="Calibri Light" w:hAnsi="Calibri Light" w:cs="Calibri Light"/>
        </w:rPr>
        <w:t xml:space="preserve"> dá início à série</w:t>
      </w:r>
      <w:r w:rsidRPr="006E068B">
        <w:rPr>
          <w:rFonts w:ascii="Calibri Light" w:hAnsi="Calibri Light" w:cs="Calibri Light"/>
          <w:b/>
          <w:bCs/>
        </w:rPr>
        <w:t xml:space="preserve"> Fora de Série</w:t>
      </w:r>
      <w:r w:rsidRPr="006E068B">
        <w:rPr>
          <w:rFonts w:ascii="Calibri Light" w:hAnsi="Calibri Light" w:cs="Calibri Light"/>
        </w:rPr>
        <w:t xml:space="preserve"> que, em 2021, irá contar a história da</w:t>
      </w:r>
      <w:r w:rsidR="00AC5954" w:rsidRPr="006E068B">
        <w:rPr>
          <w:rFonts w:ascii="Calibri Light" w:hAnsi="Calibri Light" w:cs="Calibri Light"/>
        </w:rPr>
        <w:t xml:space="preserve"> evolução da</w:t>
      </w:r>
      <w:r w:rsidR="00D7618D" w:rsidRPr="006E068B">
        <w:rPr>
          <w:rFonts w:ascii="Calibri Light" w:hAnsi="Calibri Light" w:cs="Calibri Light"/>
        </w:rPr>
        <w:t>s</w:t>
      </w:r>
      <w:r w:rsidRPr="006E068B">
        <w:rPr>
          <w:rFonts w:ascii="Calibri Light" w:hAnsi="Calibri Light" w:cs="Calibri Light"/>
        </w:rPr>
        <w:t xml:space="preserve"> orquestra</w:t>
      </w:r>
      <w:r w:rsidR="00D7618D" w:rsidRPr="006E068B">
        <w:rPr>
          <w:rFonts w:ascii="Calibri Light" w:hAnsi="Calibri Light" w:cs="Calibri Light"/>
        </w:rPr>
        <w:t>s</w:t>
      </w:r>
      <w:r w:rsidR="00AC5954" w:rsidRPr="006E068B">
        <w:rPr>
          <w:rFonts w:ascii="Calibri Light" w:hAnsi="Calibri Light" w:cs="Calibri Light"/>
        </w:rPr>
        <w:t xml:space="preserve"> ao longo de quatro séculos.</w:t>
      </w:r>
      <w:r w:rsidRPr="006E068B">
        <w:rPr>
          <w:rFonts w:ascii="Calibri Light" w:hAnsi="Calibri Light" w:cs="Calibri Light"/>
        </w:rPr>
        <w:t xml:space="preserve"> O primeiro concerto será no dia </w:t>
      </w:r>
      <w:r w:rsidRPr="006E068B">
        <w:rPr>
          <w:rFonts w:ascii="Calibri Light" w:hAnsi="Calibri Light" w:cs="Calibri Light"/>
          <w:b/>
          <w:bCs/>
        </w:rPr>
        <w:t>13 de março</w:t>
      </w:r>
      <w:r w:rsidRPr="006E068B">
        <w:rPr>
          <w:rFonts w:ascii="Calibri Light" w:hAnsi="Calibri Light" w:cs="Calibri Light"/>
        </w:rPr>
        <w:t xml:space="preserve">, às </w:t>
      </w:r>
      <w:r w:rsidRPr="006E068B">
        <w:rPr>
          <w:rFonts w:ascii="Calibri Light" w:hAnsi="Calibri Light" w:cs="Calibri Light"/>
          <w:b/>
          <w:bCs/>
        </w:rPr>
        <w:t>18h</w:t>
      </w:r>
      <w:r w:rsidRPr="006E068B">
        <w:rPr>
          <w:rFonts w:ascii="Calibri Light" w:hAnsi="Calibri Light" w:cs="Calibri Light"/>
        </w:rPr>
        <w:t xml:space="preserve">, na </w:t>
      </w:r>
      <w:r w:rsidRPr="006E068B">
        <w:rPr>
          <w:rFonts w:ascii="Calibri Light" w:hAnsi="Calibri Light" w:cs="Calibri Light"/>
          <w:b/>
          <w:bCs/>
        </w:rPr>
        <w:t>Sala Minas Gerais</w:t>
      </w:r>
      <w:r w:rsidRPr="006E068B">
        <w:rPr>
          <w:rFonts w:ascii="Calibri Light" w:hAnsi="Calibri Light" w:cs="Calibri Light"/>
        </w:rPr>
        <w:t xml:space="preserve">, com destaque para a </w:t>
      </w:r>
      <w:r w:rsidRPr="006E068B">
        <w:rPr>
          <w:rFonts w:ascii="Calibri Light" w:hAnsi="Calibri Light" w:cs="Calibri Light"/>
          <w:b/>
          <w:bCs/>
        </w:rPr>
        <w:t>Orquestra Barroca</w:t>
      </w:r>
      <w:r w:rsidR="00415EAB" w:rsidRPr="006E068B">
        <w:rPr>
          <w:rFonts w:ascii="Calibri Light" w:hAnsi="Calibri Light" w:cs="Calibri Light"/>
        </w:rPr>
        <w:t>, e</w:t>
      </w:r>
      <w:r w:rsidR="00415EAB" w:rsidRPr="006E068B">
        <w:rPr>
          <w:rFonts w:ascii="Calibri Light" w:hAnsi="Calibri Light" w:cs="Calibri Light"/>
          <w:b/>
          <w:bCs/>
        </w:rPr>
        <w:t xml:space="preserve"> </w:t>
      </w:r>
      <w:r w:rsidR="00942607" w:rsidRPr="006E068B">
        <w:rPr>
          <w:rFonts w:ascii="Calibri Light" w:hAnsi="Calibri Light" w:cs="Calibri Light"/>
        </w:rPr>
        <w:t xml:space="preserve">terá transmissão ao vivo </w:t>
      </w:r>
      <w:r w:rsidR="00942607" w:rsidRPr="006E068B">
        <w:rPr>
          <w:rFonts w:ascii="Calibri Light" w:hAnsi="Calibri Light" w:cs="Calibri Light"/>
          <w:b/>
          <w:bCs/>
        </w:rPr>
        <w:t>aberta a todo o público</w:t>
      </w:r>
      <w:r w:rsidR="00942607" w:rsidRPr="006E068B">
        <w:rPr>
          <w:rFonts w:ascii="Calibri Light" w:hAnsi="Calibri Light" w:cs="Calibri Light"/>
        </w:rPr>
        <w:t xml:space="preserve"> pelo canal da Filarmônica no YouTube</w:t>
      </w:r>
      <w:r w:rsidR="00831C2B" w:rsidRPr="006E068B">
        <w:rPr>
          <w:rFonts w:ascii="Calibri Light" w:hAnsi="Calibri Light" w:cs="Calibri Light"/>
        </w:rPr>
        <w:t xml:space="preserve"> e pela Rede Minas. Os concertos da Filarmônica serão realizados </w:t>
      </w:r>
      <w:r w:rsidR="00942607" w:rsidRPr="006E068B">
        <w:rPr>
          <w:rFonts w:ascii="Calibri Light" w:hAnsi="Calibri Light" w:cs="Calibri Light"/>
          <w:b/>
          <w:bCs/>
        </w:rPr>
        <w:t>sem a presença de público no espaço</w:t>
      </w:r>
      <w:r w:rsidR="00942607" w:rsidRPr="006E068B">
        <w:rPr>
          <w:rFonts w:ascii="Calibri Light" w:hAnsi="Calibri Light" w:cs="Calibri Light"/>
        </w:rPr>
        <w:t>, até que haja autorização das autoridades sanitárias para a reabertura da Sala Minas Gerais</w:t>
      </w:r>
      <w:r w:rsidR="00AC5954" w:rsidRPr="006E068B">
        <w:rPr>
          <w:rFonts w:ascii="Calibri Light" w:hAnsi="Calibri Light" w:cs="Calibri Light"/>
        </w:rPr>
        <w:t>.</w:t>
      </w:r>
    </w:p>
    <w:p w14:paraId="7C91D621" w14:textId="77777777" w:rsidR="002778B9" w:rsidRPr="006E068B" w:rsidRDefault="002778B9" w:rsidP="00A72328">
      <w:pPr>
        <w:spacing w:after="0" w:line="240" w:lineRule="auto"/>
        <w:jc w:val="both"/>
        <w:rPr>
          <w:rFonts w:ascii="Calibri Light" w:hAnsi="Calibri Light" w:cs="Calibri Light"/>
        </w:rPr>
      </w:pPr>
    </w:p>
    <w:p w14:paraId="2860465B" w14:textId="12DCED3D" w:rsidR="00D527BE" w:rsidRPr="006E068B" w:rsidRDefault="00D527BE" w:rsidP="00A72328">
      <w:pPr>
        <w:spacing w:after="0" w:line="240" w:lineRule="auto"/>
        <w:jc w:val="both"/>
        <w:rPr>
          <w:rFonts w:ascii="Calibri Light" w:hAnsi="Calibri Light" w:cs="Calibri Light"/>
        </w:rPr>
      </w:pPr>
      <w:r w:rsidRPr="006E068B">
        <w:rPr>
          <w:rFonts w:ascii="Calibri Light" w:hAnsi="Calibri Light" w:cs="Calibri Light"/>
        </w:rPr>
        <w:t>No programa</w:t>
      </w:r>
      <w:r w:rsidR="00942607" w:rsidRPr="006E068B">
        <w:rPr>
          <w:rFonts w:ascii="Calibri Light" w:hAnsi="Calibri Light" w:cs="Calibri Light"/>
        </w:rPr>
        <w:t xml:space="preserve"> do concerto</w:t>
      </w:r>
      <w:r w:rsidRPr="006E068B">
        <w:rPr>
          <w:rFonts w:ascii="Calibri Light" w:hAnsi="Calibri Light" w:cs="Calibri Light"/>
        </w:rPr>
        <w:t xml:space="preserve">, a </w:t>
      </w:r>
      <w:r w:rsidRPr="006E068B">
        <w:rPr>
          <w:rFonts w:ascii="Calibri Light" w:hAnsi="Calibri Light" w:cs="Calibri Light"/>
          <w:i/>
          <w:iCs/>
        </w:rPr>
        <w:t>Sinfonia nº 3 em Sol maior, RV 149</w:t>
      </w:r>
      <w:r w:rsidRPr="006E068B">
        <w:rPr>
          <w:rFonts w:ascii="Calibri Light" w:hAnsi="Calibri Light" w:cs="Calibri Light"/>
        </w:rPr>
        <w:t xml:space="preserve">, de </w:t>
      </w:r>
      <w:r w:rsidRPr="006E068B">
        <w:rPr>
          <w:rFonts w:ascii="Calibri Light" w:hAnsi="Calibri Light" w:cs="Calibri Light"/>
          <w:b/>
          <w:bCs/>
        </w:rPr>
        <w:t>Vivaldi</w:t>
      </w:r>
      <w:r w:rsidRPr="006E068B">
        <w:rPr>
          <w:rFonts w:ascii="Calibri Light" w:hAnsi="Calibri Light" w:cs="Calibri Light"/>
        </w:rPr>
        <w:t xml:space="preserve">; </w:t>
      </w:r>
      <w:r w:rsidRPr="006E068B">
        <w:rPr>
          <w:rFonts w:ascii="Calibri Light" w:hAnsi="Calibri Light" w:cs="Calibri Light"/>
          <w:i/>
          <w:iCs/>
        </w:rPr>
        <w:t>Música Aquática: Suíte nº 1 em Fá maior, HWV 348</w:t>
      </w:r>
      <w:r w:rsidRPr="006E068B">
        <w:rPr>
          <w:rFonts w:ascii="Calibri Light" w:hAnsi="Calibri Light" w:cs="Calibri Light"/>
        </w:rPr>
        <w:t xml:space="preserve">, de </w:t>
      </w:r>
      <w:proofErr w:type="spellStart"/>
      <w:r w:rsidRPr="006E068B">
        <w:rPr>
          <w:rFonts w:ascii="Calibri Light" w:hAnsi="Calibri Light" w:cs="Calibri Light"/>
          <w:b/>
          <w:bCs/>
        </w:rPr>
        <w:t>Haendel</w:t>
      </w:r>
      <w:proofErr w:type="spellEnd"/>
      <w:r w:rsidRPr="006E068B">
        <w:rPr>
          <w:rFonts w:ascii="Calibri Light" w:hAnsi="Calibri Light" w:cs="Calibri Light"/>
        </w:rPr>
        <w:t>;</w:t>
      </w:r>
      <w:r w:rsidRPr="006E068B">
        <w:rPr>
          <w:rFonts w:ascii="Calibri Light" w:hAnsi="Calibri Light" w:cs="Calibri Light"/>
          <w:b/>
          <w:bCs/>
        </w:rPr>
        <w:t xml:space="preserve"> </w:t>
      </w:r>
      <w:r w:rsidRPr="006E068B">
        <w:rPr>
          <w:rFonts w:ascii="Calibri Light" w:hAnsi="Calibri Light" w:cs="Calibri Light"/>
        </w:rPr>
        <w:t xml:space="preserve">a </w:t>
      </w:r>
      <w:r w:rsidRPr="006E068B">
        <w:rPr>
          <w:rFonts w:ascii="Calibri Light" w:hAnsi="Calibri Light" w:cs="Calibri Light"/>
          <w:i/>
          <w:iCs/>
        </w:rPr>
        <w:t>Suíte nº 3 em Ré maior</w:t>
      </w:r>
      <w:r w:rsidRPr="006E068B">
        <w:rPr>
          <w:rFonts w:ascii="Calibri Light" w:hAnsi="Calibri Light" w:cs="Calibri Light"/>
        </w:rPr>
        <w:t>,</w:t>
      </w:r>
      <w:r w:rsidRPr="006E068B">
        <w:rPr>
          <w:rFonts w:ascii="Calibri Light" w:hAnsi="Calibri Light" w:cs="Calibri Light"/>
          <w:b/>
          <w:bCs/>
        </w:rPr>
        <w:t xml:space="preserve"> </w:t>
      </w:r>
      <w:r w:rsidRPr="006E068B">
        <w:rPr>
          <w:rFonts w:ascii="Calibri Light" w:hAnsi="Calibri Light" w:cs="Calibri Light"/>
          <w:i/>
          <w:iCs/>
        </w:rPr>
        <w:t>BWV 1068</w:t>
      </w:r>
      <w:r w:rsidRPr="006E068B">
        <w:rPr>
          <w:rFonts w:ascii="Calibri Light" w:hAnsi="Calibri Light" w:cs="Calibri Light"/>
        </w:rPr>
        <w:t>,</w:t>
      </w:r>
      <w:r w:rsidRPr="006E068B">
        <w:rPr>
          <w:rFonts w:ascii="Calibri Light" w:hAnsi="Calibri Light" w:cs="Calibri Light"/>
          <w:b/>
          <w:bCs/>
        </w:rPr>
        <w:t xml:space="preserve"> </w:t>
      </w:r>
      <w:r w:rsidRPr="006E068B">
        <w:rPr>
          <w:rFonts w:ascii="Calibri Light" w:hAnsi="Calibri Light" w:cs="Calibri Light"/>
        </w:rPr>
        <w:t>de</w:t>
      </w:r>
      <w:r w:rsidRPr="006E068B">
        <w:rPr>
          <w:rFonts w:ascii="Calibri Light" w:hAnsi="Calibri Light" w:cs="Calibri Light"/>
          <w:b/>
          <w:bCs/>
        </w:rPr>
        <w:t xml:space="preserve"> Bach</w:t>
      </w:r>
      <w:r w:rsidRPr="006E068B">
        <w:rPr>
          <w:rFonts w:ascii="Calibri Light" w:hAnsi="Calibri Light" w:cs="Calibri Light"/>
        </w:rPr>
        <w:t>,</w:t>
      </w:r>
      <w:r w:rsidRPr="006E068B">
        <w:rPr>
          <w:rFonts w:ascii="Calibri Light" w:hAnsi="Calibri Light" w:cs="Calibri Light"/>
          <w:b/>
          <w:bCs/>
        </w:rPr>
        <w:t xml:space="preserve"> </w:t>
      </w:r>
      <w:r w:rsidRPr="006E068B">
        <w:rPr>
          <w:rFonts w:ascii="Calibri Light" w:hAnsi="Calibri Light" w:cs="Calibri Light"/>
        </w:rPr>
        <w:t>e o</w:t>
      </w:r>
      <w:r w:rsidRPr="006E068B">
        <w:rPr>
          <w:rFonts w:ascii="Calibri Light" w:hAnsi="Calibri Light" w:cs="Calibri Light"/>
          <w:b/>
          <w:bCs/>
        </w:rPr>
        <w:t xml:space="preserve"> </w:t>
      </w:r>
      <w:r w:rsidRPr="006E068B">
        <w:rPr>
          <w:rFonts w:ascii="Calibri Light" w:hAnsi="Calibri Light" w:cs="Calibri Light"/>
          <w:i/>
          <w:iCs/>
        </w:rPr>
        <w:t>Concerto para oboé em ré menor</w:t>
      </w:r>
      <w:r w:rsidRPr="006E068B">
        <w:rPr>
          <w:rFonts w:ascii="Calibri Light" w:hAnsi="Calibri Light" w:cs="Calibri Light"/>
        </w:rPr>
        <w:t xml:space="preserve">, </w:t>
      </w:r>
      <w:r w:rsidRPr="006E068B">
        <w:rPr>
          <w:rFonts w:ascii="Calibri Light" w:hAnsi="Calibri Light" w:cs="Calibri Light"/>
          <w:b/>
          <w:bCs/>
        </w:rPr>
        <w:t xml:space="preserve">de A. Marcello, </w:t>
      </w:r>
      <w:r w:rsidRPr="006E068B">
        <w:rPr>
          <w:rFonts w:ascii="Calibri Light" w:hAnsi="Calibri Light" w:cs="Calibri Light"/>
        </w:rPr>
        <w:t xml:space="preserve">que será interpretado pelo </w:t>
      </w:r>
      <w:r w:rsidRPr="006E068B">
        <w:rPr>
          <w:rFonts w:ascii="Calibri Light" w:hAnsi="Calibri Light" w:cs="Calibri Light"/>
          <w:b/>
          <w:bCs/>
        </w:rPr>
        <w:t>Principal Obo</w:t>
      </w:r>
      <w:r w:rsidR="00A72328" w:rsidRPr="006E068B">
        <w:rPr>
          <w:rFonts w:ascii="Calibri Light" w:hAnsi="Calibri Light" w:cs="Calibri Light"/>
          <w:b/>
          <w:bCs/>
        </w:rPr>
        <w:t>é</w:t>
      </w:r>
      <w:r w:rsidRPr="006E068B">
        <w:rPr>
          <w:rFonts w:ascii="Calibri Light" w:hAnsi="Calibri Light" w:cs="Calibri Light"/>
          <w:b/>
          <w:bCs/>
        </w:rPr>
        <w:t xml:space="preserve"> da Orquestra, Alexandre Barros</w:t>
      </w:r>
      <w:r w:rsidRPr="006E068B">
        <w:rPr>
          <w:rFonts w:ascii="Calibri Light" w:hAnsi="Calibri Light" w:cs="Calibri Light"/>
        </w:rPr>
        <w:t xml:space="preserve">. A regência é do </w:t>
      </w:r>
      <w:r w:rsidRPr="006E068B">
        <w:rPr>
          <w:rFonts w:ascii="Calibri Light" w:hAnsi="Calibri Light" w:cs="Calibri Light"/>
          <w:b/>
          <w:bCs/>
        </w:rPr>
        <w:t>maestro</w:t>
      </w:r>
      <w:r w:rsidRPr="006E068B">
        <w:rPr>
          <w:rFonts w:ascii="Calibri Light" w:hAnsi="Calibri Light" w:cs="Calibri Light"/>
        </w:rPr>
        <w:t xml:space="preserve"> </w:t>
      </w:r>
      <w:r w:rsidRPr="006E068B">
        <w:rPr>
          <w:rFonts w:ascii="Calibri Light" w:hAnsi="Calibri Light" w:cs="Calibri Light"/>
          <w:b/>
          <w:bCs/>
        </w:rPr>
        <w:t xml:space="preserve">Fabio </w:t>
      </w:r>
      <w:proofErr w:type="spellStart"/>
      <w:r w:rsidRPr="006E068B">
        <w:rPr>
          <w:rFonts w:ascii="Calibri Light" w:hAnsi="Calibri Light" w:cs="Calibri Light"/>
          <w:b/>
          <w:bCs/>
        </w:rPr>
        <w:t>Mechetti</w:t>
      </w:r>
      <w:proofErr w:type="spellEnd"/>
      <w:r w:rsidRPr="006E068B">
        <w:rPr>
          <w:rFonts w:ascii="Calibri Light" w:hAnsi="Calibri Light" w:cs="Calibri Light"/>
        </w:rPr>
        <w:t xml:space="preserve">, Diretor Artístico e Regente Titular da Filarmônica de Minas Gerais. </w:t>
      </w:r>
    </w:p>
    <w:p w14:paraId="4085F3C8" w14:textId="6DE62974" w:rsidR="004D077B" w:rsidRPr="006E068B" w:rsidRDefault="004D077B" w:rsidP="00A72328">
      <w:pPr>
        <w:spacing w:after="0" w:line="240" w:lineRule="auto"/>
        <w:jc w:val="both"/>
        <w:rPr>
          <w:rFonts w:ascii="Calibri Light" w:hAnsi="Calibri Light" w:cs="Calibri Light"/>
        </w:rPr>
      </w:pPr>
    </w:p>
    <w:p w14:paraId="6BD7CE4B" w14:textId="0C095E0D" w:rsidR="00840218" w:rsidRPr="006E068B" w:rsidRDefault="00840218" w:rsidP="00840218">
      <w:pPr>
        <w:autoSpaceDE w:val="0"/>
        <w:autoSpaceDN w:val="0"/>
        <w:adjustRightInd w:val="0"/>
        <w:spacing w:after="0" w:line="240" w:lineRule="auto"/>
        <w:jc w:val="both"/>
        <w:rPr>
          <w:rFonts w:ascii="Calibri Light" w:hAnsi="Calibri Light" w:cs="Calibri Light"/>
        </w:rPr>
      </w:pPr>
      <w:r w:rsidRPr="006E068B">
        <w:rPr>
          <w:rFonts w:ascii="Calibri Light" w:hAnsi="Calibri Light" w:cs="Calibri Light"/>
        </w:rPr>
        <w:t xml:space="preserve">Na Temporada 2021, a </w:t>
      </w:r>
      <w:r w:rsidRPr="006E068B">
        <w:rPr>
          <w:rFonts w:ascii="Calibri Light" w:hAnsi="Calibri Light" w:cs="Calibri Light"/>
          <w:b/>
          <w:bCs/>
        </w:rPr>
        <w:t>série Fora de Série</w:t>
      </w:r>
      <w:r w:rsidRPr="006E068B">
        <w:rPr>
          <w:rFonts w:ascii="Calibri Light" w:hAnsi="Calibri Light" w:cs="Calibri Light"/>
        </w:rPr>
        <w:t xml:space="preserve"> contará</w:t>
      </w:r>
      <w:r w:rsidR="004937AF" w:rsidRPr="006E068B">
        <w:rPr>
          <w:rFonts w:ascii="Calibri Light" w:hAnsi="Calibri Light" w:cs="Calibri Light"/>
        </w:rPr>
        <w:t xml:space="preserve"> </w:t>
      </w:r>
      <w:r w:rsidRPr="006E068B">
        <w:rPr>
          <w:rFonts w:ascii="Calibri Light" w:hAnsi="Calibri Light" w:cs="Calibri Light"/>
        </w:rPr>
        <w:t xml:space="preserve">a história </w:t>
      </w:r>
      <w:r w:rsidR="004937AF" w:rsidRPr="006E068B">
        <w:rPr>
          <w:rFonts w:ascii="Calibri Light" w:hAnsi="Calibri Light" w:cs="Calibri Light"/>
        </w:rPr>
        <w:t>do desenvolvimento das orquestras ao longo do tempo, em 9 concertos que abordarão:</w:t>
      </w:r>
      <w:r w:rsidR="00AC5954" w:rsidRPr="006E068B">
        <w:rPr>
          <w:rFonts w:ascii="Calibri Light" w:hAnsi="Calibri Light" w:cs="Calibri Light"/>
        </w:rPr>
        <w:t xml:space="preserve"> </w:t>
      </w:r>
      <w:r w:rsidRPr="006E068B">
        <w:rPr>
          <w:rFonts w:ascii="Calibri Light" w:hAnsi="Calibri Light" w:cs="Calibri Light"/>
          <w:i/>
          <w:iCs/>
        </w:rPr>
        <w:t xml:space="preserve">Orquestra barroca, Orquestra pré-clássica, Orquestra clássica, Orquestra romântica I, II e III, Orquestra Moderna I e II </w:t>
      </w:r>
      <w:r w:rsidRPr="006E068B">
        <w:rPr>
          <w:rFonts w:ascii="Calibri Light" w:hAnsi="Calibri Light" w:cs="Calibri Light"/>
        </w:rPr>
        <w:t>e a</w:t>
      </w:r>
      <w:r w:rsidRPr="006E068B">
        <w:rPr>
          <w:rFonts w:ascii="Calibri Light" w:hAnsi="Calibri Light" w:cs="Calibri Light"/>
          <w:i/>
          <w:iCs/>
        </w:rPr>
        <w:t xml:space="preserve"> Orquestra</w:t>
      </w:r>
      <w:r w:rsidRPr="006E068B">
        <w:rPr>
          <w:rFonts w:ascii="Calibri Light" w:hAnsi="Calibri Light" w:cs="Calibri Light"/>
          <w:color w:val="FF0000"/>
        </w:rPr>
        <w:t xml:space="preserve"> </w:t>
      </w:r>
      <w:r w:rsidRPr="006E068B">
        <w:rPr>
          <w:rFonts w:ascii="Calibri Light" w:hAnsi="Calibri Light" w:cs="Calibri Light"/>
          <w:i/>
          <w:iCs/>
        </w:rPr>
        <w:t>contemporânea.</w:t>
      </w:r>
    </w:p>
    <w:p w14:paraId="42044669" w14:textId="390E11FF" w:rsidR="00942607" w:rsidRPr="006E068B" w:rsidRDefault="00942607" w:rsidP="00A72328">
      <w:pPr>
        <w:spacing w:after="0" w:line="240" w:lineRule="auto"/>
        <w:jc w:val="both"/>
        <w:rPr>
          <w:rFonts w:ascii="Calibri Light" w:hAnsi="Calibri Light" w:cs="Calibri Light"/>
        </w:rPr>
      </w:pPr>
    </w:p>
    <w:p w14:paraId="6BD53408" w14:textId="3CF8BA1B" w:rsidR="00942607" w:rsidRPr="006E068B" w:rsidRDefault="00264D65" w:rsidP="00A72328">
      <w:pPr>
        <w:spacing w:after="0" w:line="240" w:lineRule="auto"/>
        <w:jc w:val="both"/>
        <w:rPr>
          <w:rFonts w:ascii="Calibri Light" w:hAnsi="Calibri Light" w:cs="Calibri Light"/>
        </w:rPr>
      </w:pPr>
      <w:r w:rsidRPr="006E068B">
        <w:rPr>
          <w:rFonts w:ascii="Calibri Light" w:hAnsi="Calibri Light" w:cs="Calibri Light"/>
        </w:rPr>
        <w:t>Segundo</w:t>
      </w:r>
      <w:r w:rsidR="00942607" w:rsidRPr="006E068B">
        <w:rPr>
          <w:rFonts w:ascii="Calibri Light" w:hAnsi="Calibri Light" w:cs="Calibri Light"/>
        </w:rPr>
        <w:t xml:space="preserve"> o presidente do Instituto Cultural Filarmônica, </w:t>
      </w:r>
      <w:proofErr w:type="spellStart"/>
      <w:r w:rsidR="00942607" w:rsidRPr="006E068B">
        <w:rPr>
          <w:rFonts w:ascii="Calibri Light" w:hAnsi="Calibri Light" w:cs="Calibri Light"/>
        </w:rPr>
        <w:t>Diomar</w:t>
      </w:r>
      <w:proofErr w:type="spellEnd"/>
      <w:r w:rsidR="00942607" w:rsidRPr="006E068B">
        <w:rPr>
          <w:rFonts w:ascii="Calibri Light" w:hAnsi="Calibri Light" w:cs="Calibri Light"/>
        </w:rPr>
        <w:t xml:space="preserve"> Silveira, “</w:t>
      </w:r>
      <w:r w:rsidR="00415EAB" w:rsidRPr="006E068B">
        <w:rPr>
          <w:rFonts w:ascii="Calibri Light" w:hAnsi="Calibri Light" w:cs="Calibri Light"/>
        </w:rPr>
        <w:t>desde o ano passado</w:t>
      </w:r>
      <w:r w:rsidR="00363026" w:rsidRPr="006E068B">
        <w:rPr>
          <w:rFonts w:ascii="Calibri Light" w:hAnsi="Calibri Light" w:cs="Calibri Light"/>
        </w:rPr>
        <w:t xml:space="preserve">, a Filarmônica vem transmitindo concertos ao vivo, direto da Sala Minas Gerais, </w:t>
      </w:r>
      <w:r w:rsidR="00840218" w:rsidRPr="006E068B">
        <w:rPr>
          <w:rFonts w:ascii="Calibri Light" w:hAnsi="Calibri Light" w:cs="Calibri Light"/>
        </w:rPr>
        <w:t xml:space="preserve">para que um número cada vez maior de pessoas tenha acesso à música </w:t>
      </w:r>
      <w:r w:rsidR="002778B9" w:rsidRPr="006E068B">
        <w:rPr>
          <w:rFonts w:ascii="Calibri Light" w:hAnsi="Calibri Light" w:cs="Calibri Light"/>
        </w:rPr>
        <w:t>de concerto</w:t>
      </w:r>
      <w:r w:rsidR="00840218" w:rsidRPr="006E068B">
        <w:rPr>
          <w:rFonts w:ascii="Calibri Light" w:hAnsi="Calibri Light" w:cs="Calibri Light"/>
        </w:rPr>
        <w:t>. Q</w:t>
      </w:r>
      <w:r w:rsidR="00415EAB" w:rsidRPr="006E068B">
        <w:rPr>
          <w:rFonts w:ascii="Calibri Light" w:hAnsi="Calibri Light" w:cs="Calibri Light"/>
        </w:rPr>
        <w:t>ueremos continuar levando</w:t>
      </w:r>
      <w:r w:rsidR="00840218" w:rsidRPr="006E068B">
        <w:rPr>
          <w:rFonts w:ascii="Calibri Light" w:hAnsi="Calibri Light" w:cs="Calibri Light"/>
        </w:rPr>
        <w:t xml:space="preserve"> a boa</w:t>
      </w:r>
      <w:r w:rsidR="00415EAB" w:rsidRPr="006E068B">
        <w:rPr>
          <w:rFonts w:ascii="Calibri Light" w:hAnsi="Calibri Light" w:cs="Calibri Light"/>
        </w:rPr>
        <w:t xml:space="preserve"> música </w:t>
      </w:r>
      <w:r w:rsidRPr="006E068B">
        <w:rPr>
          <w:rFonts w:ascii="Calibri Light" w:hAnsi="Calibri Light" w:cs="Calibri Light"/>
        </w:rPr>
        <w:t>ao público</w:t>
      </w:r>
      <w:r w:rsidR="00840218" w:rsidRPr="006E068B">
        <w:rPr>
          <w:rFonts w:ascii="Calibri Light" w:hAnsi="Calibri Light" w:cs="Calibri Light"/>
        </w:rPr>
        <w:t>,</w:t>
      </w:r>
      <w:r w:rsidR="00415EAB" w:rsidRPr="006E068B">
        <w:rPr>
          <w:rFonts w:ascii="Calibri Light" w:hAnsi="Calibri Light" w:cs="Calibri Light"/>
        </w:rPr>
        <w:t xml:space="preserve"> em suas casas</w:t>
      </w:r>
      <w:r w:rsidR="00840218" w:rsidRPr="006E068B">
        <w:rPr>
          <w:rFonts w:ascii="Calibri Light" w:hAnsi="Calibri Light" w:cs="Calibri Light"/>
        </w:rPr>
        <w:t>, principalmente, neste momento difícil do agravamento da pandemia”.</w:t>
      </w:r>
    </w:p>
    <w:p w14:paraId="0C6E41E1" w14:textId="7CE20B6F" w:rsidR="004D077B" w:rsidRPr="006E068B" w:rsidRDefault="004D077B" w:rsidP="00A72328">
      <w:pPr>
        <w:spacing w:after="0" w:line="240" w:lineRule="auto"/>
        <w:jc w:val="both"/>
        <w:rPr>
          <w:rFonts w:ascii="Calibri Light" w:hAnsi="Calibri Light" w:cs="Calibri Light"/>
        </w:rPr>
      </w:pPr>
    </w:p>
    <w:p w14:paraId="1E905397" w14:textId="1D754A58" w:rsidR="00644DCE" w:rsidRPr="006E068B" w:rsidRDefault="002778B9" w:rsidP="00644DCE">
      <w:pPr>
        <w:spacing w:after="0" w:line="240" w:lineRule="auto"/>
        <w:jc w:val="both"/>
        <w:rPr>
          <w:rFonts w:ascii="Calibri Light" w:hAnsi="Calibri Light" w:cs="Calibri Light"/>
        </w:rPr>
      </w:pPr>
      <w:r w:rsidRPr="006E068B">
        <w:rPr>
          <w:rFonts w:ascii="Calibri Light" w:hAnsi="Calibri Light" w:cs="Calibri Light"/>
        </w:rPr>
        <w:t>Este projeto é apresentado pelo Ministério do Turismo, Governo de Minas Gerais, Aliança Energia e Cemig, por meio da Lei Federal de Incentivo à Cultura. Realização: Instituto Cultural Filarmônica, Secretaria Estadual de Cultura e Turismo de MG, Governo do Estado de Minas Gerais, Secretaria Especial da Cultura, Ministério do Turismo e Governo Federal.</w:t>
      </w:r>
    </w:p>
    <w:p w14:paraId="37B1DE52" w14:textId="77777777" w:rsidR="002778B9" w:rsidRPr="006E068B" w:rsidRDefault="002778B9" w:rsidP="00644DCE">
      <w:pPr>
        <w:spacing w:after="0" w:line="240" w:lineRule="auto"/>
        <w:jc w:val="both"/>
        <w:rPr>
          <w:rFonts w:ascii="Calibri Light" w:hAnsi="Calibri Light"/>
          <w:b/>
          <w:bCs/>
        </w:rPr>
      </w:pPr>
    </w:p>
    <w:p w14:paraId="561C0D43" w14:textId="0D359910" w:rsidR="00644DCE" w:rsidRPr="006E068B" w:rsidRDefault="00644DCE" w:rsidP="00644DCE">
      <w:pPr>
        <w:spacing w:after="0" w:line="240" w:lineRule="auto"/>
        <w:jc w:val="both"/>
        <w:rPr>
          <w:rFonts w:ascii="Calibri Light" w:hAnsi="Calibri Light"/>
          <w:b/>
          <w:bCs/>
        </w:rPr>
      </w:pPr>
    </w:p>
    <w:p w14:paraId="21E39316" w14:textId="604E5CC0" w:rsidR="00644DCE" w:rsidRPr="006E068B" w:rsidRDefault="00644DCE" w:rsidP="00644DCE">
      <w:pPr>
        <w:spacing w:after="0" w:line="240" w:lineRule="auto"/>
        <w:jc w:val="both"/>
        <w:rPr>
          <w:rFonts w:ascii="Calibri Light" w:hAnsi="Calibri Light"/>
          <w:b/>
          <w:bCs/>
        </w:rPr>
      </w:pPr>
      <w:r w:rsidRPr="006E068B">
        <w:rPr>
          <w:rFonts w:ascii="Calibri Light" w:hAnsi="Calibri Light"/>
          <w:b/>
          <w:bCs/>
        </w:rPr>
        <w:t xml:space="preserve">Maestro Fabio </w:t>
      </w:r>
      <w:proofErr w:type="spellStart"/>
      <w:r w:rsidRPr="006E068B">
        <w:rPr>
          <w:rFonts w:ascii="Calibri Light" w:hAnsi="Calibri Light"/>
          <w:b/>
          <w:bCs/>
        </w:rPr>
        <w:t>Mechetti</w:t>
      </w:r>
      <w:proofErr w:type="spellEnd"/>
      <w:r w:rsidRPr="006E068B">
        <w:rPr>
          <w:rFonts w:ascii="Calibri Light" w:hAnsi="Calibri Light"/>
          <w:b/>
          <w:bCs/>
        </w:rPr>
        <w:t>, diretor artístico e regente titular</w:t>
      </w:r>
    </w:p>
    <w:p w14:paraId="328E748E" w14:textId="77777777" w:rsidR="00644DCE" w:rsidRPr="006E068B" w:rsidRDefault="00644DCE" w:rsidP="00644DCE">
      <w:pPr>
        <w:shd w:val="clear" w:color="auto" w:fill="FFFFFF"/>
        <w:spacing w:after="0" w:line="240" w:lineRule="auto"/>
        <w:jc w:val="both"/>
        <w:rPr>
          <w:rFonts w:ascii="Calibri Light" w:hAnsi="Calibri Light"/>
        </w:rPr>
      </w:pPr>
      <w:bookmarkStart w:id="0" w:name="_Hlk23350121"/>
    </w:p>
    <w:p w14:paraId="1E1A42F4" w14:textId="77777777" w:rsidR="00644DCE" w:rsidRPr="006E068B" w:rsidRDefault="00644DCE" w:rsidP="00644DCE">
      <w:pPr>
        <w:shd w:val="clear" w:color="auto" w:fill="FFFFFF"/>
        <w:spacing w:after="0" w:line="240" w:lineRule="auto"/>
        <w:jc w:val="both"/>
        <w:rPr>
          <w:rFonts w:ascii="Calibri Light" w:hAnsi="Calibri Light"/>
        </w:rPr>
      </w:pPr>
      <w:r w:rsidRPr="006E068B">
        <w:rPr>
          <w:rFonts w:ascii="Calibri Light" w:hAnsi="Calibri Light"/>
        </w:rPr>
        <w:t xml:space="preserve">Diretor Artístico e Regente Titular da Orquestra Filarmônica de Minas Gerais desde sua criação, em 2008, Fabio </w:t>
      </w:r>
      <w:proofErr w:type="spellStart"/>
      <w:r w:rsidRPr="006E068B">
        <w:rPr>
          <w:rFonts w:ascii="Calibri Light" w:hAnsi="Calibri Light"/>
        </w:rPr>
        <w:t>Mechetti</w:t>
      </w:r>
      <w:proofErr w:type="spellEnd"/>
      <w:r w:rsidRPr="006E068B">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Ao ser convidado, em 2014, para o cargo de Regente Principal da Filarmônica da Malásia, Fabio </w:t>
      </w:r>
      <w:proofErr w:type="spellStart"/>
      <w:r w:rsidRPr="006E068B">
        <w:rPr>
          <w:rFonts w:ascii="Calibri Light" w:hAnsi="Calibri Light"/>
        </w:rPr>
        <w:t>Mechetti</w:t>
      </w:r>
      <w:proofErr w:type="spellEnd"/>
      <w:r w:rsidRPr="006E068B">
        <w:rPr>
          <w:rFonts w:ascii="Calibri Light" w:hAnsi="Calibri Light"/>
        </w:rPr>
        <w:t xml:space="preserve"> tornou-se o primeiro regente brasileiro a ser titular de uma orquestra asiática.</w:t>
      </w:r>
    </w:p>
    <w:p w14:paraId="70875C89" w14:textId="77777777" w:rsidR="00644DCE" w:rsidRPr="006E068B" w:rsidRDefault="00644DCE" w:rsidP="00644DCE">
      <w:pPr>
        <w:shd w:val="clear" w:color="auto" w:fill="FFFFFF"/>
        <w:spacing w:after="0" w:line="240" w:lineRule="auto"/>
        <w:jc w:val="both"/>
        <w:rPr>
          <w:rFonts w:ascii="Calibri Light" w:hAnsi="Calibri Light"/>
        </w:rPr>
      </w:pPr>
    </w:p>
    <w:p w14:paraId="13F5E211" w14:textId="77777777" w:rsidR="00644DCE" w:rsidRPr="006E068B" w:rsidRDefault="00644DCE" w:rsidP="00644DCE">
      <w:pPr>
        <w:shd w:val="clear" w:color="auto" w:fill="FFFFFF"/>
        <w:spacing w:after="0" w:line="240" w:lineRule="auto"/>
        <w:jc w:val="both"/>
        <w:rPr>
          <w:rFonts w:ascii="Calibri Light" w:hAnsi="Calibri Light"/>
        </w:rPr>
      </w:pPr>
      <w:r w:rsidRPr="006E068B">
        <w:rPr>
          <w:rFonts w:ascii="Calibri Light" w:hAnsi="Calibri Light"/>
        </w:rPr>
        <w:lastRenderedPageBreak/>
        <w:t xml:space="preserve">Nos Estados Unidos, </w:t>
      </w:r>
      <w:proofErr w:type="spellStart"/>
      <w:r w:rsidRPr="006E068B">
        <w:rPr>
          <w:rFonts w:ascii="Calibri Light" w:hAnsi="Calibri Light"/>
        </w:rPr>
        <w:t>Mechetti</w:t>
      </w:r>
      <w:proofErr w:type="spellEnd"/>
      <w:r w:rsidRPr="006E068B">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w:t>
      </w:r>
      <w:proofErr w:type="spellStart"/>
      <w:r w:rsidRPr="006E068B">
        <w:rPr>
          <w:rFonts w:ascii="Calibri Light" w:hAnsi="Calibri Light"/>
        </w:rPr>
        <w:t>Mstislav</w:t>
      </w:r>
      <w:proofErr w:type="spellEnd"/>
      <w:r w:rsidRPr="006E068B">
        <w:rPr>
          <w:rFonts w:ascii="Calibri Light" w:hAnsi="Calibri Light"/>
        </w:rPr>
        <w:t xml:space="preserve"> </w:t>
      </w:r>
      <w:proofErr w:type="spellStart"/>
      <w:r w:rsidRPr="006E068B">
        <w:rPr>
          <w:rFonts w:ascii="Calibri Light" w:hAnsi="Calibri Light"/>
        </w:rPr>
        <w:t>Rostropovich</w:t>
      </w:r>
      <w:proofErr w:type="spellEnd"/>
      <w:r w:rsidRPr="006E068B">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sidRPr="006E068B">
        <w:rPr>
          <w:rFonts w:ascii="Calibri Light" w:hAnsi="Calibri Light"/>
        </w:rPr>
        <w:t>Chautauqua</w:t>
      </w:r>
      <w:proofErr w:type="spellEnd"/>
      <w:r w:rsidRPr="006E068B">
        <w:rPr>
          <w:rFonts w:ascii="Calibri Light" w:hAnsi="Calibri Light"/>
        </w:rPr>
        <w:t xml:space="preserve"> em Nova York.</w:t>
      </w:r>
    </w:p>
    <w:p w14:paraId="5AEE6809" w14:textId="77777777" w:rsidR="00644DCE" w:rsidRPr="006E068B" w:rsidRDefault="00644DCE" w:rsidP="00644DCE">
      <w:pPr>
        <w:shd w:val="clear" w:color="auto" w:fill="FFFFFF"/>
        <w:spacing w:after="0" w:line="240" w:lineRule="auto"/>
        <w:jc w:val="both"/>
        <w:rPr>
          <w:rFonts w:ascii="Calibri Light" w:hAnsi="Calibri Light"/>
        </w:rPr>
      </w:pPr>
    </w:p>
    <w:p w14:paraId="071A1483" w14:textId="77777777" w:rsidR="00644DCE" w:rsidRPr="006E068B" w:rsidRDefault="00644DCE" w:rsidP="00644DCE">
      <w:pPr>
        <w:shd w:val="clear" w:color="auto" w:fill="FFFFFF"/>
        <w:spacing w:after="0" w:line="240" w:lineRule="auto"/>
        <w:jc w:val="both"/>
        <w:rPr>
          <w:rFonts w:ascii="Calibri Light" w:hAnsi="Calibri Light"/>
        </w:rPr>
      </w:pPr>
      <w:r w:rsidRPr="006E068B">
        <w:rPr>
          <w:rFonts w:ascii="Calibri Light" w:hAnsi="Calibri Light"/>
        </w:rPr>
        <w:t xml:space="preserve">Igualmente aclamado como regente de ópera, estreou nos Estados Unidos dirigindo a Ópera de Washington. No seu repertório destacam-se produções de Tosca, </w:t>
      </w:r>
      <w:proofErr w:type="spellStart"/>
      <w:r w:rsidRPr="006E068B">
        <w:rPr>
          <w:rFonts w:ascii="Calibri Light" w:hAnsi="Calibri Light"/>
        </w:rPr>
        <w:t>Turandot</w:t>
      </w:r>
      <w:proofErr w:type="spellEnd"/>
      <w:r w:rsidRPr="006E068B">
        <w:rPr>
          <w:rFonts w:ascii="Calibri Light" w:hAnsi="Calibri Light"/>
        </w:rPr>
        <w:t xml:space="preserve">, Carmem, Don Giovanni, </w:t>
      </w:r>
      <w:proofErr w:type="spellStart"/>
      <w:r w:rsidRPr="006E068B">
        <w:rPr>
          <w:rFonts w:ascii="Calibri Light" w:hAnsi="Calibri Light"/>
        </w:rPr>
        <w:t>Così</w:t>
      </w:r>
      <w:proofErr w:type="spellEnd"/>
      <w:r w:rsidRPr="006E068B">
        <w:rPr>
          <w:rFonts w:ascii="Calibri Light" w:hAnsi="Calibri Light"/>
        </w:rPr>
        <w:t xml:space="preserve"> </w:t>
      </w:r>
      <w:proofErr w:type="spellStart"/>
      <w:r w:rsidRPr="006E068B">
        <w:rPr>
          <w:rFonts w:ascii="Calibri Light" w:hAnsi="Calibri Light"/>
        </w:rPr>
        <w:t>fan</w:t>
      </w:r>
      <w:proofErr w:type="spellEnd"/>
      <w:r w:rsidRPr="006E068B">
        <w:rPr>
          <w:rFonts w:ascii="Calibri Light" w:hAnsi="Calibri Light"/>
        </w:rPr>
        <w:t xml:space="preserve"> </w:t>
      </w:r>
      <w:proofErr w:type="spellStart"/>
      <w:r w:rsidRPr="006E068B">
        <w:rPr>
          <w:rFonts w:ascii="Calibri Light" w:hAnsi="Calibri Light"/>
        </w:rPr>
        <w:t>tutte</w:t>
      </w:r>
      <w:proofErr w:type="spellEnd"/>
      <w:r w:rsidRPr="006E068B">
        <w:rPr>
          <w:rFonts w:ascii="Calibri Light" w:hAnsi="Calibri Light"/>
        </w:rPr>
        <w:t xml:space="preserve">, La </w:t>
      </w:r>
      <w:proofErr w:type="spellStart"/>
      <w:r w:rsidRPr="006E068B">
        <w:rPr>
          <w:rFonts w:ascii="Calibri Light" w:hAnsi="Calibri Light"/>
        </w:rPr>
        <w:t>Bohème</w:t>
      </w:r>
      <w:proofErr w:type="spellEnd"/>
      <w:r w:rsidRPr="006E068B">
        <w:rPr>
          <w:rFonts w:ascii="Calibri Light" w:hAnsi="Calibri Light"/>
        </w:rPr>
        <w:t xml:space="preserve">, Madame </w:t>
      </w:r>
      <w:proofErr w:type="spellStart"/>
      <w:r w:rsidRPr="006E068B">
        <w:rPr>
          <w:rFonts w:ascii="Calibri Light" w:hAnsi="Calibri Light"/>
        </w:rPr>
        <w:t>Butterfly</w:t>
      </w:r>
      <w:proofErr w:type="spellEnd"/>
      <w:r w:rsidRPr="006E068B">
        <w:rPr>
          <w:rFonts w:ascii="Calibri Light" w:hAnsi="Calibri Light"/>
        </w:rPr>
        <w:t xml:space="preserve">, O barbeiro de Sevilha, La </w:t>
      </w:r>
      <w:proofErr w:type="spellStart"/>
      <w:r w:rsidRPr="006E068B">
        <w:rPr>
          <w:rFonts w:ascii="Calibri Light" w:hAnsi="Calibri Light"/>
        </w:rPr>
        <w:t>Traviata</w:t>
      </w:r>
      <w:proofErr w:type="spellEnd"/>
      <w:r w:rsidRPr="006E068B">
        <w:rPr>
          <w:rFonts w:ascii="Calibri Light" w:hAnsi="Calibri Light"/>
        </w:rPr>
        <w:t xml:space="preserve"> e </w:t>
      </w:r>
      <w:proofErr w:type="spellStart"/>
      <w:r w:rsidRPr="006E068B">
        <w:rPr>
          <w:rFonts w:ascii="Calibri Light" w:hAnsi="Calibri Light"/>
        </w:rPr>
        <w:t>Otello</w:t>
      </w:r>
      <w:proofErr w:type="spellEnd"/>
      <w:r w:rsidRPr="006E068B">
        <w:rPr>
          <w:rFonts w:ascii="Calibri Light" w:hAnsi="Calibri Light"/>
        </w:rPr>
        <w:t>.</w:t>
      </w:r>
    </w:p>
    <w:p w14:paraId="0E91A701" w14:textId="77777777" w:rsidR="00644DCE" w:rsidRPr="006E068B" w:rsidRDefault="00644DCE" w:rsidP="00644DCE">
      <w:pPr>
        <w:shd w:val="clear" w:color="auto" w:fill="FFFFFF"/>
        <w:spacing w:after="0" w:line="240" w:lineRule="auto"/>
        <w:jc w:val="both"/>
        <w:rPr>
          <w:rFonts w:ascii="Calibri Light" w:hAnsi="Calibri Light"/>
        </w:rPr>
      </w:pPr>
    </w:p>
    <w:p w14:paraId="04C09ACC" w14:textId="77777777" w:rsidR="00644DCE" w:rsidRPr="006E068B" w:rsidRDefault="00644DCE" w:rsidP="00644DCE">
      <w:pPr>
        <w:shd w:val="clear" w:color="auto" w:fill="FFFFFF"/>
        <w:spacing w:after="0" w:line="240" w:lineRule="auto"/>
        <w:jc w:val="both"/>
        <w:rPr>
          <w:rFonts w:ascii="Calibri Light" w:hAnsi="Calibri Light"/>
        </w:rPr>
      </w:pPr>
      <w:r w:rsidRPr="006E068B">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6BFF37E2" w14:textId="77777777" w:rsidR="00644DCE" w:rsidRPr="006E068B" w:rsidRDefault="00644DCE" w:rsidP="00644DCE">
      <w:pPr>
        <w:shd w:val="clear" w:color="auto" w:fill="FFFFFF"/>
        <w:spacing w:after="0" w:line="240" w:lineRule="auto"/>
        <w:jc w:val="both"/>
        <w:rPr>
          <w:rFonts w:ascii="Calibri Light" w:hAnsi="Calibri Light"/>
        </w:rPr>
      </w:pPr>
    </w:p>
    <w:p w14:paraId="390FC6A6" w14:textId="77777777" w:rsidR="00644DCE" w:rsidRPr="006E068B" w:rsidRDefault="00644DCE" w:rsidP="00644DCE">
      <w:pPr>
        <w:shd w:val="clear" w:color="auto" w:fill="FFFFFF"/>
        <w:spacing w:after="0" w:line="240" w:lineRule="auto"/>
        <w:jc w:val="both"/>
        <w:rPr>
          <w:rFonts w:ascii="Calibri Light" w:hAnsi="Calibri Light"/>
        </w:rPr>
      </w:pPr>
      <w:r w:rsidRPr="006E068B">
        <w:rPr>
          <w:rFonts w:ascii="Calibri Light" w:hAnsi="Calibri Light"/>
        </w:rPr>
        <w:t xml:space="preserve">Natural de São Paulo, Fabio </w:t>
      </w:r>
      <w:proofErr w:type="spellStart"/>
      <w:r w:rsidRPr="006E068B">
        <w:rPr>
          <w:rFonts w:ascii="Calibri Light" w:hAnsi="Calibri Light"/>
        </w:rPr>
        <w:t>Mechetti</w:t>
      </w:r>
      <w:proofErr w:type="spellEnd"/>
      <w:r w:rsidRPr="006E068B">
        <w:rPr>
          <w:rFonts w:ascii="Calibri Light" w:hAnsi="Calibri Light"/>
        </w:rPr>
        <w:t xml:space="preserve"> é Mestre em Regência e em Composição pela </w:t>
      </w:r>
      <w:proofErr w:type="spellStart"/>
      <w:r w:rsidRPr="006E068B">
        <w:rPr>
          <w:rFonts w:ascii="Calibri Light" w:hAnsi="Calibri Light"/>
        </w:rPr>
        <w:t>Juilliard</w:t>
      </w:r>
      <w:proofErr w:type="spellEnd"/>
      <w:r w:rsidRPr="006E068B">
        <w:rPr>
          <w:rFonts w:ascii="Calibri Light" w:hAnsi="Calibri Light"/>
        </w:rPr>
        <w:t xml:space="preserve"> </w:t>
      </w:r>
      <w:proofErr w:type="spellStart"/>
      <w:r w:rsidRPr="006E068B">
        <w:rPr>
          <w:rFonts w:ascii="Calibri Light" w:hAnsi="Calibri Light"/>
        </w:rPr>
        <w:t>School</w:t>
      </w:r>
      <w:proofErr w:type="spellEnd"/>
      <w:r w:rsidRPr="006E068B">
        <w:rPr>
          <w:rFonts w:ascii="Calibri Light" w:hAnsi="Calibri Light"/>
        </w:rPr>
        <w:t xml:space="preserve"> de Nova York e vencedor do Concurso Internacional de Regência Nicolai </w:t>
      </w:r>
      <w:proofErr w:type="spellStart"/>
      <w:r w:rsidRPr="006E068B">
        <w:rPr>
          <w:rFonts w:ascii="Calibri Light" w:hAnsi="Calibri Light"/>
        </w:rPr>
        <w:t>Malko</w:t>
      </w:r>
      <w:proofErr w:type="spellEnd"/>
      <w:r w:rsidRPr="006E068B">
        <w:rPr>
          <w:rFonts w:ascii="Calibri Light" w:hAnsi="Calibri Light"/>
        </w:rPr>
        <w:t>, da Dinamarca.</w:t>
      </w:r>
    </w:p>
    <w:p w14:paraId="2D44975C" w14:textId="77777777" w:rsidR="00644DCE" w:rsidRPr="006E068B" w:rsidRDefault="00644DCE" w:rsidP="00644DCE">
      <w:pPr>
        <w:shd w:val="clear" w:color="auto" w:fill="FFFFFF"/>
        <w:spacing w:after="0" w:line="240" w:lineRule="auto"/>
        <w:jc w:val="both"/>
        <w:rPr>
          <w:rFonts w:ascii="Calibri Light" w:hAnsi="Calibri Light"/>
        </w:rPr>
      </w:pPr>
    </w:p>
    <w:bookmarkEnd w:id="0"/>
    <w:p w14:paraId="3B6F8215" w14:textId="19AFBDAB" w:rsidR="00644DCE" w:rsidRPr="006E068B" w:rsidRDefault="00880422" w:rsidP="00644DCE">
      <w:pPr>
        <w:spacing w:after="0" w:line="240" w:lineRule="auto"/>
        <w:jc w:val="both"/>
        <w:rPr>
          <w:rFonts w:ascii="Calibri Light" w:hAnsi="Calibri Light"/>
          <w:b/>
          <w:bCs/>
        </w:rPr>
      </w:pPr>
      <w:r w:rsidRPr="006E068B">
        <w:rPr>
          <w:rFonts w:ascii="Calibri Light" w:hAnsi="Calibri Light"/>
          <w:b/>
          <w:bCs/>
        </w:rPr>
        <w:t xml:space="preserve">Alexandre Barros, oboé </w:t>
      </w:r>
    </w:p>
    <w:p w14:paraId="060C0165" w14:textId="744A6DE9" w:rsidR="007A7307" w:rsidRPr="006E068B" w:rsidRDefault="007A7307" w:rsidP="00644DCE">
      <w:pPr>
        <w:spacing w:after="0" w:line="240" w:lineRule="auto"/>
        <w:jc w:val="both"/>
        <w:rPr>
          <w:rFonts w:ascii="Calibri Light" w:hAnsi="Calibri Light"/>
          <w:b/>
          <w:bCs/>
        </w:rPr>
      </w:pPr>
    </w:p>
    <w:p w14:paraId="66678C76" w14:textId="0089F36D" w:rsidR="002E2328" w:rsidRPr="006E068B" w:rsidRDefault="002E2328" w:rsidP="00644DCE">
      <w:pPr>
        <w:spacing w:after="0" w:line="240" w:lineRule="auto"/>
        <w:jc w:val="both"/>
        <w:rPr>
          <w:rFonts w:ascii="Calibri Light" w:hAnsi="Calibri Light"/>
        </w:rPr>
      </w:pPr>
      <w:r w:rsidRPr="006E068B">
        <w:rPr>
          <w:rFonts w:ascii="Calibri Light" w:hAnsi="Calibri Light"/>
        </w:rPr>
        <w:t xml:space="preserve">Alexandre iniciou seus estudos com o pai, Joaquim Inácio Barros, e foi aluno de Afrânio Lacerda, Gustavo Napoli, Carlos Ernest Dias e Arcádio </w:t>
      </w:r>
      <w:proofErr w:type="spellStart"/>
      <w:r w:rsidRPr="006E068B">
        <w:rPr>
          <w:rFonts w:ascii="Calibri Light" w:hAnsi="Calibri Light"/>
        </w:rPr>
        <w:t>Minczuk</w:t>
      </w:r>
      <w:proofErr w:type="spellEnd"/>
      <w:r w:rsidRPr="006E068B">
        <w:rPr>
          <w:rFonts w:ascii="Calibri Light" w:hAnsi="Calibri Light"/>
        </w:rPr>
        <w:t xml:space="preserve">. Com o Quinteto de Sopros da UFMG venceu o V Concurso de Música da Câmara da universidade. Com o Trio Jovem de Palhetas foi menção honrosa nos concursos Jovens Solistas da Faculdade Santa Marcelina e da Osesp. Recebeu ainda o Prêmio Eleazar de Carvalho. Foi solista das sinfônicas de Minas Gerais, da UFMG, da </w:t>
      </w:r>
      <w:proofErr w:type="spellStart"/>
      <w:r w:rsidRPr="006E068B">
        <w:rPr>
          <w:rFonts w:ascii="Calibri Light" w:hAnsi="Calibri Light"/>
        </w:rPr>
        <w:t>Ufop</w:t>
      </w:r>
      <w:proofErr w:type="spellEnd"/>
      <w:r w:rsidRPr="006E068B">
        <w:rPr>
          <w:rFonts w:ascii="Calibri Light" w:hAnsi="Calibri Light"/>
        </w:rPr>
        <w:t xml:space="preserve">, Orquestra </w:t>
      </w:r>
      <w:proofErr w:type="spellStart"/>
      <w:r w:rsidRPr="006E068B">
        <w:rPr>
          <w:rFonts w:ascii="Calibri Light" w:hAnsi="Calibri Light"/>
        </w:rPr>
        <w:t>Sesiminas</w:t>
      </w:r>
      <w:proofErr w:type="spellEnd"/>
      <w:r w:rsidRPr="006E068B">
        <w:rPr>
          <w:rFonts w:ascii="Calibri Light" w:hAnsi="Calibri Light"/>
        </w:rPr>
        <w:t xml:space="preserve">, Filarmônica Nova, Sinfônica de Ribeirão Preto e Osesp. Integrou a Osesp e foi Primeiro Oboé da Sinfônica de Ribeirão Preto. Alexandre é </w:t>
      </w:r>
      <w:r w:rsidR="008B135E" w:rsidRPr="006E068B">
        <w:rPr>
          <w:rFonts w:ascii="Calibri Light" w:hAnsi="Calibri Light"/>
        </w:rPr>
        <w:t xml:space="preserve">o </w:t>
      </w:r>
      <w:r w:rsidRPr="006E068B">
        <w:rPr>
          <w:rFonts w:ascii="Calibri Light" w:hAnsi="Calibri Light"/>
        </w:rPr>
        <w:t>Principal</w:t>
      </w:r>
      <w:r w:rsidR="008B135E" w:rsidRPr="006E068B">
        <w:rPr>
          <w:rFonts w:ascii="Calibri Light" w:hAnsi="Calibri Light"/>
        </w:rPr>
        <w:t xml:space="preserve"> Oboé</w:t>
      </w:r>
      <w:r w:rsidRPr="006E068B">
        <w:rPr>
          <w:rFonts w:ascii="Calibri Light" w:hAnsi="Calibri Light"/>
        </w:rPr>
        <w:t xml:space="preserve"> </w:t>
      </w:r>
      <w:r w:rsidR="008B135E" w:rsidRPr="006E068B">
        <w:rPr>
          <w:rFonts w:ascii="Calibri Light" w:hAnsi="Calibri Light"/>
        </w:rPr>
        <w:t>da</w:t>
      </w:r>
      <w:r w:rsidRPr="006E068B">
        <w:rPr>
          <w:rFonts w:ascii="Calibri Light" w:hAnsi="Calibri Light"/>
        </w:rPr>
        <w:t xml:space="preserve"> Filarmônica</w:t>
      </w:r>
      <w:r w:rsidR="008B135E" w:rsidRPr="006E068B">
        <w:rPr>
          <w:rFonts w:ascii="Calibri Light" w:hAnsi="Calibri Light"/>
        </w:rPr>
        <w:t xml:space="preserve"> de Minas Gerais</w:t>
      </w:r>
      <w:r w:rsidRPr="006E068B">
        <w:rPr>
          <w:rFonts w:ascii="Calibri Light" w:hAnsi="Calibri Light"/>
        </w:rPr>
        <w:t xml:space="preserve"> desde 2008.</w:t>
      </w:r>
    </w:p>
    <w:p w14:paraId="3FDE3B6B" w14:textId="77777777" w:rsidR="00644DCE" w:rsidRPr="006E068B" w:rsidRDefault="00644DCE" w:rsidP="00644DCE">
      <w:pPr>
        <w:spacing w:after="0" w:line="240" w:lineRule="auto"/>
        <w:jc w:val="both"/>
        <w:rPr>
          <w:rFonts w:ascii="Calibri Light" w:hAnsi="Calibri Light"/>
        </w:rPr>
      </w:pPr>
    </w:p>
    <w:p w14:paraId="776C053F" w14:textId="77777777" w:rsidR="00644DCE" w:rsidRPr="006E068B" w:rsidRDefault="00644DCE" w:rsidP="00644DCE">
      <w:pPr>
        <w:spacing w:after="0" w:line="240" w:lineRule="auto"/>
        <w:jc w:val="both"/>
        <w:rPr>
          <w:rFonts w:ascii="Calibri Light" w:hAnsi="Calibri Light" w:cs="Calibri Light"/>
          <w:b/>
          <w:bCs/>
        </w:rPr>
      </w:pPr>
    </w:p>
    <w:p w14:paraId="06124038" w14:textId="77777777" w:rsidR="00644DCE" w:rsidRPr="006E068B" w:rsidRDefault="00644DCE" w:rsidP="00644DCE">
      <w:pPr>
        <w:spacing w:after="0" w:line="240" w:lineRule="auto"/>
        <w:jc w:val="both"/>
        <w:rPr>
          <w:rFonts w:ascii="Calibri Light" w:hAnsi="Calibri Light" w:cs="Calibri Light"/>
          <w:b/>
          <w:bCs/>
        </w:rPr>
      </w:pPr>
      <w:r w:rsidRPr="006E068B">
        <w:rPr>
          <w:rFonts w:ascii="Calibri Light" w:hAnsi="Calibri Light" w:cs="Calibri Light"/>
          <w:b/>
          <w:bCs/>
        </w:rPr>
        <w:t>Repertório</w:t>
      </w:r>
    </w:p>
    <w:p w14:paraId="0536616A" w14:textId="77777777" w:rsidR="00644DCE" w:rsidRPr="006E068B" w:rsidRDefault="00644DCE" w:rsidP="00644DCE">
      <w:pPr>
        <w:spacing w:after="0" w:line="240" w:lineRule="auto"/>
        <w:jc w:val="both"/>
        <w:rPr>
          <w:rFonts w:ascii="Calibri Light" w:hAnsi="Calibri Light"/>
          <w:b/>
          <w:bCs/>
          <w:color w:val="000000"/>
          <w:shd w:val="clear" w:color="auto" w:fill="FFFFFF"/>
        </w:rPr>
      </w:pPr>
    </w:p>
    <w:p w14:paraId="37086B8F" w14:textId="3BB85851" w:rsidR="007B208E" w:rsidRPr="006E068B" w:rsidRDefault="007B208E" w:rsidP="007B208E">
      <w:pPr>
        <w:rPr>
          <w:rFonts w:ascii="Calibri Light" w:hAnsi="Calibri Light"/>
          <w:b/>
          <w:bCs/>
          <w:color w:val="000000"/>
        </w:rPr>
      </w:pPr>
      <w:proofErr w:type="spellStart"/>
      <w:r w:rsidRPr="006E068B">
        <w:rPr>
          <w:rFonts w:ascii="Calibri Light" w:hAnsi="Calibri Light"/>
          <w:b/>
          <w:bCs/>
          <w:color w:val="000000"/>
        </w:rPr>
        <w:t>Antonio</w:t>
      </w:r>
      <w:proofErr w:type="spellEnd"/>
      <w:r w:rsidRPr="006E068B">
        <w:rPr>
          <w:rFonts w:ascii="Calibri Light" w:hAnsi="Calibri Light"/>
          <w:b/>
          <w:bCs/>
          <w:color w:val="000000"/>
        </w:rPr>
        <w:t xml:space="preserve"> Vivaldi (Veneza, Itália, 1678 - Viena, Áustria, 1741) e a </w:t>
      </w:r>
      <w:r w:rsidRPr="006E068B">
        <w:rPr>
          <w:rFonts w:ascii="Calibri Light" w:hAnsi="Calibri Light"/>
          <w:b/>
          <w:bCs/>
          <w:i/>
          <w:iCs/>
          <w:color w:val="000000"/>
        </w:rPr>
        <w:t xml:space="preserve">Sinfonia nº 3 em Sol </w:t>
      </w:r>
      <w:proofErr w:type="gramStart"/>
      <w:r w:rsidRPr="006E068B">
        <w:rPr>
          <w:rFonts w:ascii="Calibri Light" w:hAnsi="Calibri Light"/>
          <w:b/>
          <w:bCs/>
          <w:i/>
          <w:iCs/>
          <w:color w:val="000000"/>
        </w:rPr>
        <w:t>maior</w:t>
      </w:r>
      <w:proofErr w:type="gramEnd"/>
      <w:r w:rsidRPr="006E068B">
        <w:rPr>
          <w:rFonts w:ascii="Calibri Light" w:hAnsi="Calibri Light"/>
          <w:b/>
          <w:bCs/>
          <w:color w:val="000000"/>
        </w:rPr>
        <w:t xml:space="preserve">, RV 149 (1740) </w:t>
      </w:r>
    </w:p>
    <w:p w14:paraId="2A20DDF7" w14:textId="6593C23C" w:rsidR="00064870" w:rsidRPr="006E068B" w:rsidRDefault="00064870" w:rsidP="00064870">
      <w:pPr>
        <w:jc w:val="both"/>
        <w:rPr>
          <w:rFonts w:ascii="Calibri Light" w:hAnsi="Calibri Light"/>
        </w:rPr>
      </w:pPr>
      <w:r w:rsidRPr="006E068B">
        <w:rPr>
          <w:rFonts w:ascii="Calibri Light" w:hAnsi="Calibri Light"/>
        </w:rPr>
        <w:t xml:space="preserve">Em 21 de março de 1740, a escola veneziana </w:t>
      </w:r>
      <w:proofErr w:type="spellStart"/>
      <w:r w:rsidRPr="006E068B">
        <w:rPr>
          <w:rFonts w:ascii="Calibri Light" w:hAnsi="Calibri Light"/>
        </w:rPr>
        <w:t>Ospedale</w:t>
      </w:r>
      <w:proofErr w:type="spellEnd"/>
      <w:r w:rsidRPr="006E068B">
        <w:rPr>
          <w:rFonts w:ascii="Calibri Light" w:hAnsi="Calibri Light"/>
        </w:rPr>
        <w:t xml:space="preserve"> </w:t>
      </w:r>
      <w:proofErr w:type="spellStart"/>
      <w:r w:rsidRPr="006E068B">
        <w:rPr>
          <w:rFonts w:ascii="Calibri Light" w:hAnsi="Calibri Light"/>
        </w:rPr>
        <w:t>della</w:t>
      </w:r>
      <w:proofErr w:type="spellEnd"/>
      <w:r w:rsidRPr="006E068B">
        <w:rPr>
          <w:rFonts w:ascii="Calibri Light" w:hAnsi="Calibri Light"/>
        </w:rPr>
        <w:t xml:space="preserve"> </w:t>
      </w:r>
      <w:proofErr w:type="spellStart"/>
      <w:r w:rsidRPr="006E068B">
        <w:rPr>
          <w:rFonts w:ascii="Calibri Light" w:hAnsi="Calibri Light"/>
        </w:rPr>
        <w:t>Pietà</w:t>
      </w:r>
      <w:proofErr w:type="spellEnd"/>
      <w:r w:rsidRPr="006E068B">
        <w:rPr>
          <w:rFonts w:ascii="Calibri Light" w:hAnsi="Calibri Light"/>
        </w:rPr>
        <w:t xml:space="preserve"> organizou um luxuoso concerto em homenagem ao príncipe Frederico Cristiano, filho do Eleitor da Saxônia e Rei da Polônia. Quatro obras instrumentais de </w:t>
      </w:r>
      <w:proofErr w:type="spellStart"/>
      <w:r w:rsidRPr="006E068B">
        <w:rPr>
          <w:rFonts w:ascii="Calibri Light" w:hAnsi="Calibri Light"/>
        </w:rPr>
        <w:t>Antonio</w:t>
      </w:r>
      <w:proofErr w:type="spellEnd"/>
      <w:r w:rsidRPr="006E068B">
        <w:rPr>
          <w:rFonts w:ascii="Calibri Light" w:hAnsi="Calibri Light"/>
        </w:rPr>
        <w:t xml:space="preserve"> Vivaldi foram apresentadas na ocasião. Vivaldi dirigiu a execução de três concertos, RV 540, 552 e 558, e uma sinfonia, a RV 149. Cópias de todas as partituras foram encadernadas com uma dedicatória e entregues ao príncipe como um presente. Apropriada a uma ocasião festiva, a </w:t>
      </w:r>
      <w:r w:rsidRPr="006E068B">
        <w:rPr>
          <w:rFonts w:ascii="Calibri Light" w:hAnsi="Calibri Light"/>
          <w:i/>
          <w:iCs/>
        </w:rPr>
        <w:t>Sinfonia nº 3 em Sol maior, RV 149</w:t>
      </w:r>
      <w:r w:rsidRPr="006E068B">
        <w:rPr>
          <w:rFonts w:ascii="Calibri Light" w:hAnsi="Calibri Light"/>
        </w:rPr>
        <w:t xml:space="preserve"> é chamada de “o coro das musas” por ter sido apresentada antes de uma cantata de mesmo título do compositor napolitano </w:t>
      </w:r>
      <w:proofErr w:type="spellStart"/>
      <w:r w:rsidRPr="006E068B">
        <w:rPr>
          <w:rFonts w:ascii="Calibri Light" w:hAnsi="Calibri Light"/>
        </w:rPr>
        <w:t>Gennaro</w:t>
      </w:r>
      <w:proofErr w:type="spellEnd"/>
      <w:r w:rsidRPr="006E068B">
        <w:rPr>
          <w:rFonts w:ascii="Calibri Light" w:hAnsi="Calibri Light"/>
        </w:rPr>
        <w:t xml:space="preserve"> D’Alessandro, maestro </w:t>
      </w:r>
      <w:proofErr w:type="spellStart"/>
      <w:r w:rsidRPr="006E068B">
        <w:rPr>
          <w:rFonts w:ascii="Calibri Light" w:hAnsi="Calibri Light"/>
          <w:i/>
          <w:iCs/>
        </w:rPr>
        <w:t>di</w:t>
      </w:r>
      <w:proofErr w:type="spellEnd"/>
      <w:r w:rsidRPr="006E068B">
        <w:rPr>
          <w:rFonts w:ascii="Calibri Light" w:hAnsi="Calibri Light"/>
          <w:i/>
          <w:iCs/>
        </w:rPr>
        <w:t xml:space="preserve"> </w:t>
      </w:r>
      <w:proofErr w:type="spellStart"/>
      <w:r w:rsidRPr="006E068B">
        <w:rPr>
          <w:rFonts w:ascii="Calibri Light" w:hAnsi="Calibri Light"/>
          <w:i/>
          <w:iCs/>
        </w:rPr>
        <w:t>capella</w:t>
      </w:r>
      <w:proofErr w:type="spellEnd"/>
      <w:r w:rsidRPr="006E068B">
        <w:rPr>
          <w:rFonts w:ascii="Calibri Light" w:hAnsi="Calibri Light"/>
        </w:rPr>
        <w:t> de Pietá.</w:t>
      </w:r>
    </w:p>
    <w:p w14:paraId="44FAA3A4" w14:textId="1A1CA52C" w:rsidR="009E7424" w:rsidRPr="006E068B" w:rsidRDefault="009E7424" w:rsidP="009E7424">
      <w:pPr>
        <w:rPr>
          <w:rFonts w:ascii="Calibri Light" w:hAnsi="Calibri Light"/>
          <w:b/>
          <w:bCs/>
          <w:color w:val="000000"/>
        </w:rPr>
      </w:pPr>
      <w:r w:rsidRPr="006E068B">
        <w:rPr>
          <w:rFonts w:ascii="Calibri Light" w:hAnsi="Calibri Light"/>
          <w:b/>
          <w:bCs/>
          <w:color w:val="000000"/>
        </w:rPr>
        <w:t xml:space="preserve">Georg Friedrich </w:t>
      </w:r>
      <w:proofErr w:type="spellStart"/>
      <w:r w:rsidRPr="006E068B">
        <w:rPr>
          <w:rFonts w:ascii="Calibri Light" w:hAnsi="Calibri Light"/>
          <w:b/>
          <w:bCs/>
          <w:color w:val="000000"/>
        </w:rPr>
        <w:t>Haendel</w:t>
      </w:r>
      <w:proofErr w:type="spellEnd"/>
      <w:r w:rsidRPr="006E068B">
        <w:rPr>
          <w:rFonts w:ascii="Calibri Light" w:hAnsi="Calibri Light"/>
          <w:b/>
          <w:bCs/>
          <w:color w:val="000000"/>
        </w:rPr>
        <w:t xml:space="preserve"> (Halle, Alemanha, 1685 – Londres, Inglaterra, 1759) e a </w:t>
      </w:r>
      <w:r w:rsidRPr="006E068B">
        <w:rPr>
          <w:rFonts w:ascii="Calibri Light" w:hAnsi="Calibri Light"/>
          <w:b/>
          <w:bCs/>
          <w:i/>
          <w:iCs/>
          <w:color w:val="000000"/>
        </w:rPr>
        <w:t>Música Aquática: Suíte nº 1 em Fá maior, HWV 348</w:t>
      </w:r>
      <w:r w:rsidRPr="006E068B">
        <w:rPr>
          <w:rFonts w:ascii="Calibri Light" w:hAnsi="Calibri Light"/>
          <w:b/>
          <w:bCs/>
          <w:color w:val="000000"/>
        </w:rPr>
        <w:t xml:space="preserve"> (1717) </w:t>
      </w:r>
    </w:p>
    <w:p w14:paraId="57F9362A" w14:textId="7AE5CF8B" w:rsidR="004E7966" w:rsidRPr="006E068B" w:rsidRDefault="004E7966" w:rsidP="004E7966">
      <w:pPr>
        <w:jc w:val="both"/>
        <w:rPr>
          <w:rFonts w:ascii="Calibri Light" w:hAnsi="Calibri Light"/>
        </w:rPr>
      </w:pPr>
      <w:r w:rsidRPr="006E068B">
        <w:rPr>
          <w:rFonts w:ascii="Calibri Light" w:hAnsi="Calibri Light"/>
        </w:rPr>
        <w:lastRenderedPageBreak/>
        <w:t xml:space="preserve">Três suítes compõem o conjunto denominado Música Aquática, respectivamente nas tonalidades de Fá maior, Ré maior e Sol </w:t>
      </w:r>
      <w:proofErr w:type="gramStart"/>
      <w:r w:rsidRPr="006E068B">
        <w:rPr>
          <w:rFonts w:ascii="Calibri Light" w:hAnsi="Calibri Light"/>
        </w:rPr>
        <w:t>maior</w:t>
      </w:r>
      <w:proofErr w:type="gramEnd"/>
      <w:r w:rsidRPr="006E068B">
        <w:rPr>
          <w:rFonts w:ascii="Calibri Light" w:hAnsi="Calibri Light"/>
        </w:rPr>
        <w:t xml:space="preserve">. Sua história é frequentemente associada à reconciliação entre </w:t>
      </w:r>
      <w:proofErr w:type="spellStart"/>
      <w:r w:rsidRPr="006E068B">
        <w:rPr>
          <w:rFonts w:ascii="Calibri Light" w:hAnsi="Calibri Light"/>
        </w:rPr>
        <w:t>Haendel</w:t>
      </w:r>
      <w:proofErr w:type="spellEnd"/>
      <w:r w:rsidRPr="006E068B">
        <w:rPr>
          <w:rFonts w:ascii="Calibri Light" w:hAnsi="Calibri Light"/>
        </w:rPr>
        <w:t xml:space="preserve"> e seu antigo patrão, o príncipe de Hanover. A lenda conta que em 1712, o compositor viajou a Londres com autorização do patrão para permanecer por um curto período. No entanto, </w:t>
      </w:r>
      <w:proofErr w:type="spellStart"/>
      <w:r w:rsidRPr="006E068B">
        <w:rPr>
          <w:rFonts w:ascii="Calibri Light" w:hAnsi="Calibri Light"/>
        </w:rPr>
        <w:t>Haendel</w:t>
      </w:r>
      <w:proofErr w:type="spellEnd"/>
      <w:r w:rsidRPr="006E068B">
        <w:rPr>
          <w:rFonts w:ascii="Calibri Light" w:hAnsi="Calibri Light"/>
        </w:rPr>
        <w:t xml:space="preserve"> prolongou a viagem por muito mais tempo do que a licença permitia; quando, em 1714, o então príncipe foi coroado Rei George, o compositor não se atreveu a pôr os pés na corte novamente. A reconciliação teria se dado após a composição da Música Aquática. </w:t>
      </w:r>
      <w:proofErr w:type="spellStart"/>
      <w:r w:rsidRPr="006E068B">
        <w:rPr>
          <w:rFonts w:ascii="Calibri Light" w:hAnsi="Calibri Light"/>
        </w:rPr>
        <w:t>Haendel</w:t>
      </w:r>
      <w:proofErr w:type="spellEnd"/>
      <w:r w:rsidRPr="006E068B">
        <w:rPr>
          <w:rFonts w:ascii="Calibri Light" w:hAnsi="Calibri Light"/>
        </w:rPr>
        <w:t xml:space="preserve"> escreveu o conjunto para acompanhar uma excursão fluvial que o rei faria sobre o Tâmisa na</w:t>
      </w:r>
      <w:r w:rsidRPr="006E068B">
        <w:rPr>
          <w:rFonts w:ascii="Arial" w:hAnsi="Arial" w:cs="Arial"/>
          <w:color w:val="737373"/>
          <w:sz w:val="23"/>
          <w:szCs w:val="23"/>
          <w:shd w:val="clear" w:color="auto" w:fill="F4F1E9"/>
        </w:rPr>
        <w:t xml:space="preserve"> </w:t>
      </w:r>
      <w:r w:rsidRPr="006E068B">
        <w:rPr>
          <w:rFonts w:ascii="Calibri Light" w:hAnsi="Calibri Light"/>
        </w:rPr>
        <w:t xml:space="preserve">quarta-feira, 17 de julho de 1717. Em uma barcaça que seguiu a festa, </w:t>
      </w:r>
      <w:proofErr w:type="spellStart"/>
      <w:r w:rsidRPr="006E068B">
        <w:rPr>
          <w:rFonts w:ascii="Calibri Light" w:hAnsi="Calibri Light"/>
        </w:rPr>
        <w:t>Haendel</w:t>
      </w:r>
      <w:proofErr w:type="spellEnd"/>
      <w:r w:rsidRPr="006E068B">
        <w:rPr>
          <w:rFonts w:ascii="Calibri Light" w:hAnsi="Calibri Light"/>
        </w:rPr>
        <w:t xml:space="preserve"> reuniu um grupo de músicos para</w:t>
      </w:r>
      <w:r w:rsidRPr="006E068B">
        <w:rPr>
          <w:rFonts w:ascii="Arial" w:hAnsi="Arial" w:cs="Arial"/>
          <w:color w:val="737373"/>
          <w:sz w:val="23"/>
          <w:szCs w:val="23"/>
          <w:shd w:val="clear" w:color="auto" w:fill="F4F1E9"/>
        </w:rPr>
        <w:t xml:space="preserve"> </w:t>
      </w:r>
      <w:r w:rsidRPr="006E068B">
        <w:rPr>
          <w:rFonts w:ascii="Calibri Light" w:hAnsi="Calibri Light"/>
        </w:rPr>
        <w:t>tocar as três suítes.</w:t>
      </w:r>
      <w:r w:rsidRPr="006E068B">
        <w:rPr>
          <w:rFonts w:ascii="Arial" w:hAnsi="Arial" w:cs="Arial"/>
          <w:color w:val="737373"/>
          <w:sz w:val="23"/>
          <w:szCs w:val="23"/>
          <w:shd w:val="clear" w:color="auto" w:fill="F4F1E9"/>
        </w:rPr>
        <w:t xml:space="preserve"> </w:t>
      </w:r>
      <w:r w:rsidRPr="006E068B">
        <w:rPr>
          <w:rFonts w:ascii="Calibri Light" w:hAnsi="Calibri Light"/>
        </w:rPr>
        <w:t>Encantado com a música, o</w:t>
      </w:r>
      <w:r w:rsidRPr="006E068B">
        <w:rPr>
          <w:rFonts w:ascii="Arial" w:hAnsi="Arial" w:cs="Arial"/>
          <w:color w:val="737373"/>
          <w:sz w:val="23"/>
          <w:szCs w:val="23"/>
          <w:shd w:val="clear" w:color="auto" w:fill="F4F1E9"/>
        </w:rPr>
        <w:t xml:space="preserve"> </w:t>
      </w:r>
      <w:r w:rsidRPr="006E068B">
        <w:rPr>
          <w:rFonts w:ascii="Calibri Light" w:hAnsi="Calibri Light"/>
        </w:rPr>
        <w:t>rei teria perguntado quem a tinha escrito, o que permitiu que o monarca o perdoasse. Mais extensa, mais alegre e popular das três, a </w:t>
      </w:r>
      <w:r w:rsidRPr="006E068B">
        <w:rPr>
          <w:rFonts w:ascii="Calibri Light" w:hAnsi="Calibri Light"/>
          <w:i/>
          <w:iCs/>
        </w:rPr>
        <w:t>Suíte nº 1 </w:t>
      </w:r>
      <w:r w:rsidRPr="006E068B">
        <w:rPr>
          <w:rFonts w:ascii="Calibri Light" w:hAnsi="Calibri Light"/>
        </w:rPr>
        <w:t>é para dois oboés, fagote, duas trompas, cordas e contínuo.</w:t>
      </w:r>
    </w:p>
    <w:p w14:paraId="296FB198" w14:textId="41C42256" w:rsidR="009E7424" w:rsidRPr="006E068B" w:rsidRDefault="009E7424" w:rsidP="009E7424">
      <w:pPr>
        <w:rPr>
          <w:rFonts w:ascii="Calibri Light" w:hAnsi="Calibri Light"/>
          <w:b/>
          <w:bCs/>
          <w:color w:val="000000"/>
        </w:rPr>
      </w:pPr>
      <w:r w:rsidRPr="006E068B">
        <w:rPr>
          <w:rFonts w:ascii="Calibri Light" w:hAnsi="Calibri Light"/>
          <w:b/>
          <w:bCs/>
          <w:color w:val="000000"/>
        </w:rPr>
        <w:t xml:space="preserve">Alessandro Marcello (Veneza, Itália, 1669 – 1747) e o </w:t>
      </w:r>
      <w:r w:rsidRPr="006E068B">
        <w:rPr>
          <w:rFonts w:ascii="Calibri Light" w:hAnsi="Calibri Light"/>
          <w:b/>
          <w:bCs/>
          <w:i/>
          <w:iCs/>
          <w:color w:val="000000"/>
        </w:rPr>
        <w:t>Concerto para oboé em ré menor</w:t>
      </w:r>
      <w:r w:rsidRPr="006E068B">
        <w:rPr>
          <w:rFonts w:ascii="Calibri Light" w:hAnsi="Calibri Light"/>
          <w:b/>
          <w:bCs/>
          <w:color w:val="000000"/>
        </w:rPr>
        <w:t xml:space="preserve"> (1717) </w:t>
      </w:r>
    </w:p>
    <w:p w14:paraId="1C660EB1" w14:textId="4013E5D1" w:rsidR="00BA421E" w:rsidRPr="006E068B" w:rsidRDefault="00BA421E" w:rsidP="00BA421E">
      <w:pPr>
        <w:jc w:val="both"/>
        <w:rPr>
          <w:rFonts w:ascii="Calibri Light" w:hAnsi="Calibri Light"/>
        </w:rPr>
      </w:pPr>
      <w:r w:rsidRPr="006E068B">
        <w:rPr>
          <w:rFonts w:ascii="Calibri Light" w:hAnsi="Calibri Light"/>
        </w:rPr>
        <w:t xml:space="preserve">Filho de um senador veneziano, Alessandro Marcello publicou poesia e envolveu-se com todas as artes. Sua música foi publicada sob um pseudônimo usado por ele na Academia </w:t>
      </w:r>
      <w:proofErr w:type="spellStart"/>
      <w:r w:rsidRPr="006E068B">
        <w:rPr>
          <w:rFonts w:ascii="Calibri Light" w:hAnsi="Calibri Light"/>
        </w:rPr>
        <w:t>Arcadiana</w:t>
      </w:r>
      <w:proofErr w:type="spellEnd"/>
      <w:r w:rsidRPr="006E068B">
        <w:rPr>
          <w:rFonts w:ascii="Calibri Light" w:hAnsi="Calibri Light"/>
        </w:rPr>
        <w:t xml:space="preserve"> de Veneza, o que dificultou que pessoas de fora da Academia reconhecessem seus trabalhos. Sua obra mais famosa, o admirável </w:t>
      </w:r>
      <w:r w:rsidRPr="006E068B">
        <w:rPr>
          <w:rFonts w:ascii="Calibri Light" w:hAnsi="Calibri Light"/>
          <w:i/>
          <w:iCs/>
        </w:rPr>
        <w:t>Concerto para oboé em ré menor</w:t>
      </w:r>
      <w:r w:rsidRPr="006E068B">
        <w:rPr>
          <w:rFonts w:ascii="Calibri Light" w:hAnsi="Calibri Light"/>
        </w:rPr>
        <w:t> foi impressa em 1717 em Amsterdã sob esse pseudônimo, parte de uma coletânea de diferentes compositores. Antes de ser restituída a seu verdadeiro autor, a obra foi erroneamente atribuída a Vivaldi e ao irmão de Alessandro, Benedetto Marcello. O trabalho impressionou Bach, que o converteu em um solo para o cravo (BWV 984).</w:t>
      </w:r>
    </w:p>
    <w:p w14:paraId="3FB66F74" w14:textId="72F7CE1C" w:rsidR="004F63C8" w:rsidRPr="006E068B" w:rsidRDefault="004F63C8" w:rsidP="004F63C8">
      <w:pPr>
        <w:rPr>
          <w:rFonts w:ascii="Calibri Light" w:hAnsi="Calibri Light"/>
          <w:b/>
          <w:bCs/>
          <w:color w:val="000000"/>
        </w:rPr>
      </w:pPr>
      <w:r w:rsidRPr="006E068B">
        <w:rPr>
          <w:rFonts w:ascii="Calibri Light" w:hAnsi="Calibri Light"/>
          <w:b/>
          <w:bCs/>
          <w:color w:val="000000"/>
        </w:rPr>
        <w:t>Johann Sebastian Bach (</w:t>
      </w:r>
      <w:proofErr w:type="spellStart"/>
      <w:r w:rsidRPr="006E068B">
        <w:rPr>
          <w:rFonts w:ascii="Calibri Light" w:hAnsi="Calibri Light"/>
          <w:b/>
          <w:bCs/>
          <w:color w:val="000000"/>
        </w:rPr>
        <w:t>Eisenach</w:t>
      </w:r>
      <w:proofErr w:type="spellEnd"/>
      <w:r w:rsidRPr="006E068B">
        <w:rPr>
          <w:rFonts w:ascii="Calibri Light" w:hAnsi="Calibri Light"/>
          <w:b/>
          <w:bCs/>
          <w:color w:val="000000"/>
        </w:rPr>
        <w:t xml:space="preserve">, Alemanha, 1685 – Leipzig, Alemanha, 1750) e a </w:t>
      </w:r>
      <w:r w:rsidRPr="006E068B">
        <w:rPr>
          <w:rFonts w:ascii="Calibri Light" w:hAnsi="Calibri Light"/>
          <w:b/>
          <w:bCs/>
          <w:i/>
          <w:iCs/>
          <w:color w:val="000000"/>
        </w:rPr>
        <w:t>Suíte nº 3 em Ré maior, BWV 1068</w:t>
      </w:r>
      <w:r w:rsidRPr="006E068B">
        <w:rPr>
          <w:rFonts w:ascii="Calibri Light" w:hAnsi="Calibri Light"/>
          <w:b/>
          <w:bCs/>
          <w:color w:val="000000"/>
        </w:rPr>
        <w:t xml:space="preserve"> (1729/1731) </w:t>
      </w:r>
    </w:p>
    <w:p w14:paraId="74EC9382" w14:textId="673D495A" w:rsidR="009E7424" w:rsidRPr="006E068B" w:rsidRDefault="004A0645" w:rsidP="004A0645">
      <w:pPr>
        <w:jc w:val="both"/>
        <w:rPr>
          <w:rFonts w:ascii="Calibri Light" w:hAnsi="Calibri Light"/>
        </w:rPr>
      </w:pPr>
      <w:r w:rsidRPr="006E068B">
        <w:rPr>
          <w:rFonts w:ascii="Calibri Light" w:hAnsi="Calibri Light"/>
        </w:rPr>
        <w:t xml:space="preserve">Chamadas pelo compositor de aberturas, as quatro suítes de Bach remontam aos dois períodos em que esteve à frente do </w:t>
      </w:r>
      <w:proofErr w:type="spellStart"/>
      <w:r w:rsidRPr="006E068B">
        <w:rPr>
          <w:rFonts w:ascii="Calibri Light" w:hAnsi="Calibri Light"/>
        </w:rPr>
        <w:t>Collegium</w:t>
      </w:r>
      <w:proofErr w:type="spellEnd"/>
      <w:r w:rsidRPr="006E068B">
        <w:rPr>
          <w:rFonts w:ascii="Calibri Light" w:hAnsi="Calibri Light"/>
        </w:rPr>
        <w:t xml:space="preserve"> </w:t>
      </w:r>
      <w:proofErr w:type="spellStart"/>
      <w:r w:rsidRPr="006E068B">
        <w:rPr>
          <w:rFonts w:ascii="Calibri Light" w:hAnsi="Calibri Light"/>
        </w:rPr>
        <w:t>Musicum</w:t>
      </w:r>
      <w:proofErr w:type="spellEnd"/>
      <w:r w:rsidRPr="006E068B">
        <w:rPr>
          <w:rFonts w:ascii="Calibri Light" w:hAnsi="Calibri Light"/>
        </w:rPr>
        <w:t xml:space="preserve"> (de 1729 a 1737 e, depois, a partir de 1739). Pela ausência de um documento contendo todas as quatro obras, é pouco provável que Bach as tenha considerado um grupo. Criada para três trompetes, tímpanos, dois oboés, cordas e contínuo, a </w:t>
      </w:r>
      <w:r w:rsidRPr="006E068B">
        <w:rPr>
          <w:rFonts w:ascii="Calibri Light" w:hAnsi="Calibri Light"/>
          <w:i/>
          <w:iCs/>
        </w:rPr>
        <w:t>Suíte nº 3 em Ré maior</w:t>
      </w:r>
      <w:r w:rsidRPr="006E068B">
        <w:rPr>
          <w:rFonts w:ascii="Calibri Light" w:hAnsi="Calibri Light"/>
        </w:rPr>
        <w:t xml:space="preserve">, </w:t>
      </w:r>
      <w:r w:rsidRPr="006E068B">
        <w:rPr>
          <w:rFonts w:ascii="Calibri Light" w:hAnsi="Calibri Light"/>
          <w:i/>
          <w:iCs/>
        </w:rPr>
        <w:t>BWV 1068</w:t>
      </w:r>
      <w:r w:rsidRPr="006E068B">
        <w:rPr>
          <w:rFonts w:ascii="Calibri Light" w:hAnsi="Calibri Light"/>
        </w:rPr>
        <w:t xml:space="preserve"> faz parte das composições criadas para o conjunto de músicos semiprofissionais do </w:t>
      </w:r>
      <w:proofErr w:type="spellStart"/>
      <w:r w:rsidRPr="006E068B">
        <w:rPr>
          <w:rFonts w:ascii="Calibri Light" w:hAnsi="Calibri Light"/>
        </w:rPr>
        <w:t>Collegium</w:t>
      </w:r>
      <w:proofErr w:type="spellEnd"/>
      <w:r w:rsidRPr="006E068B">
        <w:rPr>
          <w:rFonts w:ascii="Calibri Light" w:hAnsi="Calibri Light"/>
        </w:rPr>
        <w:t xml:space="preserve"> </w:t>
      </w:r>
      <w:proofErr w:type="spellStart"/>
      <w:r w:rsidRPr="006E068B">
        <w:rPr>
          <w:rFonts w:ascii="Calibri Light" w:hAnsi="Calibri Light"/>
        </w:rPr>
        <w:t>Musicum</w:t>
      </w:r>
      <w:proofErr w:type="spellEnd"/>
      <w:r w:rsidRPr="006E068B">
        <w:rPr>
          <w:rFonts w:ascii="Calibri Light" w:hAnsi="Calibri Light"/>
        </w:rPr>
        <w:t xml:space="preserve"> (conhecidos por “</w:t>
      </w:r>
      <w:proofErr w:type="spellStart"/>
      <w:r w:rsidRPr="006E068B">
        <w:rPr>
          <w:rFonts w:ascii="Calibri Light" w:hAnsi="Calibri Light"/>
        </w:rPr>
        <w:t>Bachisches</w:t>
      </w:r>
      <w:proofErr w:type="spellEnd"/>
      <w:r w:rsidRPr="006E068B">
        <w:rPr>
          <w:rFonts w:ascii="Calibri Light" w:hAnsi="Calibri Light"/>
        </w:rPr>
        <w:t xml:space="preserve">”). Sua popularidade se deve a uma versão do segundo movimento, arranjada pelo violinista alemão August </w:t>
      </w:r>
      <w:proofErr w:type="spellStart"/>
      <w:r w:rsidRPr="006E068B">
        <w:rPr>
          <w:rFonts w:ascii="Calibri Light" w:hAnsi="Calibri Light"/>
        </w:rPr>
        <w:t>Wilhelmj</w:t>
      </w:r>
      <w:proofErr w:type="spellEnd"/>
      <w:r w:rsidRPr="006E068B">
        <w:rPr>
          <w:rFonts w:ascii="Calibri Light" w:hAnsi="Calibri Light"/>
        </w:rPr>
        <w:t>. Apenas para cordas e contínuo, a Ária é um dos movimentos mais conhecidos em toda a obra de Bach e sugere, a todo o momento, o poder visionário do mestre da música. Em seguida, o retorno ao universo da dança – característica marcante deste conjunto de suítes – é recebido com </w:t>
      </w:r>
      <w:proofErr w:type="spellStart"/>
      <w:r w:rsidRPr="006E068B">
        <w:rPr>
          <w:rFonts w:ascii="Calibri Light" w:hAnsi="Calibri Light"/>
        </w:rPr>
        <w:t>Gavotte</w:t>
      </w:r>
      <w:proofErr w:type="spellEnd"/>
      <w:r w:rsidRPr="006E068B">
        <w:rPr>
          <w:rFonts w:ascii="Calibri Light" w:hAnsi="Calibri Light"/>
        </w:rPr>
        <w:t>, </w:t>
      </w:r>
      <w:proofErr w:type="spellStart"/>
      <w:r w:rsidRPr="006E068B">
        <w:rPr>
          <w:rFonts w:ascii="Calibri Light" w:hAnsi="Calibri Light"/>
        </w:rPr>
        <w:t>Bourée</w:t>
      </w:r>
      <w:proofErr w:type="spellEnd"/>
      <w:r w:rsidRPr="006E068B">
        <w:rPr>
          <w:rFonts w:ascii="Calibri Light" w:hAnsi="Calibri Light"/>
        </w:rPr>
        <w:t> e a </w:t>
      </w:r>
      <w:proofErr w:type="spellStart"/>
      <w:r w:rsidRPr="006E068B">
        <w:rPr>
          <w:rFonts w:ascii="Calibri Light" w:hAnsi="Calibri Light"/>
        </w:rPr>
        <w:t>Gigue</w:t>
      </w:r>
      <w:proofErr w:type="spellEnd"/>
      <w:r w:rsidRPr="006E068B">
        <w:rPr>
          <w:rFonts w:ascii="Calibri Light" w:hAnsi="Calibri Light"/>
        </w:rPr>
        <w:t>.</w:t>
      </w:r>
    </w:p>
    <w:p w14:paraId="71A626C1" w14:textId="77777777" w:rsidR="00644DCE" w:rsidRPr="006E068B" w:rsidRDefault="00644DCE" w:rsidP="00644DCE">
      <w:pPr>
        <w:spacing w:after="0" w:line="240" w:lineRule="auto"/>
        <w:jc w:val="both"/>
        <w:rPr>
          <w:rFonts w:ascii="Calibri Light" w:hAnsi="Calibri Light"/>
        </w:rPr>
      </w:pPr>
    </w:p>
    <w:p w14:paraId="1C23A70A" w14:textId="174ABF9C" w:rsidR="00644DCE" w:rsidRPr="006E068B" w:rsidRDefault="00644DCE" w:rsidP="00644DCE">
      <w:pPr>
        <w:spacing w:after="0" w:line="240" w:lineRule="auto"/>
        <w:jc w:val="both"/>
        <w:rPr>
          <w:rFonts w:ascii="Calibri Light" w:hAnsi="Calibri Light" w:cs="Calibri Light"/>
          <w:b/>
          <w:bCs/>
        </w:rPr>
      </w:pPr>
      <w:r w:rsidRPr="006E068B">
        <w:rPr>
          <w:rFonts w:ascii="Calibri Light" w:hAnsi="Calibri Light" w:cs="Calibri Light"/>
          <w:b/>
          <w:bCs/>
        </w:rPr>
        <w:t xml:space="preserve">PROGRAMA </w:t>
      </w:r>
    </w:p>
    <w:p w14:paraId="29A58995" w14:textId="77777777" w:rsidR="00880422" w:rsidRPr="006E068B" w:rsidRDefault="00880422" w:rsidP="00644DCE">
      <w:pPr>
        <w:spacing w:after="0" w:line="240" w:lineRule="auto"/>
        <w:jc w:val="both"/>
        <w:rPr>
          <w:rFonts w:ascii="Calibri Light" w:hAnsi="Calibri Light" w:cs="Calibri Light"/>
          <w:b/>
          <w:bCs/>
        </w:rPr>
      </w:pPr>
    </w:p>
    <w:p w14:paraId="4373759A" w14:textId="77777777" w:rsidR="00A72328" w:rsidRPr="006E068B" w:rsidRDefault="00A72328" w:rsidP="00A72328">
      <w:pPr>
        <w:spacing w:after="0" w:line="240" w:lineRule="auto"/>
        <w:rPr>
          <w:rFonts w:ascii="Calibri Light" w:hAnsi="Calibri Light"/>
          <w:b/>
          <w:bCs/>
        </w:rPr>
      </w:pPr>
      <w:r w:rsidRPr="006E068B">
        <w:rPr>
          <w:rFonts w:ascii="Calibri Light" w:hAnsi="Calibri Light"/>
          <w:b/>
          <w:bCs/>
        </w:rPr>
        <w:t>Série Fora de Série – A orquestra barroca</w:t>
      </w:r>
    </w:p>
    <w:p w14:paraId="3F736A07" w14:textId="77777777" w:rsidR="00A72328" w:rsidRPr="006E068B" w:rsidRDefault="00A72328" w:rsidP="00A72328">
      <w:pPr>
        <w:spacing w:after="0" w:line="240" w:lineRule="auto"/>
        <w:rPr>
          <w:rFonts w:ascii="Calibri Light" w:hAnsi="Calibri Light"/>
          <w:b/>
          <w:bCs/>
        </w:rPr>
      </w:pPr>
      <w:r w:rsidRPr="006E068B">
        <w:rPr>
          <w:rFonts w:ascii="Calibri Light" w:hAnsi="Calibri Light"/>
          <w:b/>
          <w:bCs/>
        </w:rPr>
        <w:t xml:space="preserve">13 de março – 18h </w:t>
      </w:r>
    </w:p>
    <w:p w14:paraId="49B75EDE" w14:textId="77777777" w:rsidR="00A72328" w:rsidRPr="006E068B" w:rsidRDefault="00A72328" w:rsidP="00A72328">
      <w:pPr>
        <w:spacing w:after="0" w:line="240" w:lineRule="auto"/>
        <w:rPr>
          <w:rFonts w:ascii="Calibri Light" w:hAnsi="Calibri Light"/>
          <w:b/>
          <w:bCs/>
        </w:rPr>
      </w:pPr>
      <w:r w:rsidRPr="006E068B">
        <w:rPr>
          <w:rFonts w:ascii="Calibri Light" w:hAnsi="Calibri Light"/>
          <w:b/>
          <w:bCs/>
        </w:rPr>
        <w:t>Sala Minas Gerais</w:t>
      </w:r>
    </w:p>
    <w:p w14:paraId="351553B5" w14:textId="77777777" w:rsidR="00A72328" w:rsidRPr="006E068B" w:rsidRDefault="00A72328" w:rsidP="00A72328">
      <w:pPr>
        <w:spacing w:before="10" w:after="0" w:line="240" w:lineRule="auto"/>
        <w:rPr>
          <w:rFonts w:asciiTheme="majorHAnsi" w:hAnsiTheme="majorHAnsi" w:cstheme="majorHAnsi"/>
        </w:rPr>
      </w:pPr>
      <w:r w:rsidRPr="006E068B">
        <w:rPr>
          <w:rFonts w:asciiTheme="majorHAnsi" w:hAnsiTheme="majorHAnsi" w:cstheme="majorHAnsi"/>
          <w:i/>
        </w:rPr>
        <w:tab/>
      </w:r>
      <w:r w:rsidRPr="006E068B">
        <w:rPr>
          <w:rFonts w:asciiTheme="majorHAnsi" w:hAnsiTheme="majorHAnsi" w:cstheme="majorHAnsi"/>
          <w:i/>
        </w:rPr>
        <w:tab/>
      </w:r>
      <w:r w:rsidRPr="006E068B">
        <w:rPr>
          <w:rFonts w:asciiTheme="majorHAnsi" w:hAnsiTheme="majorHAnsi" w:cstheme="majorHAnsi"/>
          <w:i/>
        </w:rPr>
        <w:tab/>
      </w:r>
      <w:r w:rsidRPr="006E068B">
        <w:rPr>
          <w:rFonts w:asciiTheme="majorHAnsi" w:hAnsiTheme="majorHAnsi" w:cstheme="majorHAnsi"/>
          <w:i/>
        </w:rPr>
        <w:tab/>
      </w:r>
    </w:p>
    <w:p w14:paraId="0E390BC4" w14:textId="233E22D6" w:rsidR="00A72328" w:rsidRPr="006E068B" w:rsidRDefault="00A72328" w:rsidP="00A72328">
      <w:pPr>
        <w:spacing w:before="10" w:after="0" w:line="240" w:lineRule="auto"/>
        <w:rPr>
          <w:rFonts w:asciiTheme="majorHAnsi" w:hAnsiTheme="majorHAnsi" w:cstheme="majorHAnsi"/>
          <w:bCs/>
        </w:rPr>
      </w:pPr>
      <w:r w:rsidRPr="006E068B">
        <w:rPr>
          <w:rFonts w:asciiTheme="majorHAnsi" w:hAnsiTheme="majorHAnsi" w:cstheme="majorHAnsi"/>
          <w:bCs/>
        </w:rPr>
        <w:t xml:space="preserve">Fabio </w:t>
      </w:r>
      <w:proofErr w:type="spellStart"/>
      <w:r w:rsidRPr="006E068B">
        <w:rPr>
          <w:rFonts w:asciiTheme="majorHAnsi" w:hAnsiTheme="majorHAnsi" w:cstheme="majorHAnsi"/>
          <w:bCs/>
        </w:rPr>
        <w:t>Mechetti</w:t>
      </w:r>
      <w:proofErr w:type="spellEnd"/>
      <w:r w:rsidRPr="006E068B">
        <w:rPr>
          <w:rFonts w:asciiTheme="majorHAnsi" w:hAnsiTheme="majorHAnsi" w:cstheme="majorHAnsi"/>
          <w:bCs/>
        </w:rPr>
        <w:t>, regente</w:t>
      </w:r>
    </w:p>
    <w:p w14:paraId="3D851CD8" w14:textId="21CB23F1" w:rsidR="00A72328" w:rsidRPr="006E068B" w:rsidRDefault="00A72328" w:rsidP="00A72328">
      <w:pPr>
        <w:spacing w:before="10" w:after="0" w:line="240" w:lineRule="auto"/>
        <w:rPr>
          <w:rFonts w:asciiTheme="majorHAnsi" w:hAnsiTheme="majorHAnsi" w:cstheme="majorHAnsi"/>
          <w:bCs/>
        </w:rPr>
      </w:pPr>
      <w:r w:rsidRPr="006E068B">
        <w:rPr>
          <w:rFonts w:asciiTheme="majorHAnsi" w:hAnsiTheme="majorHAnsi" w:cstheme="majorHAnsi"/>
          <w:bCs/>
        </w:rPr>
        <w:t>Alexandre Barros, oboé</w:t>
      </w:r>
    </w:p>
    <w:p w14:paraId="36B05E9D" w14:textId="77777777" w:rsidR="00A72328" w:rsidRPr="006E068B" w:rsidRDefault="00A72328" w:rsidP="00A72328">
      <w:pPr>
        <w:spacing w:before="10" w:after="0" w:line="240" w:lineRule="auto"/>
        <w:rPr>
          <w:rFonts w:asciiTheme="majorHAnsi" w:hAnsiTheme="majorHAnsi" w:cstheme="majorHAnsi"/>
        </w:rPr>
      </w:pPr>
    </w:p>
    <w:p w14:paraId="272A8634" w14:textId="77777777" w:rsidR="00A72328" w:rsidRPr="006E068B" w:rsidRDefault="00A72328" w:rsidP="00A72328">
      <w:pPr>
        <w:spacing w:before="10" w:after="0" w:line="240" w:lineRule="auto"/>
        <w:rPr>
          <w:rFonts w:asciiTheme="majorHAnsi" w:hAnsiTheme="majorHAnsi" w:cstheme="majorHAnsi"/>
        </w:rPr>
      </w:pPr>
      <w:r w:rsidRPr="006E068B">
        <w:rPr>
          <w:rFonts w:asciiTheme="majorHAnsi" w:hAnsiTheme="majorHAnsi" w:cstheme="majorHAnsi"/>
        </w:rPr>
        <w:t>Programa:</w:t>
      </w:r>
    </w:p>
    <w:p w14:paraId="256B3236" w14:textId="77777777" w:rsidR="00A72328" w:rsidRPr="006E068B" w:rsidRDefault="00A72328" w:rsidP="00A72328">
      <w:pPr>
        <w:spacing w:before="10" w:after="0" w:line="240" w:lineRule="auto"/>
        <w:rPr>
          <w:rFonts w:asciiTheme="majorHAnsi" w:hAnsiTheme="majorHAnsi" w:cstheme="majorHAnsi"/>
        </w:rPr>
      </w:pPr>
    </w:p>
    <w:tbl>
      <w:tblPr>
        <w:tblW w:w="8790" w:type="dxa"/>
        <w:tblBorders>
          <w:insideH w:val="nil"/>
          <w:insideV w:val="nil"/>
        </w:tblBorders>
        <w:tblLayout w:type="fixed"/>
        <w:tblLook w:val="0600" w:firstRow="0" w:lastRow="0" w:firstColumn="0" w:lastColumn="0" w:noHBand="1" w:noVBand="1"/>
      </w:tblPr>
      <w:tblGrid>
        <w:gridCol w:w="2131"/>
        <w:gridCol w:w="6659"/>
      </w:tblGrid>
      <w:tr w:rsidR="00A72328" w:rsidRPr="006E068B" w14:paraId="46A8F940" w14:textId="77777777" w:rsidTr="00A97276">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1C7219BC" w14:textId="77777777" w:rsidR="00A72328" w:rsidRPr="006E068B" w:rsidRDefault="00A72328" w:rsidP="00A97276">
            <w:pPr>
              <w:widowControl w:val="0"/>
              <w:spacing w:after="0"/>
              <w:rPr>
                <w:rFonts w:asciiTheme="majorHAnsi" w:hAnsiTheme="majorHAnsi" w:cstheme="majorHAnsi"/>
                <w:sz w:val="24"/>
                <w:szCs w:val="24"/>
              </w:rPr>
            </w:pPr>
            <w:r w:rsidRPr="006E068B">
              <w:rPr>
                <w:rFonts w:asciiTheme="majorHAnsi" w:hAnsiTheme="majorHAnsi" w:cstheme="majorHAnsi"/>
                <w:b/>
              </w:rPr>
              <w:t>VIVALDI</w:t>
            </w:r>
          </w:p>
        </w:tc>
        <w:tc>
          <w:tcPr>
            <w:tcW w:w="6657" w:type="dxa"/>
            <w:tcBorders>
              <w:top w:val="nil"/>
              <w:left w:val="nil"/>
              <w:bottom w:val="nil"/>
              <w:right w:val="nil"/>
            </w:tcBorders>
            <w:tcMar>
              <w:top w:w="0" w:type="dxa"/>
              <w:left w:w="40" w:type="dxa"/>
              <w:bottom w:w="0" w:type="dxa"/>
              <w:right w:w="40" w:type="dxa"/>
            </w:tcMar>
            <w:vAlign w:val="bottom"/>
            <w:hideMark/>
          </w:tcPr>
          <w:p w14:paraId="60520C26" w14:textId="77777777" w:rsidR="00A72328" w:rsidRPr="006E068B" w:rsidRDefault="00A72328" w:rsidP="00A97276">
            <w:pPr>
              <w:widowControl w:val="0"/>
              <w:spacing w:after="0"/>
              <w:rPr>
                <w:rFonts w:asciiTheme="majorHAnsi" w:hAnsiTheme="majorHAnsi" w:cstheme="majorHAnsi"/>
                <w:i/>
                <w:iCs/>
                <w:sz w:val="24"/>
                <w:szCs w:val="24"/>
              </w:rPr>
            </w:pPr>
            <w:r w:rsidRPr="006E068B">
              <w:rPr>
                <w:rFonts w:asciiTheme="majorHAnsi" w:hAnsiTheme="majorHAnsi" w:cstheme="majorHAnsi"/>
                <w:i/>
                <w:iCs/>
              </w:rPr>
              <w:t xml:space="preserve">Sinfonia nº 3 em Sol </w:t>
            </w:r>
            <w:proofErr w:type="gramStart"/>
            <w:r w:rsidRPr="006E068B">
              <w:rPr>
                <w:rFonts w:asciiTheme="majorHAnsi" w:hAnsiTheme="majorHAnsi" w:cstheme="majorHAnsi"/>
                <w:i/>
                <w:iCs/>
              </w:rPr>
              <w:t>maior</w:t>
            </w:r>
            <w:proofErr w:type="gramEnd"/>
            <w:r w:rsidRPr="006E068B">
              <w:rPr>
                <w:rFonts w:asciiTheme="majorHAnsi" w:hAnsiTheme="majorHAnsi" w:cstheme="majorHAnsi"/>
                <w:i/>
                <w:iCs/>
              </w:rPr>
              <w:t>, RV 149</w:t>
            </w:r>
            <w:r w:rsidRPr="006E068B">
              <w:rPr>
                <w:rFonts w:asciiTheme="majorHAnsi" w:hAnsiTheme="majorHAnsi" w:cstheme="majorHAnsi"/>
                <w:i/>
                <w:iCs/>
                <w:sz w:val="24"/>
                <w:szCs w:val="24"/>
              </w:rPr>
              <w:t xml:space="preserve"> </w:t>
            </w:r>
          </w:p>
        </w:tc>
      </w:tr>
      <w:tr w:rsidR="00A72328" w:rsidRPr="006E068B" w14:paraId="5C7F4979" w14:textId="77777777" w:rsidTr="00A97276">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5B6EF838" w14:textId="77777777" w:rsidR="00A72328" w:rsidRPr="006E068B" w:rsidRDefault="00A72328" w:rsidP="00A97276">
            <w:pPr>
              <w:widowControl w:val="0"/>
              <w:spacing w:after="0"/>
              <w:rPr>
                <w:rFonts w:asciiTheme="majorHAnsi" w:hAnsiTheme="majorHAnsi" w:cstheme="majorHAnsi"/>
                <w:sz w:val="24"/>
                <w:szCs w:val="24"/>
              </w:rPr>
            </w:pPr>
            <w:r w:rsidRPr="006E068B">
              <w:rPr>
                <w:rFonts w:asciiTheme="majorHAnsi" w:hAnsiTheme="majorHAnsi" w:cstheme="majorHAnsi"/>
                <w:b/>
              </w:rPr>
              <w:t>HAENDEL</w:t>
            </w:r>
          </w:p>
        </w:tc>
        <w:tc>
          <w:tcPr>
            <w:tcW w:w="6657" w:type="dxa"/>
            <w:tcBorders>
              <w:top w:val="nil"/>
              <w:left w:val="nil"/>
              <w:bottom w:val="nil"/>
              <w:right w:val="nil"/>
            </w:tcBorders>
            <w:tcMar>
              <w:top w:w="0" w:type="dxa"/>
              <w:left w:w="40" w:type="dxa"/>
              <w:bottom w:w="0" w:type="dxa"/>
              <w:right w:w="40" w:type="dxa"/>
            </w:tcMar>
            <w:vAlign w:val="bottom"/>
            <w:hideMark/>
          </w:tcPr>
          <w:p w14:paraId="4B3572BB" w14:textId="77777777" w:rsidR="00A72328" w:rsidRPr="006E068B" w:rsidRDefault="00A72328" w:rsidP="00A97276">
            <w:pPr>
              <w:widowControl w:val="0"/>
              <w:spacing w:after="0"/>
              <w:rPr>
                <w:rFonts w:asciiTheme="majorHAnsi" w:hAnsiTheme="majorHAnsi" w:cstheme="majorHAnsi"/>
                <w:i/>
                <w:iCs/>
                <w:sz w:val="24"/>
                <w:szCs w:val="24"/>
              </w:rPr>
            </w:pPr>
            <w:r w:rsidRPr="006E068B">
              <w:rPr>
                <w:rFonts w:asciiTheme="majorHAnsi" w:hAnsiTheme="majorHAnsi" w:cstheme="majorHAnsi"/>
                <w:i/>
                <w:iCs/>
              </w:rPr>
              <w:t xml:space="preserve">Música Aquática: Suíte nº 1 em Fá maior, HWV 348 </w:t>
            </w:r>
          </w:p>
        </w:tc>
      </w:tr>
      <w:tr w:rsidR="00A72328" w:rsidRPr="006E068B" w14:paraId="1F4D1BA9" w14:textId="77777777" w:rsidTr="00A97276">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1A32831F" w14:textId="77777777" w:rsidR="00A72328" w:rsidRPr="006E068B" w:rsidRDefault="00A72328" w:rsidP="00A97276">
            <w:pPr>
              <w:widowControl w:val="0"/>
              <w:spacing w:after="0"/>
              <w:rPr>
                <w:rFonts w:asciiTheme="majorHAnsi" w:hAnsiTheme="majorHAnsi" w:cstheme="majorHAnsi"/>
                <w:sz w:val="24"/>
                <w:szCs w:val="24"/>
              </w:rPr>
            </w:pPr>
            <w:r w:rsidRPr="006E068B">
              <w:rPr>
                <w:rFonts w:asciiTheme="majorHAnsi" w:hAnsiTheme="majorHAnsi" w:cstheme="majorHAnsi"/>
                <w:b/>
              </w:rPr>
              <w:t>A. MARCELLO</w:t>
            </w:r>
          </w:p>
        </w:tc>
        <w:tc>
          <w:tcPr>
            <w:tcW w:w="6657" w:type="dxa"/>
            <w:tcBorders>
              <w:top w:val="nil"/>
              <w:left w:val="nil"/>
              <w:bottom w:val="nil"/>
              <w:right w:val="nil"/>
            </w:tcBorders>
            <w:tcMar>
              <w:top w:w="0" w:type="dxa"/>
              <w:left w:w="40" w:type="dxa"/>
              <w:bottom w:w="0" w:type="dxa"/>
              <w:right w:w="40" w:type="dxa"/>
            </w:tcMar>
            <w:vAlign w:val="bottom"/>
            <w:hideMark/>
          </w:tcPr>
          <w:p w14:paraId="1EDCFFC6" w14:textId="77777777" w:rsidR="00A72328" w:rsidRPr="006E068B" w:rsidRDefault="00A72328" w:rsidP="00A97276">
            <w:pPr>
              <w:widowControl w:val="0"/>
              <w:spacing w:after="0"/>
              <w:rPr>
                <w:rFonts w:asciiTheme="majorHAnsi" w:hAnsiTheme="majorHAnsi" w:cstheme="majorHAnsi"/>
                <w:i/>
                <w:iCs/>
                <w:sz w:val="24"/>
                <w:szCs w:val="24"/>
              </w:rPr>
            </w:pPr>
            <w:r w:rsidRPr="006E068B">
              <w:rPr>
                <w:rFonts w:asciiTheme="majorHAnsi" w:hAnsiTheme="majorHAnsi" w:cstheme="majorHAnsi"/>
                <w:i/>
                <w:iCs/>
              </w:rPr>
              <w:t xml:space="preserve">Concerto para oboé em ré menor </w:t>
            </w:r>
          </w:p>
        </w:tc>
      </w:tr>
      <w:tr w:rsidR="00A72328" w:rsidRPr="006E068B" w14:paraId="4FBD1C1D" w14:textId="77777777" w:rsidTr="00A97276">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6C2AD5DE" w14:textId="77777777" w:rsidR="00A72328" w:rsidRPr="006E068B" w:rsidRDefault="00A72328" w:rsidP="00A97276">
            <w:pPr>
              <w:widowControl w:val="0"/>
              <w:spacing w:after="0"/>
              <w:rPr>
                <w:rFonts w:asciiTheme="majorHAnsi" w:hAnsiTheme="majorHAnsi" w:cstheme="majorHAnsi"/>
                <w:sz w:val="24"/>
                <w:szCs w:val="24"/>
              </w:rPr>
            </w:pPr>
            <w:r w:rsidRPr="006E068B">
              <w:rPr>
                <w:rFonts w:asciiTheme="majorHAnsi" w:hAnsiTheme="majorHAnsi" w:cstheme="majorHAnsi"/>
                <w:b/>
              </w:rPr>
              <w:t>BACH</w:t>
            </w:r>
          </w:p>
        </w:tc>
        <w:tc>
          <w:tcPr>
            <w:tcW w:w="6657" w:type="dxa"/>
            <w:tcBorders>
              <w:top w:val="nil"/>
              <w:left w:val="nil"/>
              <w:bottom w:val="nil"/>
              <w:right w:val="nil"/>
            </w:tcBorders>
            <w:tcMar>
              <w:top w:w="0" w:type="dxa"/>
              <w:left w:w="40" w:type="dxa"/>
              <w:bottom w:w="0" w:type="dxa"/>
              <w:right w:w="40" w:type="dxa"/>
            </w:tcMar>
            <w:vAlign w:val="bottom"/>
            <w:hideMark/>
          </w:tcPr>
          <w:p w14:paraId="425B9DAF" w14:textId="77777777" w:rsidR="00A72328" w:rsidRPr="006E068B" w:rsidRDefault="00A72328" w:rsidP="00A97276">
            <w:pPr>
              <w:widowControl w:val="0"/>
              <w:spacing w:after="0"/>
              <w:rPr>
                <w:rFonts w:asciiTheme="majorHAnsi" w:hAnsiTheme="majorHAnsi" w:cstheme="majorHAnsi"/>
                <w:i/>
                <w:iCs/>
                <w:sz w:val="24"/>
                <w:szCs w:val="24"/>
              </w:rPr>
            </w:pPr>
            <w:r w:rsidRPr="006E068B">
              <w:rPr>
                <w:rFonts w:asciiTheme="majorHAnsi" w:hAnsiTheme="majorHAnsi" w:cstheme="majorHAnsi"/>
                <w:i/>
                <w:iCs/>
              </w:rPr>
              <w:t xml:space="preserve">Suíte nº 3 em Ré maior, BWV 1068 </w:t>
            </w:r>
          </w:p>
        </w:tc>
      </w:tr>
    </w:tbl>
    <w:p w14:paraId="0F3E6CF2" w14:textId="77777777" w:rsidR="00644DCE" w:rsidRPr="006E068B" w:rsidRDefault="00644DCE" w:rsidP="00644DCE">
      <w:pPr>
        <w:spacing w:line="360" w:lineRule="auto"/>
        <w:jc w:val="both"/>
        <w:rPr>
          <w:rFonts w:asciiTheme="majorHAnsi" w:eastAsiaTheme="minorHAnsi" w:hAnsiTheme="majorHAnsi" w:cstheme="majorHAnsi"/>
          <w:b/>
          <w:bCs/>
        </w:rPr>
      </w:pPr>
    </w:p>
    <w:p w14:paraId="76DA31E7" w14:textId="77777777" w:rsidR="00644DCE" w:rsidRPr="006E068B" w:rsidRDefault="00644DCE" w:rsidP="00644DCE">
      <w:pPr>
        <w:spacing w:after="0" w:line="240" w:lineRule="auto"/>
        <w:jc w:val="both"/>
        <w:rPr>
          <w:rFonts w:ascii="Calibri Light" w:hAnsi="Calibri Light" w:cs="Calibri Light"/>
          <w:b/>
          <w:bCs/>
        </w:rPr>
      </w:pPr>
      <w:bookmarkStart w:id="1" w:name="_heading=h.gjdgxs"/>
      <w:bookmarkEnd w:id="1"/>
      <w:r w:rsidRPr="006E068B">
        <w:rPr>
          <w:rFonts w:ascii="Calibri Light" w:hAnsi="Calibri Light" w:cs="Calibri Light"/>
          <w:b/>
          <w:bCs/>
        </w:rPr>
        <w:t>Sobre a Orquestra</w:t>
      </w:r>
    </w:p>
    <w:p w14:paraId="2BB96953" w14:textId="77777777" w:rsidR="00644DCE" w:rsidRPr="006E068B" w:rsidRDefault="00644DCE" w:rsidP="00644DCE">
      <w:pPr>
        <w:spacing w:after="0" w:line="240" w:lineRule="auto"/>
        <w:jc w:val="both"/>
        <w:rPr>
          <w:rFonts w:ascii="Calibri Light" w:hAnsi="Calibri Light" w:cs="Calibri Light"/>
          <w:b/>
          <w:bCs/>
        </w:rPr>
      </w:pPr>
    </w:p>
    <w:p w14:paraId="030A591E" w14:textId="77777777" w:rsidR="00644DCE" w:rsidRPr="006E068B" w:rsidRDefault="00644DCE" w:rsidP="00644DCE">
      <w:pPr>
        <w:spacing w:after="0" w:line="240" w:lineRule="auto"/>
        <w:jc w:val="both"/>
      </w:pPr>
      <w:r w:rsidRPr="006E068B">
        <w:rPr>
          <w:rFonts w:ascii="Calibri Light" w:hAnsi="Calibri Light" w:cs="Calibri Light"/>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6E068B">
        <w:rPr>
          <w:rFonts w:ascii="Calibri Light" w:hAnsi="Calibri Light" w:cs="Calibri Light"/>
          <w:color w:val="222222"/>
          <w:shd w:val="clear" w:color="auto" w:fill="FFFFFF"/>
        </w:rPr>
        <w:t>Mechetti</w:t>
      </w:r>
      <w:proofErr w:type="spellEnd"/>
      <w:r w:rsidRPr="006E068B">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6E068B">
        <w:rPr>
          <w:rFonts w:ascii="Calibri Light" w:hAnsi="Calibri Light" w:cs="Calibri Light"/>
          <w:i/>
          <w:iCs/>
          <w:color w:val="222222"/>
          <w:shd w:val="clear" w:color="auto" w:fill="FFFFFF"/>
        </w:rPr>
        <w:t>Almeida Prado – obras para piano e orquestra</w:t>
      </w:r>
      <w:r w:rsidRPr="006E068B">
        <w:rPr>
          <w:rFonts w:ascii="Calibri Light" w:hAnsi="Calibri Light" w:cs="Calibri Light"/>
          <w:color w:val="222222"/>
          <w:shd w:val="clear" w:color="auto" w:fill="FFFFFF"/>
        </w:rPr>
        <w:t xml:space="preserve">, com Fabio </w:t>
      </w:r>
      <w:proofErr w:type="spellStart"/>
      <w:r w:rsidRPr="006E068B">
        <w:rPr>
          <w:rFonts w:ascii="Calibri Light" w:hAnsi="Calibri Light" w:cs="Calibri Light"/>
          <w:color w:val="222222"/>
          <w:shd w:val="clear" w:color="auto" w:fill="FFFFFF"/>
        </w:rPr>
        <w:t>Mechetti</w:t>
      </w:r>
      <w:proofErr w:type="spellEnd"/>
      <w:r w:rsidRPr="006E068B">
        <w:rPr>
          <w:rFonts w:ascii="Calibri Light" w:hAnsi="Calibri Light" w:cs="Calibri Light"/>
          <w:color w:val="222222"/>
          <w:shd w:val="clear" w:color="auto" w:fill="FFFFFF"/>
        </w:rPr>
        <w:t xml:space="preserve"> e Sonia </w:t>
      </w:r>
      <w:proofErr w:type="spellStart"/>
      <w:r w:rsidRPr="006E068B">
        <w:rPr>
          <w:rFonts w:ascii="Calibri Light" w:hAnsi="Calibri Light" w:cs="Calibri Light"/>
          <w:color w:val="222222"/>
          <w:shd w:val="clear" w:color="auto" w:fill="FFFFFF"/>
        </w:rPr>
        <w:t>Rubinsky</w:t>
      </w:r>
      <w:proofErr w:type="spellEnd"/>
      <w:r w:rsidRPr="006E068B">
        <w:rPr>
          <w:rFonts w:ascii="Calibri Light" w:hAnsi="Calibri Light" w:cs="Calibri Light"/>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3F097DB5" w14:textId="77777777" w:rsidR="00644DCE" w:rsidRPr="006E068B" w:rsidRDefault="00644DCE" w:rsidP="00644DCE">
      <w:pPr>
        <w:spacing w:after="0" w:line="240" w:lineRule="auto"/>
        <w:jc w:val="both"/>
        <w:rPr>
          <w:rFonts w:ascii="Calibri Light" w:hAnsi="Calibri Light" w:cs="Calibri Light"/>
        </w:rPr>
      </w:pPr>
    </w:p>
    <w:p w14:paraId="6A28703B" w14:textId="77777777" w:rsidR="00644DCE" w:rsidRPr="006E068B" w:rsidRDefault="00644DCE" w:rsidP="00644DCE">
      <w:pPr>
        <w:spacing w:after="0" w:line="240" w:lineRule="auto"/>
        <w:jc w:val="both"/>
        <w:rPr>
          <w:rFonts w:ascii="Calibri Light" w:hAnsi="Calibri Light" w:cs="Calibri Light"/>
        </w:rPr>
      </w:pPr>
      <w:r w:rsidRPr="006E068B">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2C66725C" w14:textId="77777777" w:rsidR="00644DCE" w:rsidRPr="006E068B" w:rsidRDefault="00644DCE" w:rsidP="00644DCE">
      <w:pPr>
        <w:spacing w:after="0" w:line="240" w:lineRule="auto"/>
        <w:jc w:val="both"/>
        <w:rPr>
          <w:rFonts w:ascii="Calibri Light" w:hAnsi="Calibri Light" w:cs="Calibri Light"/>
        </w:rPr>
      </w:pPr>
    </w:p>
    <w:p w14:paraId="713DEE9D" w14:textId="77777777" w:rsidR="00644DCE" w:rsidRPr="006E068B" w:rsidRDefault="00644DCE" w:rsidP="00644DCE">
      <w:pPr>
        <w:spacing w:after="0" w:line="240" w:lineRule="auto"/>
        <w:jc w:val="both"/>
        <w:rPr>
          <w:rFonts w:ascii="Calibri Light" w:hAnsi="Calibri Light" w:cs="Calibri Light"/>
        </w:rPr>
      </w:pPr>
      <w:r w:rsidRPr="006E068B">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FF7E9E7" w14:textId="77777777" w:rsidR="00644DCE" w:rsidRPr="006E068B" w:rsidRDefault="00644DCE" w:rsidP="00644DCE">
      <w:pPr>
        <w:spacing w:line="360" w:lineRule="auto"/>
        <w:jc w:val="both"/>
        <w:rPr>
          <w:rFonts w:asciiTheme="majorHAnsi" w:hAnsiTheme="majorHAnsi" w:cs="Calibri Light"/>
          <w:b/>
          <w:bCs/>
        </w:rPr>
      </w:pPr>
      <w:bookmarkStart w:id="2" w:name="_Hlk59705410"/>
    </w:p>
    <w:p w14:paraId="14D54047" w14:textId="77777777" w:rsidR="00644DCE" w:rsidRPr="006E068B" w:rsidRDefault="00644DCE" w:rsidP="00644DCE">
      <w:pPr>
        <w:spacing w:line="360" w:lineRule="auto"/>
        <w:jc w:val="both"/>
        <w:rPr>
          <w:rFonts w:asciiTheme="majorHAnsi" w:hAnsiTheme="majorHAnsi" w:cs="Calibri Light"/>
          <w:b/>
          <w:bCs/>
        </w:rPr>
      </w:pPr>
      <w:r w:rsidRPr="006E068B">
        <w:rPr>
          <w:rFonts w:asciiTheme="majorHAnsi" w:hAnsiTheme="majorHAnsi" w:cs="Calibri Light"/>
          <w:b/>
          <w:bCs/>
        </w:rPr>
        <w:t>Os números da Filarmônica de Minas Gerais - [fevereiro de 2008 a março de 2020]</w:t>
      </w:r>
    </w:p>
    <w:p w14:paraId="540F92EC"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1.278.017 espectadores</w:t>
      </w:r>
    </w:p>
    <w:p w14:paraId="74844B3C"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lastRenderedPageBreak/>
        <w:t>912 concertos realizados</w:t>
      </w:r>
    </w:p>
    <w:p w14:paraId="12474565"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1.155 obras interpretadas</w:t>
      </w:r>
    </w:p>
    <w:p w14:paraId="533DEC43"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107 concertos em turnês estaduais</w:t>
      </w:r>
    </w:p>
    <w:p w14:paraId="099DA581"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39 concertos em turnês nacionais</w:t>
      </w:r>
    </w:p>
    <w:p w14:paraId="7FE2ED32"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5 concertos em turnê internacional</w:t>
      </w:r>
    </w:p>
    <w:p w14:paraId="3FB2A53A"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90 músicos</w:t>
      </w:r>
    </w:p>
    <w:p w14:paraId="43798AE5"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606 notas de programa publicadas no site</w:t>
      </w:r>
    </w:p>
    <w:p w14:paraId="28D25174"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 xml:space="preserve">225 </w:t>
      </w:r>
      <w:proofErr w:type="spellStart"/>
      <w:r w:rsidRPr="006E068B">
        <w:rPr>
          <w:rFonts w:ascii="Calibri Light" w:hAnsi="Calibri Light" w:cs="Calibri Light"/>
        </w:rPr>
        <w:t>webfilmes</w:t>
      </w:r>
      <w:proofErr w:type="spellEnd"/>
      <w:r w:rsidRPr="006E068B">
        <w:rPr>
          <w:rFonts w:ascii="Calibri Light" w:hAnsi="Calibri Light" w:cs="Calibri Light"/>
        </w:rPr>
        <w:t xml:space="preserve"> publicados (20 com audiodescrição)</w:t>
      </w:r>
    </w:p>
    <w:p w14:paraId="278B95F3"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1 coleção com 3 livros e 1 DVD sobre o universo orquestral</w:t>
      </w:r>
    </w:p>
    <w:p w14:paraId="310457B5" w14:textId="77777777" w:rsidR="00644DCE" w:rsidRPr="006E068B" w:rsidRDefault="00644DCE" w:rsidP="00932AC0">
      <w:pPr>
        <w:shd w:val="clear" w:color="auto" w:fill="FFFFFF"/>
        <w:spacing w:after="0" w:line="240" w:lineRule="auto"/>
        <w:jc w:val="both"/>
        <w:rPr>
          <w:rFonts w:ascii="Calibri Light" w:hAnsi="Calibri Light" w:cs="Calibri Light"/>
        </w:rPr>
      </w:pPr>
      <w:r w:rsidRPr="006E068B">
        <w:rPr>
          <w:rFonts w:ascii="Calibri Light" w:hAnsi="Calibri Light" w:cs="Calibri Light"/>
        </w:rPr>
        <w:t>4 exposições itinerantes e multimeios sobre música clássica</w:t>
      </w:r>
    </w:p>
    <w:p w14:paraId="0EA578B9" w14:textId="77777777" w:rsidR="00644DCE" w:rsidRPr="006E068B" w:rsidRDefault="00644DCE" w:rsidP="00644DCE">
      <w:pPr>
        <w:shd w:val="clear" w:color="auto" w:fill="FFFFFF"/>
        <w:spacing w:line="360" w:lineRule="auto"/>
        <w:jc w:val="both"/>
        <w:rPr>
          <w:rFonts w:ascii="Calibri Light" w:hAnsi="Calibri Light" w:cs="Calibri Light"/>
        </w:rPr>
      </w:pPr>
      <w:r w:rsidRPr="006E068B">
        <w:rPr>
          <w:rFonts w:ascii="Calibri Light" w:hAnsi="Calibri Light" w:cs="Calibri Light"/>
        </w:rPr>
        <w:t>5 CDs pelo selo internacional Naxos (Villa-Lobos, Nepomuceno e Almeida Prado)</w:t>
      </w:r>
    </w:p>
    <w:p w14:paraId="7D150CFF" w14:textId="77777777" w:rsidR="00644DCE" w:rsidRPr="006E068B" w:rsidRDefault="00644DCE" w:rsidP="00644DCE">
      <w:pPr>
        <w:shd w:val="clear" w:color="auto" w:fill="FFFFFF"/>
        <w:spacing w:line="360" w:lineRule="auto"/>
        <w:jc w:val="both"/>
        <w:rPr>
          <w:rFonts w:ascii="Calibri Light" w:hAnsi="Calibri Light" w:cs="Calibri Light"/>
        </w:rPr>
      </w:pPr>
      <w:r w:rsidRPr="006E068B">
        <w:rPr>
          <w:rFonts w:ascii="Calibri Light" w:hAnsi="Calibri Light" w:cs="Calibri Light"/>
        </w:rPr>
        <w:t>1 CD pelo selo nacional Sesc (Guarnieri e Nepomuceno)</w:t>
      </w:r>
    </w:p>
    <w:p w14:paraId="49E35737" w14:textId="77777777" w:rsidR="00644DCE" w:rsidRPr="006E068B" w:rsidRDefault="00644DCE" w:rsidP="00644DCE">
      <w:pPr>
        <w:shd w:val="clear" w:color="auto" w:fill="FFFFFF"/>
        <w:spacing w:line="360" w:lineRule="auto"/>
        <w:rPr>
          <w:rFonts w:ascii="Calibri Light" w:hAnsi="Calibri Light" w:cs="Calibri Light"/>
          <w:b/>
          <w:bCs/>
        </w:rPr>
      </w:pPr>
      <w:r w:rsidRPr="006E068B">
        <w:rPr>
          <w:rFonts w:asciiTheme="majorHAnsi" w:hAnsiTheme="majorHAnsi" w:cs="Calibri Light"/>
          <w:b/>
          <w:bCs/>
        </w:rPr>
        <w:t>Os números da Filarmônica em ambiente digital</w:t>
      </w:r>
      <w:r w:rsidRPr="006E068B">
        <w:rPr>
          <w:rFonts w:asciiTheme="majorHAnsi" w:hAnsiTheme="majorHAnsi" w:cs="Calibri Light"/>
          <w:b/>
          <w:bCs/>
          <w:shd w:val="clear" w:color="auto" w:fill="FFFFFF"/>
        </w:rPr>
        <w:t xml:space="preserve"> - </w:t>
      </w:r>
      <w:r w:rsidRPr="006E068B">
        <w:rPr>
          <w:rFonts w:asciiTheme="majorHAnsi" w:hAnsiTheme="majorHAnsi" w:cs="Calibri Light"/>
          <w:b/>
          <w:bCs/>
        </w:rPr>
        <w:t>[</w:t>
      </w:r>
      <w:r w:rsidRPr="006E068B">
        <w:rPr>
          <w:rFonts w:ascii="Calibri Light" w:hAnsi="Calibri Light" w:cs="Calibri Light"/>
          <w:b/>
          <w:bCs/>
          <w:shd w:val="clear" w:color="auto" w:fill="FFFFFF"/>
        </w:rPr>
        <w:t>março a dezembro de 2020</w:t>
      </w:r>
      <w:r w:rsidRPr="006E068B">
        <w:rPr>
          <w:rFonts w:asciiTheme="majorHAnsi" w:hAnsiTheme="majorHAnsi" w:cs="Calibri Light"/>
          <w:b/>
          <w:bCs/>
        </w:rPr>
        <w:t>]</w:t>
      </w:r>
    </w:p>
    <w:p w14:paraId="3195B166"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281 dias de ações inéditas em ambiente digital; </w:t>
      </w:r>
    </w:p>
    <w:p w14:paraId="56C3566B"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3.575.000 vezes: nossos conteúdos foram vistos e ouvidos; </w:t>
      </w:r>
    </w:p>
    <w:p w14:paraId="1ED721D6"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780 publicações nas diferentes plataformas digitais da Filarmônica;</w:t>
      </w:r>
    </w:p>
    <w:p w14:paraId="3E39D5D9"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20 transmissões ao vivo de concertos da Maratona Beethoven no YouTube – total de 102.000 </w:t>
      </w:r>
    </w:p>
    <w:p w14:paraId="4BCDCE22"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visualizações, sendo 68.000 espectadores únicos, o correspondente a 46 Salas Minas Gerais </w:t>
      </w:r>
    </w:p>
    <w:p w14:paraId="3169C233"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lotadas;</w:t>
      </w:r>
    </w:p>
    <w:p w14:paraId="414BDBD2"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6 concertos inéditos da série Filarmônica em Câmara-Digital gravados na Sala Minas Gerais e </w:t>
      </w:r>
    </w:p>
    <w:p w14:paraId="163CD119"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transmitidos no YouTube;</w:t>
      </w:r>
    </w:p>
    <w:p w14:paraId="362E5C56"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14 vídeos Concertos em Casa (veiculação de obras na íntegra e inéditas no YouTube);</w:t>
      </w:r>
    </w:p>
    <w:p w14:paraId="2B99282F"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71 vídeos Solos em Casa e 29 Câmara em casa com apresentações gravadas dos músicos em suas </w:t>
      </w:r>
    </w:p>
    <w:p w14:paraId="2DA75DDB"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casas – total de 100 vídeos;</w:t>
      </w:r>
    </w:p>
    <w:p w14:paraId="08C858AE"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16 vídeos do projeto educativo Universo Sinfônico, sobre instrumentos da orquestra;</w:t>
      </w:r>
    </w:p>
    <w:p w14:paraId="08FEAE95"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15 episódios do podcast Filarmônica no Ar em duas diferentes temporadas – irão mais dois </w:t>
      </w:r>
    </w:p>
    <w:p w14:paraId="2D7C336A"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xml:space="preserve">  episódios ao ar em 2020;</w:t>
      </w:r>
    </w:p>
    <w:p w14:paraId="10CD4692" w14:textId="77777777" w:rsidR="00644DCE" w:rsidRPr="006E068B" w:rsidRDefault="00644DCE" w:rsidP="00932AC0">
      <w:pPr>
        <w:spacing w:after="0" w:line="240" w:lineRule="auto"/>
        <w:rPr>
          <w:rFonts w:ascii="Calibri Light" w:hAnsi="Calibri Light" w:cs="Calibri Light"/>
        </w:rPr>
      </w:pPr>
      <w:r w:rsidRPr="006E068B">
        <w:rPr>
          <w:rFonts w:ascii="Calibri Light" w:hAnsi="Calibri Light" w:cs="Calibri Light"/>
        </w:rPr>
        <w:t>. 296 alunos de 14 instituições atendidos pela Academia Virtual Filarmônica</w:t>
      </w:r>
    </w:p>
    <w:p w14:paraId="2E191972" w14:textId="77777777" w:rsidR="00644DCE" w:rsidRPr="006E068B" w:rsidRDefault="00644DCE" w:rsidP="00932AC0">
      <w:pPr>
        <w:spacing w:after="0" w:line="240" w:lineRule="auto"/>
        <w:rPr>
          <w:rFonts w:ascii="Calibri Light" w:hAnsi="Calibri Light" w:cs="Calibri Light"/>
        </w:rPr>
      </w:pPr>
      <w:r w:rsidRPr="006E068B">
        <w:t xml:space="preserve">. </w:t>
      </w:r>
      <w:r w:rsidRPr="006E068B">
        <w:rPr>
          <w:rFonts w:ascii="Calibri Light" w:hAnsi="Calibri Light" w:cs="Calibri Light"/>
        </w:rPr>
        <w:t xml:space="preserve">Publicação de no total 155 vídeos inéditos entre transmissões ao vivo, concertos sinfônicos e de </w:t>
      </w:r>
      <w:proofErr w:type="gramStart"/>
      <w:r w:rsidRPr="006E068B">
        <w:rPr>
          <w:rFonts w:ascii="Calibri Light" w:hAnsi="Calibri Light" w:cs="Calibri Light"/>
        </w:rPr>
        <w:t>câmara</w:t>
      </w:r>
      <w:proofErr w:type="gramEnd"/>
      <w:r w:rsidRPr="006E068B">
        <w:rPr>
          <w:rFonts w:ascii="Calibri Light" w:hAnsi="Calibri Light" w:cs="Calibri Light"/>
        </w:rPr>
        <w:t xml:space="preserve"> gravados e inéditos, apresentações de solos e de música de câmara gravados na casa dos músicos e vídeos educacionais.</w:t>
      </w:r>
    </w:p>
    <w:bookmarkEnd w:id="2"/>
    <w:p w14:paraId="13F1EC0E" w14:textId="77777777" w:rsidR="00644DCE" w:rsidRPr="006E068B" w:rsidRDefault="00644DCE" w:rsidP="00644DCE">
      <w:pPr>
        <w:spacing w:after="0" w:line="240" w:lineRule="auto"/>
        <w:jc w:val="both"/>
        <w:rPr>
          <w:rFonts w:ascii="Calibri Light" w:hAnsi="Calibri Light" w:cs="Calibri Light"/>
        </w:rPr>
      </w:pPr>
    </w:p>
    <w:p w14:paraId="42F98D0F" w14:textId="77777777" w:rsidR="00644DCE" w:rsidRPr="006E068B" w:rsidRDefault="00644DCE" w:rsidP="00644DCE">
      <w:pPr>
        <w:rPr>
          <w:rFonts w:ascii="Calibri Light" w:hAnsi="Calibri Light"/>
          <w:b/>
          <w:bCs/>
        </w:rPr>
      </w:pPr>
      <w:r w:rsidRPr="006E068B">
        <w:rPr>
          <w:rFonts w:ascii="Calibri Light" w:hAnsi="Calibri Light"/>
          <w:b/>
          <w:bCs/>
        </w:rPr>
        <w:t>Informações para a imprensa:</w:t>
      </w:r>
    </w:p>
    <w:p w14:paraId="7AA54639" w14:textId="77777777" w:rsidR="00644DCE" w:rsidRPr="006E068B" w:rsidRDefault="00644DCE" w:rsidP="00644DCE">
      <w:pPr>
        <w:spacing w:after="0" w:line="240" w:lineRule="auto"/>
        <w:rPr>
          <w:rFonts w:ascii="Calibri Light" w:hAnsi="Calibri Light"/>
        </w:rPr>
      </w:pPr>
      <w:proofErr w:type="spellStart"/>
      <w:r w:rsidRPr="006E068B">
        <w:rPr>
          <w:rFonts w:ascii="Calibri Light" w:hAnsi="Calibri Light"/>
        </w:rPr>
        <w:t>Personal</w:t>
      </w:r>
      <w:proofErr w:type="spellEnd"/>
      <w:r w:rsidRPr="006E068B">
        <w:rPr>
          <w:rFonts w:ascii="Calibri Light" w:hAnsi="Calibri Light"/>
        </w:rPr>
        <w:t xml:space="preserve"> Press </w:t>
      </w:r>
    </w:p>
    <w:p w14:paraId="3183E761" w14:textId="77777777" w:rsidR="00644DCE" w:rsidRPr="006E068B" w:rsidRDefault="00644DCE" w:rsidP="00644DCE">
      <w:pPr>
        <w:spacing w:after="0" w:line="240" w:lineRule="auto"/>
        <w:ind w:left="283"/>
        <w:rPr>
          <w:rFonts w:ascii="Calibri Light" w:hAnsi="Calibri Light"/>
        </w:rPr>
      </w:pPr>
    </w:p>
    <w:p w14:paraId="2C5032A8" w14:textId="77777777" w:rsidR="00644DCE" w:rsidRPr="006E068B" w:rsidRDefault="00644DCE" w:rsidP="00644DCE">
      <w:pPr>
        <w:spacing w:after="0" w:line="240" w:lineRule="auto"/>
        <w:rPr>
          <w:rFonts w:ascii="Calibri Light" w:hAnsi="Calibri Light"/>
        </w:rPr>
      </w:pPr>
      <w:proofErr w:type="spellStart"/>
      <w:r w:rsidRPr="006E068B">
        <w:rPr>
          <w:rFonts w:ascii="Calibri Light" w:hAnsi="Calibri Light"/>
        </w:rPr>
        <w:t>Polliane</w:t>
      </w:r>
      <w:proofErr w:type="spellEnd"/>
      <w:r w:rsidRPr="006E068B">
        <w:rPr>
          <w:rFonts w:ascii="Calibri Light" w:hAnsi="Calibri Light"/>
        </w:rPr>
        <w:t xml:space="preserve"> </w:t>
      </w:r>
      <w:proofErr w:type="spellStart"/>
      <w:r w:rsidRPr="006E068B">
        <w:rPr>
          <w:rFonts w:ascii="Calibri Light" w:hAnsi="Calibri Light"/>
        </w:rPr>
        <w:t>Eliziário</w:t>
      </w:r>
      <w:proofErr w:type="spellEnd"/>
      <w:r w:rsidRPr="006E068B">
        <w:rPr>
          <w:rFonts w:ascii="Calibri Light" w:hAnsi="Calibri Light"/>
        </w:rPr>
        <w:t xml:space="preserve"> </w:t>
      </w:r>
    </w:p>
    <w:p w14:paraId="1BB41646" w14:textId="77777777" w:rsidR="00644DCE" w:rsidRDefault="00644DCE" w:rsidP="00644DCE">
      <w:pPr>
        <w:spacing w:after="0" w:line="240" w:lineRule="auto"/>
        <w:rPr>
          <w:sz w:val="24"/>
          <w:szCs w:val="24"/>
          <w:lang w:val="en-US"/>
        </w:rPr>
      </w:pPr>
      <w:r w:rsidRPr="006E068B">
        <w:rPr>
          <w:rFonts w:ascii="Calibri Light" w:hAnsi="Calibri Light"/>
        </w:rPr>
        <w:t>polliane.eliziario@personalpress.jor.br | (31) 9 9788-3029</w:t>
      </w:r>
    </w:p>
    <w:p w14:paraId="3E9C764E" w14:textId="77777777" w:rsidR="00644DCE" w:rsidRDefault="00644DCE"/>
    <w:sectPr w:rsidR="00644DCE"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431C1" w14:textId="77777777" w:rsidR="00107458" w:rsidRDefault="00107458" w:rsidP="00404AFB">
      <w:r>
        <w:separator/>
      </w:r>
    </w:p>
  </w:endnote>
  <w:endnote w:type="continuationSeparator" w:id="0">
    <w:p w14:paraId="5C8B42ED" w14:textId="77777777" w:rsidR="00107458" w:rsidRDefault="00107458"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AA5F2" w14:textId="77777777" w:rsidR="00107458" w:rsidRDefault="00107458" w:rsidP="00404AFB">
      <w:r>
        <w:separator/>
      </w:r>
    </w:p>
  </w:footnote>
  <w:footnote w:type="continuationSeparator" w:id="0">
    <w:p w14:paraId="4E2EB9CE" w14:textId="77777777" w:rsidR="00107458" w:rsidRDefault="00107458"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D5167" w14:textId="77777777" w:rsidR="00404AFB" w:rsidRDefault="00404AFB">
    <w:pPr>
      <w:pStyle w:val="Cabealho"/>
    </w:pPr>
    <w:r>
      <w:rPr>
        <w:noProof/>
        <w:lang w:eastAsia="pt-BR"/>
      </w:rPr>
      <w:drawing>
        <wp:anchor distT="0" distB="0" distL="114300" distR="114300" simplePos="0" relativeHeight="251658240" behindDoc="1" locked="0" layoutInCell="1" allowOverlap="1" wp14:anchorId="265AB2B2" wp14:editId="008619F4">
          <wp:simplePos x="0" y="0"/>
          <wp:positionH relativeFrom="column">
            <wp:posOffset>-1080135</wp:posOffset>
          </wp:positionH>
          <wp:positionV relativeFrom="paragraph">
            <wp:posOffset>-449580</wp:posOffset>
          </wp:positionV>
          <wp:extent cx="7560436" cy="106992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_Timbrado_Release.pdf"/>
                  <pic:cNvPicPr/>
                </pic:nvPicPr>
                <pic:blipFill>
                  <a:blip r:embed="rId1">
                    <a:extLst>
                      <a:ext uri="{28A0092B-C50C-407E-A947-70E740481C1C}">
                        <a14:useLocalDpi xmlns:a14="http://schemas.microsoft.com/office/drawing/2010/main" val="0"/>
                      </a:ext>
                    </a:extLst>
                  </a:blip>
                  <a:stretch>
                    <a:fillRect/>
                  </a:stretch>
                </pic:blipFill>
                <pic:spPr>
                  <a:xfrm>
                    <a:off x="0" y="0"/>
                    <a:ext cx="7560436" cy="10699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DCE"/>
    <w:rsid w:val="0004073C"/>
    <w:rsid w:val="00064870"/>
    <w:rsid w:val="000F6993"/>
    <w:rsid w:val="00107458"/>
    <w:rsid w:val="00124463"/>
    <w:rsid w:val="00136038"/>
    <w:rsid w:val="00222063"/>
    <w:rsid w:val="00264D65"/>
    <w:rsid w:val="002778B9"/>
    <w:rsid w:val="002C142F"/>
    <w:rsid w:val="002D60E8"/>
    <w:rsid w:val="002E2328"/>
    <w:rsid w:val="003475C4"/>
    <w:rsid w:val="00363026"/>
    <w:rsid w:val="00404AFB"/>
    <w:rsid w:val="00415EAB"/>
    <w:rsid w:val="00431378"/>
    <w:rsid w:val="00450689"/>
    <w:rsid w:val="004937AF"/>
    <w:rsid w:val="004A0645"/>
    <w:rsid w:val="004D077B"/>
    <w:rsid w:val="004E21BA"/>
    <w:rsid w:val="004E4C06"/>
    <w:rsid w:val="004E7966"/>
    <w:rsid w:val="004F63C8"/>
    <w:rsid w:val="005A62E3"/>
    <w:rsid w:val="00642C34"/>
    <w:rsid w:val="00644DCE"/>
    <w:rsid w:val="00680B41"/>
    <w:rsid w:val="006A0607"/>
    <w:rsid w:val="006E068B"/>
    <w:rsid w:val="00746154"/>
    <w:rsid w:val="007A7307"/>
    <w:rsid w:val="007B208E"/>
    <w:rsid w:val="007C1988"/>
    <w:rsid w:val="007E1429"/>
    <w:rsid w:val="008142A4"/>
    <w:rsid w:val="00831C2B"/>
    <w:rsid w:val="00840218"/>
    <w:rsid w:val="00880422"/>
    <w:rsid w:val="008B135E"/>
    <w:rsid w:val="00932AC0"/>
    <w:rsid w:val="00942607"/>
    <w:rsid w:val="009E7424"/>
    <w:rsid w:val="009F0DFE"/>
    <w:rsid w:val="00A16D32"/>
    <w:rsid w:val="00A44F68"/>
    <w:rsid w:val="00A451E0"/>
    <w:rsid w:val="00A72328"/>
    <w:rsid w:val="00AA59E1"/>
    <w:rsid w:val="00AC5954"/>
    <w:rsid w:val="00B35F91"/>
    <w:rsid w:val="00BA421E"/>
    <w:rsid w:val="00BB3E0C"/>
    <w:rsid w:val="00C933FE"/>
    <w:rsid w:val="00CC470F"/>
    <w:rsid w:val="00D03569"/>
    <w:rsid w:val="00D527BE"/>
    <w:rsid w:val="00D72061"/>
    <w:rsid w:val="00D73101"/>
    <w:rsid w:val="00D7618D"/>
    <w:rsid w:val="00E04CB2"/>
    <w:rsid w:val="00E822B2"/>
    <w:rsid w:val="00EF315A"/>
    <w:rsid w:val="00F200C1"/>
    <w:rsid w:val="00F95203"/>
    <w:rsid w:val="00FA6F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745E12"/>
  <w14:defaultImageDpi w14:val="32767"/>
  <w15:chartTrackingRefBased/>
  <w15:docId w15:val="{7DD5F851-5071-4567-B929-8C082DA0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44DCE"/>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customStyle="1" w:styleId="Pargrafobsico">
    <w:name w:val="[Parágrafo básico]"/>
    <w:basedOn w:val="Normal"/>
    <w:uiPriority w:val="99"/>
    <w:rsid w:val="00644DCE"/>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PargrafodaLista">
    <w:name w:val="List Paragraph"/>
    <w:basedOn w:val="Normal"/>
    <w:uiPriority w:val="34"/>
    <w:qFormat/>
    <w:rsid w:val="00644DCE"/>
    <w:pPr>
      <w:spacing w:after="0" w:line="240" w:lineRule="auto"/>
      <w:ind w:left="720"/>
      <w:contextualSpacing/>
    </w:pPr>
    <w:rPr>
      <w:rFonts w:eastAsiaTheme="minorHAnsi"/>
      <w:sz w:val="24"/>
      <w:szCs w:val="24"/>
    </w:rPr>
  </w:style>
  <w:style w:type="character" w:customStyle="1" w:styleId="il">
    <w:name w:val="il"/>
    <w:basedOn w:val="Fontepargpadro"/>
    <w:rsid w:val="00644DCE"/>
  </w:style>
  <w:style w:type="character" w:customStyle="1" w:styleId="apple-tab-span">
    <w:name w:val="apple-tab-span"/>
    <w:basedOn w:val="Fontepargpadro"/>
    <w:rsid w:val="00644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12973">
      <w:bodyDiv w:val="1"/>
      <w:marLeft w:val="0"/>
      <w:marRight w:val="0"/>
      <w:marTop w:val="0"/>
      <w:marBottom w:val="0"/>
      <w:divBdr>
        <w:top w:val="none" w:sz="0" w:space="0" w:color="auto"/>
        <w:left w:val="none" w:sz="0" w:space="0" w:color="auto"/>
        <w:bottom w:val="none" w:sz="0" w:space="0" w:color="auto"/>
        <w:right w:val="none" w:sz="0" w:space="0" w:color="auto"/>
      </w:divBdr>
    </w:div>
    <w:div w:id="531039051">
      <w:bodyDiv w:val="1"/>
      <w:marLeft w:val="0"/>
      <w:marRight w:val="0"/>
      <w:marTop w:val="0"/>
      <w:marBottom w:val="0"/>
      <w:divBdr>
        <w:top w:val="none" w:sz="0" w:space="0" w:color="auto"/>
        <w:left w:val="none" w:sz="0" w:space="0" w:color="auto"/>
        <w:bottom w:val="none" w:sz="0" w:space="0" w:color="auto"/>
        <w:right w:val="none" w:sz="0" w:space="0" w:color="auto"/>
      </w:divBdr>
    </w:div>
    <w:div w:id="835875213">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672023701">
      <w:bodyDiv w:val="1"/>
      <w:marLeft w:val="0"/>
      <w:marRight w:val="0"/>
      <w:marTop w:val="0"/>
      <w:marBottom w:val="0"/>
      <w:divBdr>
        <w:top w:val="none" w:sz="0" w:space="0" w:color="auto"/>
        <w:left w:val="none" w:sz="0" w:space="0" w:color="auto"/>
        <w:bottom w:val="none" w:sz="0" w:space="0" w:color="auto"/>
        <w:right w:val="none" w:sz="0" w:space="0" w:color="auto"/>
      </w:divBdr>
    </w:div>
    <w:div w:id="19832712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5S5IIPCA\2021_Timbrado_Release%20(00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 (002)</Template>
  <TotalTime>1</TotalTime>
  <Pages>5</Pages>
  <Words>2280</Words>
  <Characters>11882</Characters>
  <Application>Microsoft Office Word</Application>
  <DocSecurity>0</DocSecurity>
  <Lines>276</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2021-03-11T13:40:00Z</dcterms:created>
  <dcterms:modified xsi:type="dcterms:W3CDTF">2021-03-11T13:41:00Z</dcterms:modified>
</cp:coreProperties>
</file>