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EC9ED" w14:textId="0B6B8557" w:rsidR="00CC470F" w:rsidRPr="00020A1A" w:rsidRDefault="00CC470F">
      <w:pPr>
        <w:rPr>
          <w:rFonts w:asciiTheme="majorHAnsi" w:hAnsiTheme="majorHAnsi" w:cstheme="majorHAnsi"/>
        </w:rPr>
      </w:pPr>
    </w:p>
    <w:p w14:paraId="686117C3" w14:textId="77777777" w:rsidR="00D2245B" w:rsidRDefault="003B4FC9" w:rsidP="007861A2">
      <w:pPr>
        <w:spacing w:after="0" w:line="240" w:lineRule="auto"/>
        <w:jc w:val="center"/>
        <w:rPr>
          <w:rFonts w:asciiTheme="majorHAnsi" w:hAnsiTheme="majorHAnsi" w:cstheme="majorHAnsi"/>
          <w:b/>
          <w:bCs/>
        </w:rPr>
      </w:pPr>
      <w:r w:rsidRPr="00020A1A">
        <w:rPr>
          <w:rFonts w:asciiTheme="majorHAnsi" w:hAnsiTheme="majorHAnsi" w:cstheme="majorHAnsi"/>
          <w:b/>
          <w:bCs/>
        </w:rPr>
        <w:t xml:space="preserve">NA SÉRIE “FILARMÔNICA EM CÂMARA”, ORQUESTRA </w:t>
      </w:r>
      <w:r w:rsidR="00A75734">
        <w:rPr>
          <w:rFonts w:asciiTheme="majorHAnsi" w:hAnsiTheme="majorHAnsi" w:cstheme="majorHAnsi"/>
          <w:b/>
          <w:bCs/>
        </w:rPr>
        <w:t>DESTACA</w:t>
      </w:r>
    </w:p>
    <w:p w14:paraId="5C73BB64" w14:textId="60A656E9" w:rsidR="007861A2" w:rsidRPr="00020A1A" w:rsidRDefault="00A75734" w:rsidP="007861A2">
      <w:pPr>
        <w:spacing w:after="0" w:line="240" w:lineRule="auto"/>
        <w:jc w:val="center"/>
        <w:rPr>
          <w:rFonts w:asciiTheme="majorHAnsi" w:hAnsiTheme="majorHAnsi" w:cstheme="majorHAnsi"/>
          <w:b/>
          <w:bCs/>
        </w:rPr>
      </w:pPr>
      <w:r>
        <w:rPr>
          <w:rFonts w:asciiTheme="majorHAnsi" w:hAnsiTheme="majorHAnsi" w:cstheme="majorHAnsi"/>
          <w:b/>
          <w:bCs/>
        </w:rPr>
        <w:t xml:space="preserve"> </w:t>
      </w:r>
      <w:r w:rsidR="00BD097D">
        <w:rPr>
          <w:rFonts w:asciiTheme="majorHAnsi" w:hAnsiTheme="majorHAnsi" w:cstheme="majorHAnsi"/>
          <w:b/>
          <w:bCs/>
        </w:rPr>
        <w:t>COMPOSITORES DE DIFERENTES PERÍODOS</w:t>
      </w:r>
    </w:p>
    <w:p w14:paraId="5EE8DA98" w14:textId="77777777" w:rsidR="007861A2" w:rsidRPr="00020A1A" w:rsidRDefault="007861A2" w:rsidP="007861A2">
      <w:pPr>
        <w:spacing w:after="0" w:line="360" w:lineRule="auto"/>
        <w:jc w:val="center"/>
        <w:rPr>
          <w:rFonts w:asciiTheme="majorHAnsi" w:hAnsiTheme="majorHAnsi" w:cstheme="majorHAnsi"/>
          <w:b/>
          <w:bCs/>
        </w:rPr>
      </w:pPr>
    </w:p>
    <w:p w14:paraId="72C38B0F" w14:textId="77777777" w:rsidR="00E503BB" w:rsidRDefault="00E503BB" w:rsidP="007861A2">
      <w:pPr>
        <w:spacing w:after="0" w:line="240" w:lineRule="auto"/>
        <w:jc w:val="both"/>
        <w:rPr>
          <w:rFonts w:asciiTheme="majorHAnsi" w:hAnsiTheme="majorHAnsi" w:cstheme="majorHAnsi"/>
        </w:rPr>
      </w:pPr>
    </w:p>
    <w:p w14:paraId="6780AAB4" w14:textId="7593F16A" w:rsidR="00E503BB" w:rsidRPr="00395172" w:rsidRDefault="00E503BB" w:rsidP="00E503BB">
      <w:pPr>
        <w:spacing w:after="0" w:line="240" w:lineRule="auto"/>
        <w:jc w:val="both"/>
        <w:rPr>
          <w:rFonts w:ascii="Calibri Light" w:hAnsi="Calibri Light" w:cs="Calibri Light"/>
        </w:rPr>
      </w:pPr>
      <w:r>
        <w:rPr>
          <w:rFonts w:asciiTheme="majorHAnsi" w:hAnsiTheme="majorHAnsi" w:cstheme="majorHAnsi"/>
        </w:rPr>
        <w:t xml:space="preserve">No dia </w:t>
      </w:r>
      <w:r>
        <w:rPr>
          <w:rFonts w:asciiTheme="majorHAnsi" w:hAnsiTheme="majorHAnsi" w:cstheme="majorHAnsi"/>
          <w:b/>
          <w:bCs/>
        </w:rPr>
        <w:t>1º de junho, às 20h30, na Sala Minas Gerais</w:t>
      </w:r>
      <w:r>
        <w:rPr>
          <w:rFonts w:asciiTheme="majorHAnsi" w:hAnsiTheme="majorHAnsi" w:cstheme="majorHAnsi"/>
        </w:rPr>
        <w:t xml:space="preserve">, será realizada a segunda apresentação da série </w:t>
      </w:r>
      <w:r w:rsidRPr="00BF4E98">
        <w:rPr>
          <w:rFonts w:asciiTheme="majorHAnsi" w:hAnsiTheme="majorHAnsi" w:cstheme="majorHAnsi"/>
          <w:b/>
          <w:bCs/>
        </w:rPr>
        <w:t>Filarmônica em Câmara</w:t>
      </w:r>
      <w:r>
        <w:rPr>
          <w:rFonts w:asciiTheme="majorHAnsi" w:hAnsiTheme="majorHAnsi" w:cstheme="majorHAnsi"/>
        </w:rPr>
        <w:t xml:space="preserve">. O duo formado por </w:t>
      </w:r>
      <w:r w:rsidRPr="003937F8">
        <w:rPr>
          <w:rFonts w:asciiTheme="majorHAnsi" w:hAnsiTheme="majorHAnsi" w:cstheme="majorHAnsi"/>
          <w:b/>
          <w:bCs/>
        </w:rPr>
        <w:t>Cássia Lima</w:t>
      </w:r>
      <w:r>
        <w:rPr>
          <w:rFonts w:asciiTheme="majorHAnsi" w:hAnsiTheme="majorHAnsi" w:cstheme="majorHAnsi"/>
        </w:rPr>
        <w:t xml:space="preserve"> (flauta) e </w:t>
      </w:r>
      <w:r w:rsidRPr="003937F8">
        <w:rPr>
          <w:rFonts w:asciiTheme="majorHAnsi" w:hAnsiTheme="majorHAnsi" w:cstheme="majorHAnsi"/>
          <w:b/>
          <w:bCs/>
        </w:rPr>
        <w:t>Rafael Alberto</w:t>
      </w:r>
      <w:r>
        <w:rPr>
          <w:rFonts w:asciiTheme="majorHAnsi" w:hAnsiTheme="majorHAnsi" w:cstheme="majorHAnsi"/>
        </w:rPr>
        <w:t xml:space="preserve"> (</w:t>
      </w:r>
      <w:r w:rsidRPr="000E6C0B">
        <w:rPr>
          <w:rFonts w:asciiTheme="majorHAnsi" w:hAnsiTheme="majorHAnsi" w:cstheme="majorHAnsi"/>
        </w:rPr>
        <w:t xml:space="preserve">percussão) </w:t>
      </w:r>
      <w:r w:rsidRPr="00D2245B">
        <w:rPr>
          <w:rFonts w:asciiTheme="majorHAnsi" w:hAnsiTheme="majorHAnsi" w:cstheme="majorHAnsi"/>
        </w:rPr>
        <w:t>interpreta a peça</w:t>
      </w:r>
      <w:r w:rsidRPr="00D2245B">
        <w:rPr>
          <w:rFonts w:asciiTheme="majorHAnsi" w:hAnsiTheme="majorHAnsi" w:cstheme="majorHAnsi"/>
          <w:i/>
          <w:iCs/>
        </w:rPr>
        <w:t xml:space="preserve"> Azul</w:t>
      </w:r>
      <w:r w:rsidRPr="00D2245B">
        <w:rPr>
          <w:rFonts w:asciiTheme="majorHAnsi" w:hAnsiTheme="majorHAnsi" w:cstheme="majorHAnsi"/>
        </w:rPr>
        <w:t xml:space="preserve">, de </w:t>
      </w:r>
      <w:r w:rsidRPr="00D2245B">
        <w:rPr>
          <w:rFonts w:asciiTheme="majorHAnsi" w:hAnsiTheme="majorHAnsi" w:cstheme="majorHAnsi"/>
          <w:b/>
          <w:bCs/>
        </w:rPr>
        <w:t xml:space="preserve">Nathan </w:t>
      </w:r>
      <w:proofErr w:type="spellStart"/>
      <w:r w:rsidRPr="00D2245B">
        <w:rPr>
          <w:rFonts w:asciiTheme="majorHAnsi" w:hAnsiTheme="majorHAnsi" w:cstheme="majorHAnsi"/>
          <w:b/>
          <w:bCs/>
        </w:rPr>
        <w:t>Daughtrey</w:t>
      </w:r>
      <w:proofErr w:type="spellEnd"/>
      <w:r w:rsidRPr="00D2245B">
        <w:rPr>
          <w:rFonts w:asciiTheme="majorHAnsi" w:hAnsiTheme="majorHAnsi" w:cstheme="majorHAnsi"/>
        </w:rPr>
        <w:t xml:space="preserve">. Os musicistas </w:t>
      </w:r>
      <w:proofErr w:type="spellStart"/>
      <w:r w:rsidRPr="00D2245B">
        <w:rPr>
          <w:rFonts w:ascii="Calibri Light" w:hAnsi="Calibri Light" w:cs="Calibri Light"/>
          <w:b/>
        </w:rPr>
        <w:t>Luis</w:t>
      </w:r>
      <w:proofErr w:type="spellEnd"/>
      <w:r w:rsidRPr="00D2245B">
        <w:rPr>
          <w:rFonts w:ascii="Calibri Light" w:hAnsi="Calibri Light" w:cs="Calibri Light"/>
          <w:b/>
        </w:rPr>
        <w:t xml:space="preserve"> Andrés Moncada</w:t>
      </w:r>
      <w:r w:rsidRPr="00D2245B">
        <w:rPr>
          <w:rFonts w:ascii="Calibri Light" w:hAnsi="Calibri Light" w:cs="Calibri Light"/>
        </w:rPr>
        <w:t xml:space="preserve"> (violino), </w:t>
      </w:r>
      <w:r w:rsidRPr="00D2245B">
        <w:rPr>
          <w:rFonts w:ascii="Calibri Light" w:hAnsi="Calibri Light" w:cs="Calibri Light"/>
          <w:b/>
        </w:rPr>
        <w:t xml:space="preserve">Laura von </w:t>
      </w:r>
      <w:proofErr w:type="spellStart"/>
      <w:r w:rsidRPr="00D2245B">
        <w:rPr>
          <w:rFonts w:ascii="Calibri Light" w:hAnsi="Calibri Light" w:cs="Calibri Light"/>
          <w:b/>
        </w:rPr>
        <w:t>Atzingen</w:t>
      </w:r>
      <w:proofErr w:type="spellEnd"/>
      <w:r w:rsidRPr="000E6C0B">
        <w:rPr>
          <w:rFonts w:ascii="Calibri Light" w:hAnsi="Calibri Light" w:cs="Calibri Light"/>
          <w:b/>
        </w:rPr>
        <w:t xml:space="preserve"> </w:t>
      </w:r>
      <w:r w:rsidRPr="000E6C0B">
        <w:rPr>
          <w:rFonts w:ascii="Calibri Light" w:hAnsi="Calibri Light" w:cs="Calibri Light"/>
          <w:bCs/>
        </w:rPr>
        <w:t>(</w:t>
      </w:r>
      <w:r w:rsidRPr="000E6C0B">
        <w:rPr>
          <w:rFonts w:ascii="Calibri Light" w:hAnsi="Calibri Light" w:cs="Calibri Light"/>
        </w:rPr>
        <w:t xml:space="preserve">violino), </w:t>
      </w:r>
      <w:r w:rsidRPr="000E6C0B">
        <w:rPr>
          <w:rFonts w:ascii="Calibri Light" w:hAnsi="Calibri Light" w:cs="Calibri Light"/>
          <w:b/>
        </w:rPr>
        <w:t xml:space="preserve">Gerry </w:t>
      </w:r>
      <w:proofErr w:type="spellStart"/>
      <w:r w:rsidRPr="000E6C0B">
        <w:rPr>
          <w:rFonts w:ascii="Calibri Light" w:hAnsi="Calibri Light" w:cs="Calibri Light"/>
          <w:b/>
        </w:rPr>
        <w:t>Varona</w:t>
      </w:r>
      <w:proofErr w:type="spellEnd"/>
      <w:r w:rsidRPr="000E6C0B">
        <w:rPr>
          <w:rFonts w:ascii="Calibri Light" w:hAnsi="Calibri Light" w:cs="Calibri Light"/>
          <w:b/>
        </w:rPr>
        <w:t xml:space="preserve"> </w:t>
      </w:r>
      <w:r w:rsidRPr="000E6C0B">
        <w:rPr>
          <w:rFonts w:ascii="Calibri Light" w:hAnsi="Calibri Light" w:cs="Calibri Light"/>
        </w:rPr>
        <w:t xml:space="preserve">(viola), </w:t>
      </w:r>
      <w:r w:rsidRPr="000E6C0B">
        <w:rPr>
          <w:rFonts w:ascii="Calibri Light" w:hAnsi="Calibri Light" w:cs="Calibri Light"/>
          <w:b/>
        </w:rPr>
        <w:t xml:space="preserve">Nathan Medina </w:t>
      </w:r>
      <w:r w:rsidRPr="000E6C0B">
        <w:rPr>
          <w:rFonts w:ascii="Calibri Light" w:hAnsi="Calibri Light" w:cs="Calibri Light"/>
          <w:bCs/>
        </w:rPr>
        <w:t>(</w:t>
      </w:r>
      <w:r w:rsidRPr="000E6C0B">
        <w:rPr>
          <w:rFonts w:ascii="Calibri Light" w:hAnsi="Calibri Light" w:cs="Calibri Light"/>
        </w:rPr>
        <w:t xml:space="preserve">viola), </w:t>
      </w:r>
      <w:r w:rsidRPr="000E6C0B">
        <w:rPr>
          <w:rFonts w:ascii="Calibri Light" w:hAnsi="Calibri Light" w:cs="Calibri Light"/>
          <w:b/>
        </w:rPr>
        <w:t>Emília Neves</w:t>
      </w:r>
      <w:r w:rsidRPr="000E6C0B">
        <w:rPr>
          <w:rFonts w:ascii="Calibri Light" w:hAnsi="Calibri Light" w:cs="Calibri Light"/>
        </w:rPr>
        <w:t xml:space="preserve"> (violoncelo) e </w:t>
      </w:r>
      <w:r w:rsidRPr="000E6C0B">
        <w:rPr>
          <w:rFonts w:ascii="Calibri Light" w:hAnsi="Calibri Light" w:cs="Calibri Light"/>
          <w:b/>
        </w:rPr>
        <w:t>Lucas Barros</w:t>
      </w:r>
      <w:r w:rsidRPr="000E6C0B">
        <w:rPr>
          <w:rFonts w:ascii="Calibri Light" w:hAnsi="Calibri Light" w:cs="Calibri Light"/>
        </w:rPr>
        <w:t xml:space="preserve"> (violoncelo) interpretam o </w:t>
      </w:r>
      <w:r w:rsidRPr="000E6C0B">
        <w:rPr>
          <w:rFonts w:ascii="Calibri Light" w:hAnsi="Calibri Light" w:cs="Calibri Light"/>
          <w:i/>
          <w:iCs/>
        </w:rPr>
        <w:t xml:space="preserve">Sexteto nº 1 em Si bemol maior, op. 18, </w:t>
      </w:r>
      <w:r w:rsidRPr="000E6C0B">
        <w:rPr>
          <w:rFonts w:ascii="Calibri Light" w:hAnsi="Calibri Light" w:cs="Calibri Light"/>
        </w:rPr>
        <w:t xml:space="preserve">de </w:t>
      </w:r>
      <w:r w:rsidRPr="000E6C0B">
        <w:rPr>
          <w:rFonts w:ascii="Calibri Light" w:hAnsi="Calibri Light" w:cs="Calibri Light"/>
          <w:b/>
        </w:rPr>
        <w:t xml:space="preserve">Johannes Brahms. Ara </w:t>
      </w:r>
      <w:proofErr w:type="spellStart"/>
      <w:r w:rsidRPr="000E6C0B">
        <w:rPr>
          <w:rFonts w:ascii="Calibri Light" w:hAnsi="Calibri Light" w:cs="Calibri Light"/>
          <w:b/>
        </w:rPr>
        <w:t>Harutyunyan</w:t>
      </w:r>
      <w:proofErr w:type="spellEnd"/>
      <w:r w:rsidRPr="000E6C0B">
        <w:rPr>
          <w:rFonts w:ascii="Calibri Light" w:hAnsi="Calibri Light" w:cs="Calibri Light"/>
          <w:b/>
        </w:rPr>
        <w:t xml:space="preserve"> </w:t>
      </w:r>
      <w:r w:rsidRPr="000E6C0B">
        <w:rPr>
          <w:rFonts w:ascii="Calibri Light" w:hAnsi="Calibri Light" w:cs="Calibri Light"/>
          <w:bCs/>
        </w:rPr>
        <w:t>(</w:t>
      </w:r>
      <w:r w:rsidRPr="000E6C0B">
        <w:rPr>
          <w:rFonts w:ascii="Calibri Light" w:hAnsi="Calibri Light" w:cs="Calibri Light"/>
        </w:rPr>
        <w:t xml:space="preserve">violino), </w:t>
      </w:r>
      <w:proofErr w:type="spellStart"/>
      <w:r w:rsidRPr="000E6C0B">
        <w:rPr>
          <w:rFonts w:ascii="Calibri Light" w:hAnsi="Calibri Light" w:cs="Calibri Light"/>
          <w:b/>
        </w:rPr>
        <w:t>Katarzyna</w:t>
      </w:r>
      <w:proofErr w:type="spellEnd"/>
      <w:r w:rsidRPr="000E6C0B">
        <w:rPr>
          <w:rFonts w:ascii="Calibri Light" w:hAnsi="Calibri Light" w:cs="Calibri Light"/>
          <w:b/>
        </w:rPr>
        <w:t xml:space="preserve"> </w:t>
      </w:r>
      <w:proofErr w:type="spellStart"/>
      <w:r w:rsidRPr="000E6C0B">
        <w:rPr>
          <w:rFonts w:ascii="Calibri Light" w:hAnsi="Calibri Light" w:cs="Calibri Light"/>
          <w:b/>
        </w:rPr>
        <w:t>Druzd</w:t>
      </w:r>
      <w:proofErr w:type="spellEnd"/>
      <w:r w:rsidRPr="000E6C0B">
        <w:rPr>
          <w:rFonts w:ascii="Calibri Light" w:hAnsi="Calibri Light" w:cs="Calibri Light"/>
        </w:rPr>
        <w:t xml:space="preserve"> (viola) e </w:t>
      </w:r>
      <w:r w:rsidRPr="000E6C0B">
        <w:rPr>
          <w:rFonts w:ascii="Calibri Light" w:hAnsi="Calibri Light" w:cs="Calibri Light"/>
          <w:b/>
        </w:rPr>
        <w:t>Robson Fonseca</w:t>
      </w:r>
      <w:r w:rsidRPr="000E6C0B">
        <w:rPr>
          <w:rFonts w:ascii="Calibri Light" w:hAnsi="Calibri Light" w:cs="Calibri Light"/>
        </w:rPr>
        <w:t xml:space="preserve"> (violoncelo) executam </w:t>
      </w:r>
      <w:r w:rsidRPr="000E6C0B">
        <w:rPr>
          <w:rFonts w:ascii="Calibri Light" w:hAnsi="Calibri Light" w:cs="Calibri Light"/>
          <w:i/>
          <w:iCs/>
        </w:rPr>
        <w:t>Trio em Si bemol maior, D. 471,</w:t>
      </w:r>
      <w:r w:rsidRPr="000E6C0B">
        <w:rPr>
          <w:rFonts w:ascii="Calibri Light" w:hAnsi="Calibri Light" w:cs="Calibri Light"/>
        </w:rPr>
        <w:t xml:space="preserve"> de</w:t>
      </w:r>
      <w:r w:rsidRPr="000E6C0B">
        <w:rPr>
          <w:rFonts w:ascii="Calibri Light" w:hAnsi="Calibri Light" w:cs="Calibri Light"/>
          <w:i/>
          <w:iCs/>
        </w:rPr>
        <w:t xml:space="preserve"> </w:t>
      </w:r>
      <w:r w:rsidRPr="000E6C0B">
        <w:rPr>
          <w:rFonts w:ascii="Calibri Light" w:hAnsi="Calibri Light" w:cs="Calibri Light"/>
          <w:b/>
        </w:rPr>
        <w:t xml:space="preserve">Franz Schubert.  Ana </w:t>
      </w:r>
      <w:proofErr w:type="spellStart"/>
      <w:r w:rsidRPr="000E6C0B">
        <w:rPr>
          <w:rFonts w:ascii="Calibri Light" w:hAnsi="Calibri Light" w:cs="Calibri Light"/>
          <w:b/>
        </w:rPr>
        <w:t>Zivkovic</w:t>
      </w:r>
      <w:proofErr w:type="spellEnd"/>
      <w:r w:rsidRPr="000E6C0B">
        <w:rPr>
          <w:rFonts w:ascii="Calibri Light" w:hAnsi="Calibri Light" w:cs="Calibri Light"/>
        </w:rPr>
        <w:t xml:space="preserve"> (violino), </w:t>
      </w:r>
      <w:r w:rsidRPr="000E6C0B">
        <w:rPr>
          <w:rFonts w:ascii="Calibri Light" w:hAnsi="Calibri Light" w:cs="Calibri Light"/>
          <w:b/>
        </w:rPr>
        <w:t>Roberta Arruda</w:t>
      </w:r>
      <w:r w:rsidRPr="000E6C0B">
        <w:rPr>
          <w:rFonts w:ascii="Calibri Light" w:hAnsi="Calibri Light" w:cs="Calibri Light"/>
        </w:rPr>
        <w:t xml:space="preserve"> (violino), </w:t>
      </w:r>
      <w:r w:rsidRPr="000E6C0B">
        <w:rPr>
          <w:rFonts w:ascii="Calibri Light" w:hAnsi="Calibri Light" w:cs="Calibri Light"/>
          <w:b/>
        </w:rPr>
        <w:t xml:space="preserve">Mikhail </w:t>
      </w:r>
      <w:proofErr w:type="spellStart"/>
      <w:r w:rsidRPr="000E6C0B">
        <w:rPr>
          <w:rFonts w:ascii="Calibri Light" w:hAnsi="Calibri Light" w:cs="Calibri Light"/>
          <w:b/>
        </w:rPr>
        <w:t>Bugaev</w:t>
      </w:r>
      <w:proofErr w:type="spellEnd"/>
      <w:r>
        <w:rPr>
          <w:rFonts w:ascii="Calibri Light" w:hAnsi="Calibri Light" w:cs="Calibri Light"/>
        </w:rPr>
        <w:t xml:space="preserve"> (</w:t>
      </w:r>
      <w:r w:rsidRPr="00395172">
        <w:rPr>
          <w:rFonts w:ascii="Calibri Light" w:hAnsi="Calibri Light" w:cs="Calibri Light"/>
        </w:rPr>
        <w:t>viola</w:t>
      </w:r>
      <w:r>
        <w:rPr>
          <w:rFonts w:ascii="Calibri Light" w:hAnsi="Calibri Light" w:cs="Calibri Light"/>
        </w:rPr>
        <w:t xml:space="preserve">) e </w:t>
      </w:r>
      <w:r w:rsidRPr="00395172">
        <w:rPr>
          <w:rFonts w:ascii="Calibri Light" w:hAnsi="Calibri Light" w:cs="Calibri Light"/>
          <w:b/>
        </w:rPr>
        <w:t>Philip Hansen</w:t>
      </w:r>
      <w:r>
        <w:rPr>
          <w:rFonts w:ascii="Calibri Light" w:hAnsi="Calibri Light" w:cs="Calibri Light"/>
        </w:rPr>
        <w:t xml:space="preserve"> (</w:t>
      </w:r>
      <w:r w:rsidRPr="00395172">
        <w:rPr>
          <w:rFonts w:ascii="Calibri Light" w:hAnsi="Calibri Light" w:cs="Calibri Light"/>
        </w:rPr>
        <w:t>violoncelo</w:t>
      </w:r>
      <w:r>
        <w:rPr>
          <w:rFonts w:ascii="Calibri Light" w:hAnsi="Calibri Light" w:cs="Calibri Light"/>
        </w:rPr>
        <w:t xml:space="preserve">) encerram o concerto com </w:t>
      </w:r>
      <w:r w:rsidRPr="00033060">
        <w:rPr>
          <w:rFonts w:ascii="Calibri Light" w:hAnsi="Calibri Light" w:cs="Calibri Light"/>
          <w:i/>
          <w:iCs/>
        </w:rPr>
        <w:t>Quarteto de cordas nº 2, op. 26</w:t>
      </w:r>
      <w:r>
        <w:rPr>
          <w:rFonts w:ascii="Calibri Light" w:hAnsi="Calibri Light" w:cs="Calibri Light"/>
          <w:i/>
          <w:iCs/>
        </w:rPr>
        <w:t xml:space="preserve">, </w:t>
      </w:r>
      <w:r w:rsidRPr="00CD5327">
        <w:rPr>
          <w:rFonts w:ascii="Calibri Light" w:hAnsi="Calibri Light" w:cs="Calibri Light"/>
        </w:rPr>
        <w:t>de</w:t>
      </w:r>
      <w:r>
        <w:rPr>
          <w:rFonts w:ascii="Calibri Light" w:hAnsi="Calibri Light" w:cs="Calibri Light"/>
          <w:i/>
          <w:iCs/>
        </w:rPr>
        <w:t xml:space="preserve"> </w:t>
      </w:r>
      <w:r w:rsidRPr="00395172">
        <w:rPr>
          <w:rFonts w:ascii="Calibri Light" w:hAnsi="Calibri Light" w:cs="Calibri Light"/>
          <w:b/>
        </w:rPr>
        <w:t xml:space="preserve">Erich </w:t>
      </w:r>
      <w:proofErr w:type="spellStart"/>
      <w:r w:rsidRPr="00395172">
        <w:rPr>
          <w:rFonts w:ascii="Calibri Light" w:hAnsi="Calibri Light" w:cs="Calibri Light"/>
          <w:b/>
        </w:rPr>
        <w:t>Korngold</w:t>
      </w:r>
      <w:proofErr w:type="spellEnd"/>
      <w:r>
        <w:rPr>
          <w:rFonts w:ascii="Calibri Light" w:hAnsi="Calibri Light" w:cs="Calibri Light"/>
          <w:b/>
        </w:rPr>
        <w:t xml:space="preserve">. </w:t>
      </w:r>
    </w:p>
    <w:p w14:paraId="5F81B1D0" w14:textId="77777777" w:rsidR="00E503BB" w:rsidRDefault="00E503BB" w:rsidP="007861A2">
      <w:pPr>
        <w:spacing w:after="0" w:line="240" w:lineRule="auto"/>
        <w:jc w:val="both"/>
        <w:rPr>
          <w:rFonts w:asciiTheme="majorHAnsi" w:hAnsiTheme="majorHAnsi" w:cstheme="majorHAnsi"/>
        </w:rPr>
      </w:pPr>
    </w:p>
    <w:p w14:paraId="4075476E" w14:textId="2E3EC167" w:rsidR="007861A2" w:rsidRDefault="003B4FC9" w:rsidP="007861A2">
      <w:pPr>
        <w:spacing w:after="0" w:line="240" w:lineRule="auto"/>
        <w:jc w:val="both"/>
        <w:rPr>
          <w:rFonts w:asciiTheme="majorHAnsi" w:hAnsiTheme="majorHAnsi" w:cstheme="majorHAnsi"/>
          <w:b/>
          <w:bCs/>
        </w:rPr>
      </w:pPr>
      <w:r w:rsidRPr="00D2245B">
        <w:rPr>
          <w:rFonts w:asciiTheme="majorHAnsi" w:hAnsiTheme="majorHAnsi" w:cstheme="majorHAnsi"/>
        </w:rPr>
        <w:t>O concerto será</w:t>
      </w:r>
      <w:r w:rsidR="007F65D8" w:rsidRPr="00D2245B">
        <w:rPr>
          <w:rFonts w:asciiTheme="majorHAnsi" w:hAnsiTheme="majorHAnsi" w:cstheme="majorHAnsi"/>
        </w:rPr>
        <w:t xml:space="preserve"> realizado </w:t>
      </w:r>
      <w:r w:rsidR="003C7B3B" w:rsidRPr="00D2245B">
        <w:rPr>
          <w:rFonts w:asciiTheme="majorHAnsi" w:hAnsiTheme="majorHAnsi" w:cstheme="majorHAnsi"/>
        </w:rPr>
        <w:t xml:space="preserve">na Sala Minas Gerais, </w:t>
      </w:r>
      <w:r w:rsidR="007F65D8" w:rsidRPr="00D2245B">
        <w:rPr>
          <w:rFonts w:asciiTheme="majorHAnsi" w:hAnsiTheme="majorHAnsi" w:cstheme="majorHAnsi"/>
        </w:rPr>
        <w:t>sem a presença de público</w:t>
      </w:r>
      <w:r w:rsidR="003C7B3B" w:rsidRPr="00D2245B">
        <w:rPr>
          <w:rFonts w:asciiTheme="majorHAnsi" w:hAnsiTheme="majorHAnsi" w:cstheme="majorHAnsi"/>
        </w:rPr>
        <w:t xml:space="preserve">, já que o acesso do público </w:t>
      </w:r>
      <w:r w:rsidR="007F65D8" w:rsidRPr="00D2245B">
        <w:rPr>
          <w:rFonts w:asciiTheme="majorHAnsi" w:hAnsiTheme="majorHAnsi" w:cstheme="majorHAnsi"/>
        </w:rPr>
        <w:t xml:space="preserve">ainda não está permitido pelas autoridades sanitárias. </w:t>
      </w:r>
      <w:r w:rsidR="007F65D8" w:rsidRPr="00D2245B">
        <w:rPr>
          <w:rFonts w:asciiTheme="majorHAnsi" w:hAnsiTheme="majorHAnsi" w:cstheme="majorHAnsi"/>
          <w:b/>
          <w:bCs/>
        </w:rPr>
        <w:t>A</w:t>
      </w:r>
      <w:r w:rsidR="007F65D8" w:rsidRPr="00E55C21">
        <w:rPr>
          <w:rFonts w:asciiTheme="majorHAnsi" w:hAnsiTheme="majorHAnsi" w:cstheme="majorHAnsi"/>
          <w:b/>
          <w:bCs/>
        </w:rPr>
        <w:t xml:space="preserve"> apresentação será </w:t>
      </w:r>
      <w:r w:rsidRPr="00E55C21">
        <w:rPr>
          <w:rFonts w:asciiTheme="majorHAnsi" w:hAnsiTheme="majorHAnsi" w:cstheme="majorHAnsi"/>
          <w:b/>
          <w:bCs/>
        </w:rPr>
        <w:t>transmitid</w:t>
      </w:r>
      <w:r w:rsidR="007F65D8" w:rsidRPr="00E55C21">
        <w:rPr>
          <w:rFonts w:asciiTheme="majorHAnsi" w:hAnsiTheme="majorHAnsi" w:cstheme="majorHAnsi"/>
          <w:b/>
          <w:bCs/>
        </w:rPr>
        <w:t>a</w:t>
      </w:r>
      <w:r w:rsidRPr="00E55C21">
        <w:rPr>
          <w:rFonts w:asciiTheme="majorHAnsi" w:hAnsiTheme="majorHAnsi" w:cstheme="majorHAnsi"/>
          <w:b/>
          <w:bCs/>
        </w:rPr>
        <w:t xml:space="preserve"> ao vivo por meio do canal da Filarmônica no YouTube</w:t>
      </w:r>
      <w:r w:rsidR="00381757" w:rsidRPr="00E55C21">
        <w:rPr>
          <w:rFonts w:asciiTheme="majorHAnsi" w:hAnsiTheme="majorHAnsi" w:cstheme="majorHAnsi"/>
          <w:b/>
          <w:bCs/>
        </w:rPr>
        <w:t>.</w:t>
      </w:r>
      <w:r w:rsidR="007F65D8" w:rsidRPr="00E55C21">
        <w:rPr>
          <w:rFonts w:asciiTheme="majorHAnsi" w:hAnsiTheme="majorHAnsi" w:cstheme="majorHAnsi"/>
          <w:b/>
          <w:bCs/>
        </w:rPr>
        <w:t xml:space="preserve"> </w:t>
      </w:r>
    </w:p>
    <w:p w14:paraId="6E422F55" w14:textId="77777777" w:rsidR="007861A2" w:rsidRPr="00020A1A" w:rsidRDefault="007861A2" w:rsidP="007861A2">
      <w:pPr>
        <w:spacing w:after="0" w:line="240" w:lineRule="auto"/>
        <w:jc w:val="both"/>
        <w:rPr>
          <w:rFonts w:asciiTheme="majorHAnsi" w:hAnsiTheme="majorHAnsi" w:cstheme="majorHAnsi"/>
          <w:color w:val="000000" w:themeColor="text1"/>
        </w:rPr>
      </w:pPr>
    </w:p>
    <w:p w14:paraId="4546E59F" w14:textId="516A41DB" w:rsidR="007861A2" w:rsidRPr="00020A1A" w:rsidRDefault="003B4FC9" w:rsidP="007861A2">
      <w:pPr>
        <w:spacing w:after="0" w:line="240" w:lineRule="auto"/>
        <w:jc w:val="both"/>
        <w:rPr>
          <w:rFonts w:asciiTheme="majorHAnsi" w:hAnsiTheme="majorHAnsi" w:cstheme="majorHAnsi"/>
          <w:color w:val="000000" w:themeColor="text1"/>
        </w:rPr>
      </w:pPr>
      <w:r w:rsidRPr="00020A1A">
        <w:rPr>
          <w:rFonts w:asciiTheme="majorHAnsi" w:hAnsiTheme="majorHAnsi" w:cstheme="majorHAnsi"/>
          <w:color w:val="000000" w:themeColor="text1"/>
        </w:rPr>
        <w:t xml:space="preserve">Este projeto é apresentado pelo Ministério do Turismo, Governo de Minas Gerais e Usiminas, por meio da Lei Federal de Incentivo à Cultura. Patrocinador: Instituto Unimed-BH. Apoiador Cultural: </w:t>
      </w:r>
      <w:proofErr w:type="spellStart"/>
      <w:r w:rsidRPr="00020A1A">
        <w:rPr>
          <w:rFonts w:asciiTheme="majorHAnsi" w:hAnsiTheme="majorHAnsi" w:cstheme="majorHAnsi"/>
          <w:color w:val="000000" w:themeColor="text1"/>
        </w:rPr>
        <w:t>Supermix</w:t>
      </w:r>
      <w:proofErr w:type="spellEnd"/>
      <w:r w:rsidRPr="00020A1A">
        <w:rPr>
          <w:rFonts w:asciiTheme="majorHAnsi" w:hAnsiTheme="majorHAnsi" w:cstheme="majorHAnsi"/>
          <w:color w:val="000000" w:themeColor="text1"/>
        </w:rPr>
        <w:t>. Realização: Instituto Cultural Filarmônica, Secretaria Estadual de Cultura e Turismo de MG, Governo do Estado de Minas Gerais, Secretaria Especial da Cultura, Ministério do Turismo e Governo Federal.</w:t>
      </w:r>
    </w:p>
    <w:p w14:paraId="746D48EB" w14:textId="77777777" w:rsidR="003B4FC9" w:rsidRPr="00020A1A" w:rsidRDefault="003B4FC9" w:rsidP="007861A2">
      <w:pPr>
        <w:spacing w:after="0" w:line="240" w:lineRule="auto"/>
        <w:jc w:val="both"/>
        <w:rPr>
          <w:rFonts w:asciiTheme="majorHAnsi" w:hAnsiTheme="majorHAnsi" w:cstheme="majorHAnsi"/>
          <w:b/>
          <w:bCs/>
          <w:color w:val="000000" w:themeColor="text1"/>
        </w:rPr>
      </w:pPr>
    </w:p>
    <w:p w14:paraId="4BE3CF04" w14:textId="77777777" w:rsidR="007861A2" w:rsidRPr="00020A1A" w:rsidRDefault="007861A2" w:rsidP="007861A2">
      <w:pPr>
        <w:spacing w:after="0" w:line="240" w:lineRule="auto"/>
        <w:jc w:val="both"/>
        <w:rPr>
          <w:rFonts w:asciiTheme="majorHAnsi" w:hAnsiTheme="majorHAnsi" w:cstheme="majorHAnsi"/>
          <w:color w:val="000000" w:themeColor="text1"/>
        </w:rPr>
      </w:pPr>
    </w:p>
    <w:p w14:paraId="7D89A683" w14:textId="77777777" w:rsidR="007861A2" w:rsidRPr="00020A1A" w:rsidRDefault="007861A2" w:rsidP="007861A2">
      <w:pPr>
        <w:spacing w:after="0" w:line="240" w:lineRule="auto"/>
        <w:jc w:val="both"/>
        <w:rPr>
          <w:rFonts w:asciiTheme="majorHAnsi" w:hAnsiTheme="majorHAnsi" w:cstheme="majorHAnsi"/>
          <w:b/>
          <w:bCs/>
        </w:rPr>
      </w:pPr>
      <w:r w:rsidRPr="00020A1A">
        <w:rPr>
          <w:rFonts w:asciiTheme="majorHAnsi" w:hAnsiTheme="majorHAnsi" w:cstheme="majorHAnsi"/>
          <w:b/>
          <w:bCs/>
        </w:rPr>
        <w:t xml:space="preserve">PROGRAMA </w:t>
      </w:r>
    </w:p>
    <w:p w14:paraId="24C5FC88" w14:textId="77777777" w:rsidR="007861A2" w:rsidRPr="00020A1A" w:rsidRDefault="007861A2" w:rsidP="007861A2">
      <w:pPr>
        <w:spacing w:after="0" w:line="240" w:lineRule="auto"/>
        <w:jc w:val="both"/>
        <w:rPr>
          <w:rFonts w:asciiTheme="majorHAnsi" w:hAnsiTheme="majorHAnsi" w:cstheme="majorHAnsi"/>
          <w:b/>
          <w:bCs/>
        </w:rPr>
      </w:pPr>
    </w:p>
    <w:p w14:paraId="5A75BA82" w14:textId="77777777" w:rsidR="007861A2" w:rsidRPr="00020A1A" w:rsidRDefault="007861A2" w:rsidP="00E55C21">
      <w:pPr>
        <w:spacing w:after="0" w:line="240" w:lineRule="auto"/>
        <w:rPr>
          <w:rFonts w:asciiTheme="majorHAnsi" w:hAnsiTheme="majorHAnsi" w:cstheme="majorHAnsi"/>
          <w:b/>
          <w:bCs/>
        </w:rPr>
      </w:pPr>
      <w:r w:rsidRPr="00020A1A">
        <w:rPr>
          <w:rFonts w:asciiTheme="majorHAnsi" w:hAnsiTheme="majorHAnsi" w:cstheme="majorHAnsi"/>
          <w:b/>
          <w:bCs/>
        </w:rPr>
        <w:t>Filarmônica em Câmara</w:t>
      </w:r>
    </w:p>
    <w:p w14:paraId="4797E984" w14:textId="77777777" w:rsidR="00E55C21" w:rsidRPr="00BF4E98" w:rsidRDefault="00E55C21" w:rsidP="00E55C21">
      <w:pPr>
        <w:spacing w:after="0" w:line="240" w:lineRule="auto"/>
        <w:rPr>
          <w:rFonts w:ascii="Calibri Light" w:hAnsi="Calibri Light" w:cs="Calibri Light"/>
          <w:b/>
          <w:bCs/>
        </w:rPr>
      </w:pPr>
      <w:r>
        <w:rPr>
          <w:rFonts w:ascii="Calibri Light" w:hAnsi="Calibri Light" w:cs="Calibri Light"/>
          <w:b/>
          <w:bCs/>
        </w:rPr>
        <w:t>1º</w:t>
      </w:r>
      <w:r w:rsidRPr="00BF4E98">
        <w:rPr>
          <w:rFonts w:ascii="Calibri Light" w:hAnsi="Calibri Light" w:cs="Calibri Light"/>
          <w:b/>
          <w:bCs/>
        </w:rPr>
        <w:t xml:space="preserve"> de junho - 20h30</w:t>
      </w:r>
    </w:p>
    <w:p w14:paraId="29E659E7" w14:textId="3B07FB1C" w:rsidR="00E55C21" w:rsidRDefault="00E55C21" w:rsidP="00E55C21">
      <w:pPr>
        <w:spacing w:after="0" w:line="240" w:lineRule="auto"/>
        <w:rPr>
          <w:rFonts w:ascii="Calibri Light" w:hAnsi="Calibri Light" w:cs="Calibri Light"/>
          <w:b/>
          <w:bCs/>
        </w:rPr>
      </w:pPr>
      <w:r w:rsidRPr="00BF4E98">
        <w:rPr>
          <w:rFonts w:ascii="Calibri Light" w:hAnsi="Calibri Light" w:cs="Calibri Light"/>
          <w:b/>
          <w:bCs/>
        </w:rPr>
        <w:t>Sala Minas Gerais</w:t>
      </w:r>
    </w:p>
    <w:p w14:paraId="3C392FC6" w14:textId="496E4C55" w:rsidR="00E55C21" w:rsidRPr="00BF4E98" w:rsidRDefault="00E55C21" w:rsidP="00E55C21">
      <w:pPr>
        <w:spacing w:after="0" w:line="240" w:lineRule="auto"/>
        <w:rPr>
          <w:rFonts w:ascii="Calibri Light" w:hAnsi="Calibri Light" w:cs="Calibri Light"/>
          <w:b/>
          <w:bCs/>
        </w:rPr>
      </w:pPr>
      <w:r>
        <w:rPr>
          <w:rFonts w:ascii="Calibri Light" w:hAnsi="Calibri Light" w:cs="Calibri Light"/>
          <w:b/>
          <w:bCs/>
        </w:rPr>
        <w:t>Transmissão ao vivo pelo canal da Filarmônica no YouTube</w:t>
      </w:r>
    </w:p>
    <w:p w14:paraId="0513AA72" w14:textId="77777777" w:rsidR="00E55C21" w:rsidRDefault="00E55C21" w:rsidP="00D168D7">
      <w:pPr>
        <w:spacing w:after="0" w:line="240" w:lineRule="auto"/>
        <w:jc w:val="both"/>
        <w:rPr>
          <w:rFonts w:ascii="Calibri Light" w:hAnsi="Calibri Light" w:cs="Calibri Light"/>
          <w:b/>
          <w:bCs/>
        </w:rPr>
      </w:pPr>
    </w:p>
    <w:p w14:paraId="5E7E7B61" w14:textId="366B80F9" w:rsidR="00E55C21" w:rsidRDefault="00E55C21" w:rsidP="00D168D7">
      <w:pPr>
        <w:spacing w:after="0" w:line="240" w:lineRule="auto"/>
        <w:rPr>
          <w:rFonts w:ascii="Calibri Light" w:hAnsi="Calibri Light" w:cs="Calibri Light"/>
          <w:i/>
          <w:iCs/>
        </w:rPr>
      </w:pPr>
      <w:r w:rsidRPr="00395172">
        <w:rPr>
          <w:rFonts w:ascii="Calibri Light" w:hAnsi="Calibri Light" w:cs="Calibri Light"/>
          <w:b/>
        </w:rPr>
        <w:t xml:space="preserve">Nathan </w:t>
      </w:r>
      <w:r w:rsidR="00D168D7" w:rsidRPr="00395172">
        <w:rPr>
          <w:rFonts w:ascii="Calibri Light" w:hAnsi="Calibri Light" w:cs="Calibri Light"/>
          <w:b/>
        </w:rPr>
        <w:t xml:space="preserve">DAUGHTREY </w:t>
      </w:r>
      <w:r w:rsidR="00D168D7" w:rsidRPr="00395172">
        <w:rPr>
          <w:rFonts w:ascii="Calibri Light" w:hAnsi="Calibri Light" w:cs="Calibri Light"/>
        </w:rPr>
        <w:t xml:space="preserve"> </w:t>
      </w:r>
      <w:r w:rsidR="00D168D7">
        <w:rPr>
          <w:rFonts w:ascii="Calibri Light" w:hAnsi="Calibri Light" w:cs="Calibri Light"/>
        </w:rPr>
        <w:t xml:space="preserve">        </w:t>
      </w:r>
      <w:r w:rsidR="00D168D7" w:rsidRPr="00033060">
        <w:rPr>
          <w:rFonts w:ascii="Calibri Light" w:hAnsi="Calibri Light" w:cs="Calibri Light"/>
          <w:i/>
          <w:iCs/>
        </w:rPr>
        <w:t xml:space="preserve"> </w:t>
      </w:r>
      <w:r w:rsidRPr="00033060">
        <w:rPr>
          <w:rFonts w:ascii="Calibri Light" w:hAnsi="Calibri Light" w:cs="Calibri Light"/>
          <w:i/>
          <w:iCs/>
        </w:rPr>
        <w:t xml:space="preserve">Azul </w:t>
      </w:r>
    </w:p>
    <w:p w14:paraId="5CE64E85"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Cássia Lima</w:t>
      </w:r>
      <w:r w:rsidRPr="00395172">
        <w:rPr>
          <w:rFonts w:ascii="Calibri Light" w:hAnsi="Calibri Light" w:cs="Calibri Light"/>
        </w:rPr>
        <w:t>, flauta</w:t>
      </w:r>
    </w:p>
    <w:p w14:paraId="0A5F3816" w14:textId="77777777" w:rsidR="00E55C21" w:rsidRDefault="00E55C21" w:rsidP="00D168D7">
      <w:pPr>
        <w:spacing w:after="0" w:line="240" w:lineRule="auto"/>
        <w:rPr>
          <w:rFonts w:ascii="Calibri Light" w:hAnsi="Calibri Light" w:cs="Calibri Light"/>
        </w:rPr>
      </w:pPr>
      <w:r w:rsidRPr="00395172">
        <w:rPr>
          <w:rFonts w:ascii="Calibri Light" w:hAnsi="Calibri Light" w:cs="Calibri Light"/>
          <w:b/>
        </w:rPr>
        <w:t>Rafael Alberto</w:t>
      </w:r>
      <w:r w:rsidRPr="00395172">
        <w:rPr>
          <w:rFonts w:ascii="Calibri Light" w:hAnsi="Calibri Light" w:cs="Calibri Light"/>
        </w:rPr>
        <w:t>, percussão</w:t>
      </w:r>
    </w:p>
    <w:p w14:paraId="01F74976" w14:textId="77777777" w:rsidR="00E55C21" w:rsidRPr="00395172" w:rsidRDefault="00E55C21" w:rsidP="00D168D7">
      <w:pPr>
        <w:spacing w:after="0" w:line="240" w:lineRule="auto"/>
        <w:rPr>
          <w:rFonts w:ascii="Calibri Light" w:hAnsi="Calibri Light" w:cs="Calibri Light"/>
        </w:rPr>
      </w:pPr>
    </w:p>
    <w:p w14:paraId="09B4788B" w14:textId="335FA7C9" w:rsidR="00E55C21" w:rsidRPr="00395172" w:rsidRDefault="00E55C21" w:rsidP="00D168D7">
      <w:pPr>
        <w:spacing w:after="0" w:line="240" w:lineRule="auto"/>
        <w:rPr>
          <w:rFonts w:ascii="Calibri Light" w:hAnsi="Calibri Light" w:cs="Calibri Light"/>
        </w:rPr>
      </w:pPr>
      <w:r w:rsidRPr="00D2245B">
        <w:rPr>
          <w:rFonts w:ascii="Calibri Light" w:hAnsi="Calibri Light" w:cs="Calibri Light"/>
          <w:b/>
        </w:rPr>
        <w:t xml:space="preserve">Johannes </w:t>
      </w:r>
      <w:r w:rsidR="00D168D7" w:rsidRPr="00D2245B">
        <w:rPr>
          <w:rFonts w:ascii="Calibri Light" w:hAnsi="Calibri Light" w:cs="Calibri Light"/>
          <w:b/>
        </w:rPr>
        <w:t xml:space="preserve">BRAHMS </w:t>
      </w:r>
      <w:r w:rsidR="00D168D7" w:rsidRPr="00D2245B">
        <w:rPr>
          <w:rFonts w:ascii="Calibri Light" w:hAnsi="Calibri Light" w:cs="Calibri Light"/>
        </w:rPr>
        <w:t xml:space="preserve">          </w:t>
      </w:r>
      <w:r w:rsidRPr="00D2245B">
        <w:rPr>
          <w:rFonts w:ascii="Calibri Light" w:hAnsi="Calibri Light" w:cs="Calibri Light"/>
          <w:i/>
          <w:iCs/>
        </w:rPr>
        <w:t xml:space="preserve">Sexteto nº 1 em Si bemol </w:t>
      </w:r>
      <w:r w:rsidR="003C7B3B" w:rsidRPr="00D2245B">
        <w:rPr>
          <w:rFonts w:ascii="Calibri Light" w:hAnsi="Calibri Light" w:cs="Calibri Light"/>
          <w:i/>
          <w:iCs/>
        </w:rPr>
        <w:t>m</w:t>
      </w:r>
      <w:r w:rsidRPr="00D2245B">
        <w:rPr>
          <w:rFonts w:ascii="Calibri Light" w:hAnsi="Calibri Light" w:cs="Calibri Light"/>
          <w:i/>
          <w:iCs/>
        </w:rPr>
        <w:t>aior, op. 18</w:t>
      </w:r>
      <w:r w:rsidRPr="00033060">
        <w:rPr>
          <w:rFonts w:ascii="Calibri Light" w:hAnsi="Calibri Light" w:cs="Calibri Light"/>
          <w:i/>
          <w:iCs/>
        </w:rPr>
        <w:t xml:space="preserve">  </w:t>
      </w:r>
    </w:p>
    <w:p w14:paraId="5668C9FA" w14:textId="77777777" w:rsidR="00E55C21" w:rsidRPr="00395172" w:rsidRDefault="00E55C21" w:rsidP="00D168D7">
      <w:pPr>
        <w:spacing w:after="0" w:line="240" w:lineRule="auto"/>
        <w:rPr>
          <w:rFonts w:ascii="Calibri Light" w:hAnsi="Calibri Light" w:cs="Calibri Light"/>
        </w:rPr>
      </w:pPr>
      <w:proofErr w:type="spellStart"/>
      <w:r w:rsidRPr="00395172">
        <w:rPr>
          <w:rFonts w:ascii="Calibri Light" w:hAnsi="Calibri Light" w:cs="Calibri Light"/>
          <w:b/>
        </w:rPr>
        <w:t>Luis</w:t>
      </w:r>
      <w:proofErr w:type="spellEnd"/>
      <w:r w:rsidRPr="00395172">
        <w:rPr>
          <w:rFonts w:ascii="Calibri Light" w:hAnsi="Calibri Light" w:cs="Calibri Light"/>
          <w:b/>
        </w:rPr>
        <w:t xml:space="preserve"> Andrés Moncada</w:t>
      </w:r>
      <w:r w:rsidRPr="00395172">
        <w:rPr>
          <w:rFonts w:ascii="Calibri Light" w:hAnsi="Calibri Light" w:cs="Calibri Light"/>
        </w:rPr>
        <w:t>, violino</w:t>
      </w:r>
    </w:p>
    <w:p w14:paraId="0D195ECE"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 xml:space="preserve">Laura Von </w:t>
      </w:r>
      <w:proofErr w:type="spellStart"/>
      <w:r w:rsidRPr="00395172">
        <w:rPr>
          <w:rFonts w:ascii="Calibri Light" w:hAnsi="Calibri Light" w:cs="Calibri Light"/>
          <w:b/>
        </w:rPr>
        <w:t>Atzingen</w:t>
      </w:r>
      <w:proofErr w:type="spellEnd"/>
      <w:r w:rsidRPr="00395172">
        <w:rPr>
          <w:rFonts w:ascii="Calibri Light" w:hAnsi="Calibri Light" w:cs="Calibri Light"/>
        </w:rPr>
        <w:t>, violino</w:t>
      </w:r>
    </w:p>
    <w:p w14:paraId="2156B64A"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 xml:space="preserve">Gerry </w:t>
      </w:r>
      <w:proofErr w:type="spellStart"/>
      <w:r w:rsidRPr="00395172">
        <w:rPr>
          <w:rFonts w:ascii="Calibri Light" w:hAnsi="Calibri Light" w:cs="Calibri Light"/>
          <w:b/>
        </w:rPr>
        <w:t>Varona</w:t>
      </w:r>
      <w:proofErr w:type="spellEnd"/>
      <w:r w:rsidRPr="00395172">
        <w:rPr>
          <w:rFonts w:ascii="Calibri Light" w:hAnsi="Calibri Light" w:cs="Calibri Light"/>
        </w:rPr>
        <w:t>, viola</w:t>
      </w:r>
    </w:p>
    <w:p w14:paraId="169C0A3B"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Nathan Medina,</w:t>
      </w:r>
      <w:r w:rsidRPr="00395172">
        <w:rPr>
          <w:rFonts w:ascii="Calibri Light" w:hAnsi="Calibri Light" w:cs="Calibri Light"/>
        </w:rPr>
        <w:t xml:space="preserve"> viola</w:t>
      </w:r>
    </w:p>
    <w:p w14:paraId="7B4128A3"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Emília Neves</w:t>
      </w:r>
      <w:r w:rsidRPr="00395172">
        <w:rPr>
          <w:rFonts w:ascii="Calibri Light" w:hAnsi="Calibri Light" w:cs="Calibri Light"/>
        </w:rPr>
        <w:t>, violoncelo</w:t>
      </w:r>
    </w:p>
    <w:p w14:paraId="0DC0DFB1"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Lucas Barros</w:t>
      </w:r>
      <w:r w:rsidRPr="00395172">
        <w:rPr>
          <w:rFonts w:ascii="Calibri Light" w:hAnsi="Calibri Light" w:cs="Calibri Light"/>
        </w:rPr>
        <w:t>, violoncelo</w:t>
      </w:r>
    </w:p>
    <w:p w14:paraId="5D992876" w14:textId="77777777" w:rsidR="00E55C21" w:rsidRPr="00395172" w:rsidRDefault="00E55C21" w:rsidP="00D168D7">
      <w:pPr>
        <w:spacing w:after="0" w:line="240" w:lineRule="auto"/>
        <w:rPr>
          <w:rFonts w:ascii="Calibri Light" w:hAnsi="Calibri Light" w:cs="Calibri Light"/>
          <w:color w:val="FF0000"/>
        </w:rPr>
      </w:pPr>
    </w:p>
    <w:p w14:paraId="57B22DC7" w14:textId="41880826"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 xml:space="preserve">Franz </w:t>
      </w:r>
      <w:r w:rsidR="00D168D7" w:rsidRPr="00395172">
        <w:rPr>
          <w:rFonts w:ascii="Calibri Light" w:hAnsi="Calibri Light" w:cs="Calibri Light"/>
          <w:b/>
        </w:rPr>
        <w:t xml:space="preserve">SCHUBERT </w:t>
      </w:r>
      <w:r w:rsidR="00D168D7">
        <w:rPr>
          <w:rFonts w:ascii="Calibri Light" w:hAnsi="Calibri Light" w:cs="Calibri Light"/>
          <w:b/>
        </w:rPr>
        <w:t xml:space="preserve">                     </w:t>
      </w:r>
      <w:r w:rsidRPr="00033060">
        <w:rPr>
          <w:rFonts w:ascii="Calibri Light" w:hAnsi="Calibri Light" w:cs="Calibri Light"/>
          <w:i/>
          <w:iCs/>
        </w:rPr>
        <w:t xml:space="preserve">Trio em Si bemol </w:t>
      </w:r>
      <w:r w:rsidRPr="00D2245B">
        <w:rPr>
          <w:rFonts w:ascii="Calibri Light" w:hAnsi="Calibri Light" w:cs="Calibri Light"/>
          <w:i/>
          <w:iCs/>
        </w:rPr>
        <w:t>maior</w:t>
      </w:r>
      <w:r w:rsidR="003C7B3B" w:rsidRPr="00D2245B">
        <w:rPr>
          <w:rFonts w:ascii="Calibri Light" w:hAnsi="Calibri Light" w:cs="Calibri Light"/>
          <w:i/>
          <w:iCs/>
        </w:rPr>
        <w:t>,</w:t>
      </w:r>
      <w:r w:rsidRPr="00D2245B">
        <w:rPr>
          <w:rFonts w:ascii="Calibri Light" w:hAnsi="Calibri Light" w:cs="Calibri Light"/>
          <w:i/>
          <w:iCs/>
        </w:rPr>
        <w:t xml:space="preserve"> D. 471</w:t>
      </w:r>
      <w:r w:rsidRPr="00395172">
        <w:rPr>
          <w:rFonts w:ascii="Calibri Light" w:hAnsi="Calibri Light" w:cs="Calibri Light"/>
        </w:rPr>
        <w:t xml:space="preserve">  </w:t>
      </w:r>
    </w:p>
    <w:p w14:paraId="49BCC990"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 xml:space="preserve">Ara </w:t>
      </w:r>
      <w:proofErr w:type="spellStart"/>
      <w:r w:rsidRPr="00395172">
        <w:rPr>
          <w:rFonts w:ascii="Calibri Light" w:hAnsi="Calibri Light" w:cs="Calibri Light"/>
          <w:b/>
        </w:rPr>
        <w:t>Harutyunyan</w:t>
      </w:r>
      <w:proofErr w:type="spellEnd"/>
      <w:r w:rsidRPr="00395172">
        <w:rPr>
          <w:rFonts w:ascii="Calibri Light" w:hAnsi="Calibri Light" w:cs="Calibri Light"/>
          <w:b/>
        </w:rPr>
        <w:t>,</w:t>
      </w:r>
      <w:r w:rsidRPr="00395172">
        <w:rPr>
          <w:rFonts w:ascii="Calibri Light" w:hAnsi="Calibri Light" w:cs="Calibri Light"/>
        </w:rPr>
        <w:t xml:space="preserve"> violino</w:t>
      </w:r>
    </w:p>
    <w:p w14:paraId="6A8D85CE" w14:textId="77777777" w:rsidR="00E55C21" w:rsidRPr="00395172" w:rsidRDefault="00E55C21" w:rsidP="00D168D7">
      <w:pPr>
        <w:spacing w:after="0" w:line="240" w:lineRule="auto"/>
        <w:rPr>
          <w:rFonts w:ascii="Calibri Light" w:hAnsi="Calibri Light" w:cs="Calibri Light"/>
        </w:rPr>
      </w:pPr>
      <w:proofErr w:type="spellStart"/>
      <w:r w:rsidRPr="00395172">
        <w:rPr>
          <w:rFonts w:ascii="Calibri Light" w:hAnsi="Calibri Light" w:cs="Calibri Light"/>
          <w:b/>
        </w:rPr>
        <w:t>Katarzyna</w:t>
      </w:r>
      <w:proofErr w:type="spellEnd"/>
      <w:r w:rsidRPr="00395172">
        <w:rPr>
          <w:rFonts w:ascii="Calibri Light" w:hAnsi="Calibri Light" w:cs="Calibri Light"/>
          <w:b/>
        </w:rPr>
        <w:t xml:space="preserve"> </w:t>
      </w:r>
      <w:proofErr w:type="spellStart"/>
      <w:r w:rsidRPr="00395172">
        <w:rPr>
          <w:rFonts w:ascii="Calibri Light" w:hAnsi="Calibri Light" w:cs="Calibri Light"/>
          <w:b/>
        </w:rPr>
        <w:t>Druzd</w:t>
      </w:r>
      <w:proofErr w:type="spellEnd"/>
      <w:r w:rsidRPr="00395172">
        <w:rPr>
          <w:rFonts w:ascii="Calibri Light" w:hAnsi="Calibri Light" w:cs="Calibri Light"/>
        </w:rPr>
        <w:t>, viola</w:t>
      </w:r>
    </w:p>
    <w:p w14:paraId="525330A3" w14:textId="77777777" w:rsidR="00E55C21" w:rsidRDefault="00E55C21" w:rsidP="00D168D7">
      <w:pPr>
        <w:spacing w:after="0" w:line="240" w:lineRule="auto"/>
        <w:rPr>
          <w:rFonts w:ascii="Calibri Light" w:hAnsi="Calibri Light" w:cs="Calibri Light"/>
        </w:rPr>
      </w:pPr>
      <w:r w:rsidRPr="00395172">
        <w:rPr>
          <w:rFonts w:ascii="Calibri Light" w:hAnsi="Calibri Light" w:cs="Calibri Light"/>
          <w:b/>
        </w:rPr>
        <w:lastRenderedPageBreak/>
        <w:t>Robson Fonseca</w:t>
      </w:r>
      <w:r w:rsidRPr="00395172">
        <w:rPr>
          <w:rFonts w:ascii="Calibri Light" w:hAnsi="Calibri Light" w:cs="Calibri Light"/>
        </w:rPr>
        <w:t>, violoncelo</w:t>
      </w:r>
    </w:p>
    <w:p w14:paraId="5F45F5D9" w14:textId="77777777" w:rsidR="00E55C21" w:rsidRPr="00395172" w:rsidRDefault="00E55C21" w:rsidP="00D168D7">
      <w:pPr>
        <w:spacing w:after="0" w:line="240" w:lineRule="auto"/>
        <w:rPr>
          <w:rFonts w:ascii="Calibri Light" w:hAnsi="Calibri Light" w:cs="Calibri Light"/>
          <w:color w:val="FF0000"/>
        </w:rPr>
      </w:pPr>
    </w:p>
    <w:p w14:paraId="19F57D6C" w14:textId="49C20B22"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 xml:space="preserve">Erich Wolfgang </w:t>
      </w:r>
      <w:r w:rsidR="00D168D7" w:rsidRPr="00395172">
        <w:rPr>
          <w:rFonts w:ascii="Calibri Light" w:hAnsi="Calibri Light" w:cs="Calibri Light"/>
          <w:b/>
        </w:rPr>
        <w:t xml:space="preserve">KORNGOLD </w:t>
      </w:r>
      <w:r w:rsidR="00D168D7">
        <w:rPr>
          <w:rFonts w:ascii="Calibri Light" w:hAnsi="Calibri Light" w:cs="Calibri Light"/>
          <w:b/>
        </w:rPr>
        <w:t xml:space="preserve">     </w:t>
      </w:r>
      <w:r w:rsidRPr="00033060">
        <w:rPr>
          <w:rFonts w:ascii="Calibri Light" w:hAnsi="Calibri Light" w:cs="Calibri Light"/>
          <w:i/>
          <w:iCs/>
        </w:rPr>
        <w:t xml:space="preserve">Quarteto de cordas nº 2, op. 26 </w:t>
      </w:r>
    </w:p>
    <w:p w14:paraId="1FA4DD84"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 xml:space="preserve">Ana </w:t>
      </w:r>
      <w:proofErr w:type="spellStart"/>
      <w:r w:rsidRPr="00395172">
        <w:rPr>
          <w:rFonts w:ascii="Calibri Light" w:hAnsi="Calibri Light" w:cs="Calibri Light"/>
          <w:b/>
        </w:rPr>
        <w:t>Zivkovic</w:t>
      </w:r>
      <w:proofErr w:type="spellEnd"/>
      <w:r w:rsidRPr="00395172">
        <w:rPr>
          <w:rFonts w:ascii="Calibri Light" w:hAnsi="Calibri Light" w:cs="Calibri Light"/>
        </w:rPr>
        <w:t>, violino</w:t>
      </w:r>
    </w:p>
    <w:p w14:paraId="12D2DA9C"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Roberta Arruda</w:t>
      </w:r>
      <w:r w:rsidRPr="00395172">
        <w:rPr>
          <w:rFonts w:ascii="Calibri Light" w:hAnsi="Calibri Light" w:cs="Calibri Light"/>
        </w:rPr>
        <w:t>, violino</w:t>
      </w:r>
    </w:p>
    <w:p w14:paraId="3E195B5A" w14:textId="77777777" w:rsidR="00E55C21" w:rsidRPr="00395172" w:rsidRDefault="00E55C21" w:rsidP="00D168D7">
      <w:pPr>
        <w:spacing w:after="0" w:line="240" w:lineRule="auto"/>
        <w:rPr>
          <w:rFonts w:ascii="Calibri Light" w:hAnsi="Calibri Light" w:cs="Calibri Light"/>
        </w:rPr>
      </w:pPr>
      <w:r w:rsidRPr="00395172">
        <w:rPr>
          <w:rFonts w:ascii="Calibri Light" w:hAnsi="Calibri Light" w:cs="Calibri Light"/>
          <w:b/>
        </w:rPr>
        <w:t xml:space="preserve">Mikhail </w:t>
      </w:r>
      <w:proofErr w:type="spellStart"/>
      <w:r w:rsidRPr="00395172">
        <w:rPr>
          <w:rFonts w:ascii="Calibri Light" w:hAnsi="Calibri Light" w:cs="Calibri Light"/>
          <w:b/>
        </w:rPr>
        <w:t>Bugaev</w:t>
      </w:r>
      <w:proofErr w:type="spellEnd"/>
      <w:r w:rsidRPr="00395172">
        <w:rPr>
          <w:rFonts w:ascii="Calibri Light" w:hAnsi="Calibri Light" w:cs="Calibri Light"/>
        </w:rPr>
        <w:t>, viola</w:t>
      </w:r>
    </w:p>
    <w:p w14:paraId="6DD26CE0" w14:textId="77777777" w:rsidR="00E55C21" w:rsidRPr="00395172" w:rsidRDefault="00E55C21" w:rsidP="00D168D7">
      <w:pPr>
        <w:spacing w:after="0" w:line="240" w:lineRule="auto"/>
        <w:rPr>
          <w:rFonts w:ascii="Calibri Light" w:hAnsi="Calibri Light" w:cs="Calibri Light"/>
          <w:b/>
        </w:rPr>
      </w:pPr>
      <w:r w:rsidRPr="00395172">
        <w:rPr>
          <w:rFonts w:ascii="Calibri Light" w:hAnsi="Calibri Light" w:cs="Calibri Light"/>
          <w:b/>
        </w:rPr>
        <w:t>Philip Hansen</w:t>
      </w:r>
      <w:r w:rsidRPr="00395172">
        <w:rPr>
          <w:rFonts w:ascii="Calibri Light" w:hAnsi="Calibri Light" w:cs="Calibri Light"/>
        </w:rPr>
        <w:t>, violoncelo</w:t>
      </w:r>
    </w:p>
    <w:p w14:paraId="352F670C" w14:textId="77777777" w:rsidR="007861A2" w:rsidRPr="00020A1A" w:rsidRDefault="007861A2" w:rsidP="007861A2">
      <w:pPr>
        <w:spacing w:after="0" w:line="240" w:lineRule="auto"/>
        <w:rPr>
          <w:rFonts w:asciiTheme="majorHAnsi" w:hAnsiTheme="majorHAnsi" w:cstheme="majorHAnsi"/>
          <w:b/>
        </w:rPr>
      </w:pPr>
      <w:r w:rsidRPr="00020A1A">
        <w:rPr>
          <w:rFonts w:asciiTheme="majorHAnsi" w:hAnsiTheme="majorHAnsi" w:cstheme="majorHAnsi"/>
        </w:rPr>
        <w:tab/>
      </w:r>
      <w:r w:rsidRPr="00020A1A">
        <w:rPr>
          <w:rFonts w:asciiTheme="majorHAnsi" w:hAnsiTheme="majorHAnsi" w:cstheme="majorHAnsi"/>
        </w:rPr>
        <w:tab/>
      </w:r>
    </w:p>
    <w:p w14:paraId="76911517" w14:textId="77777777" w:rsidR="007861A2" w:rsidRPr="00020A1A" w:rsidRDefault="007861A2" w:rsidP="007861A2">
      <w:pPr>
        <w:spacing w:after="0" w:line="240" w:lineRule="auto"/>
        <w:jc w:val="both"/>
        <w:rPr>
          <w:rFonts w:asciiTheme="majorHAnsi" w:hAnsiTheme="majorHAnsi" w:cstheme="majorHAnsi"/>
          <w:b/>
          <w:bCs/>
        </w:rPr>
      </w:pPr>
      <w:r w:rsidRPr="00020A1A">
        <w:rPr>
          <w:rFonts w:asciiTheme="majorHAnsi" w:hAnsiTheme="majorHAnsi" w:cstheme="majorHAnsi"/>
          <w:b/>
          <w:bCs/>
        </w:rPr>
        <w:t>Sobre a Orquestra</w:t>
      </w:r>
    </w:p>
    <w:p w14:paraId="36E31C7A" w14:textId="77777777" w:rsidR="007861A2" w:rsidRPr="00020A1A" w:rsidRDefault="007861A2" w:rsidP="007861A2">
      <w:pPr>
        <w:spacing w:after="0" w:line="240" w:lineRule="auto"/>
        <w:jc w:val="both"/>
        <w:rPr>
          <w:rFonts w:asciiTheme="majorHAnsi" w:hAnsiTheme="majorHAnsi" w:cstheme="majorHAnsi"/>
          <w:b/>
          <w:bCs/>
        </w:rPr>
      </w:pPr>
    </w:p>
    <w:p w14:paraId="41C83762" w14:textId="77777777" w:rsidR="007861A2" w:rsidRPr="00020A1A" w:rsidRDefault="007861A2" w:rsidP="007861A2">
      <w:pPr>
        <w:spacing w:after="0" w:line="240" w:lineRule="auto"/>
        <w:jc w:val="both"/>
        <w:rPr>
          <w:rFonts w:asciiTheme="majorHAnsi" w:hAnsiTheme="majorHAnsi" w:cstheme="majorHAnsi"/>
        </w:rPr>
      </w:pPr>
      <w:r w:rsidRPr="00020A1A">
        <w:rPr>
          <w:rFonts w:asciiTheme="majorHAnsi" w:hAnsiTheme="majorHAnsi" w:cstheme="majorHAnsi"/>
          <w:color w:val="222222"/>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020A1A">
        <w:rPr>
          <w:rFonts w:asciiTheme="majorHAnsi" w:hAnsiTheme="majorHAnsi" w:cstheme="majorHAnsi"/>
          <w:color w:val="222222"/>
          <w:shd w:val="clear" w:color="auto" w:fill="FFFFFF"/>
        </w:rPr>
        <w:t>Mechetti</w:t>
      </w:r>
      <w:proofErr w:type="spellEnd"/>
      <w:r w:rsidRPr="00020A1A">
        <w:rPr>
          <w:rFonts w:asciiTheme="majorHAnsi" w:hAnsiTheme="majorHAnsi" w:cstheme="majorHAnsi"/>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020A1A">
        <w:rPr>
          <w:rFonts w:asciiTheme="majorHAnsi" w:hAnsiTheme="majorHAnsi" w:cstheme="majorHAnsi"/>
          <w:i/>
          <w:iCs/>
          <w:color w:val="222222"/>
          <w:shd w:val="clear" w:color="auto" w:fill="FFFFFF"/>
        </w:rPr>
        <w:t>Almeida Prado – obras para piano e orquestra</w:t>
      </w:r>
      <w:r w:rsidRPr="00020A1A">
        <w:rPr>
          <w:rFonts w:asciiTheme="majorHAnsi" w:hAnsiTheme="majorHAnsi" w:cstheme="majorHAnsi"/>
          <w:color w:val="222222"/>
          <w:shd w:val="clear" w:color="auto" w:fill="FFFFFF"/>
        </w:rPr>
        <w:t xml:space="preserve">, com Fabio </w:t>
      </w:r>
      <w:proofErr w:type="spellStart"/>
      <w:r w:rsidRPr="00020A1A">
        <w:rPr>
          <w:rFonts w:asciiTheme="majorHAnsi" w:hAnsiTheme="majorHAnsi" w:cstheme="majorHAnsi"/>
          <w:color w:val="222222"/>
          <w:shd w:val="clear" w:color="auto" w:fill="FFFFFF"/>
        </w:rPr>
        <w:t>Mechetti</w:t>
      </w:r>
      <w:proofErr w:type="spellEnd"/>
      <w:r w:rsidRPr="00020A1A">
        <w:rPr>
          <w:rFonts w:asciiTheme="majorHAnsi" w:hAnsiTheme="majorHAnsi" w:cstheme="majorHAnsi"/>
          <w:color w:val="222222"/>
          <w:shd w:val="clear" w:color="auto" w:fill="FFFFFF"/>
        </w:rPr>
        <w:t xml:space="preserve"> e Sonia </w:t>
      </w:r>
      <w:proofErr w:type="spellStart"/>
      <w:r w:rsidRPr="00020A1A">
        <w:rPr>
          <w:rFonts w:asciiTheme="majorHAnsi" w:hAnsiTheme="majorHAnsi" w:cstheme="majorHAnsi"/>
          <w:color w:val="222222"/>
          <w:shd w:val="clear" w:color="auto" w:fill="FFFFFF"/>
        </w:rPr>
        <w:t>Rubinsky</w:t>
      </w:r>
      <w:proofErr w:type="spellEnd"/>
      <w:r w:rsidRPr="00020A1A">
        <w:rPr>
          <w:rFonts w:asciiTheme="majorHAnsi" w:hAnsiTheme="majorHAnsi" w:cstheme="majorHAnsi"/>
          <w:color w:val="222222"/>
          <w:shd w:val="clear" w:color="auto" w:fill="FFFFFF"/>
        </w:rPr>
        <w:t>, lançado em 2020 pelo selo internacional Naxos em parceria com o Itamaraty, foi indicado ao Grammy Latino 2020. A recente premiação dada pela Revista Concerto teve como tema “Reinvenção na Pandemia” e destacou as transmissões ao vivo de concertos realizadas pela Filarmônica em 2020, em sua Maratona Beethoven, e ações educacionais como a Academia Virtual.</w:t>
      </w:r>
    </w:p>
    <w:p w14:paraId="390173E2" w14:textId="77777777" w:rsidR="007861A2" w:rsidRPr="00020A1A" w:rsidRDefault="007861A2" w:rsidP="007861A2">
      <w:pPr>
        <w:spacing w:after="0" w:line="240" w:lineRule="auto"/>
        <w:jc w:val="both"/>
        <w:rPr>
          <w:rFonts w:asciiTheme="majorHAnsi" w:hAnsiTheme="majorHAnsi" w:cstheme="majorHAnsi"/>
        </w:rPr>
      </w:pPr>
    </w:p>
    <w:p w14:paraId="07C7714F" w14:textId="77777777" w:rsidR="007861A2" w:rsidRPr="00020A1A" w:rsidRDefault="007861A2" w:rsidP="007861A2">
      <w:pPr>
        <w:spacing w:after="0" w:line="240" w:lineRule="auto"/>
        <w:jc w:val="both"/>
        <w:rPr>
          <w:rFonts w:asciiTheme="majorHAnsi" w:hAnsiTheme="majorHAnsi" w:cstheme="majorHAnsi"/>
        </w:rPr>
      </w:pPr>
      <w:r w:rsidRPr="00020A1A">
        <w:rPr>
          <w:rFonts w:asciiTheme="majorHAnsi" w:hAnsiTheme="majorHAnsi" w:cstheme="majorHAnsi"/>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528CC3" w14:textId="77777777" w:rsidR="007861A2" w:rsidRPr="00020A1A" w:rsidRDefault="007861A2" w:rsidP="007861A2">
      <w:pPr>
        <w:spacing w:after="0" w:line="240" w:lineRule="auto"/>
        <w:jc w:val="both"/>
        <w:rPr>
          <w:rFonts w:asciiTheme="majorHAnsi" w:hAnsiTheme="majorHAnsi" w:cstheme="majorHAnsi"/>
        </w:rPr>
      </w:pPr>
    </w:p>
    <w:p w14:paraId="3EEEDCFF" w14:textId="77777777" w:rsidR="007861A2" w:rsidRPr="00020A1A" w:rsidRDefault="007861A2" w:rsidP="007861A2">
      <w:pPr>
        <w:spacing w:after="0" w:line="240" w:lineRule="auto"/>
        <w:jc w:val="both"/>
        <w:rPr>
          <w:rFonts w:asciiTheme="majorHAnsi" w:hAnsiTheme="majorHAnsi" w:cstheme="majorHAnsi"/>
        </w:rPr>
      </w:pPr>
      <w:r w:rsidRPr="00020A1A">
        <w:rPr>
          <w:rFonts w:asciiTheme="majorHAnsi" w:hAnsiTheme="majorHAnsi" w:cstheme="majorHAnsi"/>
        </w:rPr>
        <w:t>A Orquestra possui 9 álbuns gravados, entre eles dois que integram o projeto Brasil em Concerto, do selo internacional Naxos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2D9D022B" w14:textId="2A76C218" w:rsidR="007861A2" w:rsidRDefault="007861A2" w:rsidP="007861A2">
      <w:pPr>
        <w:spacing w:after="0" w:line="240" w:lineRule="auto"/>
        <w:jc w:val="both"/>
        <w:rPr>
          <w:rFonts w:asciiTheme="majorHAnsi" w:hAnsiTheme="majorHAnsi" w:cstheme="majorHAnsi"/>
        </w:rPr>
      </w:pPr>
    </w:p>
    <w:p w14:paraId="2900CEE3" w14:textId="77777777" w:rsidR="000815AA" w:rsidRPr="00020A1A" w:rsidRDefault="000815AA" w:rsidP="007861A2">
      <w:pPr>
        <w:spacing w:after="0" w:line="240" w:lineRule="auto"/>
        <w:jc w:val="both"/>
        <w:rPr>
          <w:rFonts w:asciiTheme="majorHAnsi" w:hAnsiTheme="majorHAnsi" w:cstheme="majorHAnsi"/>
        </w:rPr>
      </w:pPr>
    </w:p>
    <w:p w14:paraId="7B68EE61" w14:textId="77777777" w:rsidR="007861A2" w:rsidRPr="00020A1A" w:rsidRDefault="007861A2" w:rsidP="007861A2">
      <w:pPr>
        <w:rPr>
          <w:rFonts w:asciiTheme="majorHAnsi" w:hAnsiTheme="majorHAnsi" w:cstheme="majorHAnsi"/>
          <w:b/>
          <w:bCs/>
        </w:rPr>
      </w:pPr>
      <w:r w:rsidRPr="00020A1A">
        <w:rPr>
          <w:rFonts w:asciiTheme="majorHAnsi" w:hAnsiTheme="majorHAnsi" w:cstheme="majorHAnsi"/>
          <w:b/>
          <w:bCs/>
        </w:rPr>
        <w:t>Informações para a imprensa:</w:t>
      </w:r>
    </w:p>
    <w:p w14:paraId="038DF960" w14:textId="77777777" w:rsidR="007861A2" w:rsidRPr="00020A1A" w:rsidRDefault="007861A2" w:rsidP="007861A2">
      <w:pPr>
        <w:spacing w:after="0" w:line="240" w:lineRule="auto"/>
        <w:rPr>
          <w:rFonts w:asciiTheme="majorHAnsi" w:hAnsiTheme="majorHAnsi" w:cstheme="majorHAnsi"/>
        </w:rPr>
      </w:pPr>
      <w:proofErr w:type="spellStart"/>
      <w:r w:rsidRPr="00020A1A">
        <w:rPr>
          <w:rFonts w:asciiTheme="majorHAnsi" w:hAnsiTheme="majorHAnsi" w:cstheme="majorHAnsi"/>
        </w:rPr>
        <w:t>Personal</w:t>
      </w:r>
      <w:proofErr w:type="spellEnd"/>
      <w:r w:rsidRPr="00020A1A">
        <w:rPr>
          <w:rFonts w:asciiTheme="majorHAnsi" w:hAnsiTheme="majorHAnsi" w:cstheme="majorHAnsi"/>
        </w:rPr>
        <w:t xml:space="preserve"> Press </w:t>
      </w:r>
    </w:p>
    <w:p w14:paraId="78A48E58" w14:textId="77777777" w:rsidR="007861A2" w:rsidRPr="00020A1A" w:rsidRDefault="007861A2" w:rsidP="007861A2">
      <w:pPr>
        <w:spacing w:after="0" w:line="240" w:lineRule="auto"/>
        <w:ind w:left="283"/>
        <w:rPr>
          <w:rFonts w:asciiTheme="majorHAnsi" w:hAnsiTheme="majorHAnsi" w:cstheme="majorHAnsi"/>
        </w:rPr>
      </w:pPr>
    </w:p>
    <w:p w14:paraId="5BF5C831" w14:textId="77777777" w:rsidR="007861A2" w:rsidRPr="00020A1A" w:rsidRDefault="007861A2" w:rsidP="007861A2">
      <w:pPr>
        <w:spacing w:after="0" w:line="240" w:lineRule="auto"/>
        <w:rPr>
          <w:rFonts w:asciiTheme="majorHAnsi" w:hAnsiTheme="majorHAnsi" w:cstheme="majorHAnsi"/>
        </w:rPr>
      </w:pPr>
      <w:r w:rsidRPr="00020A1A">
        <w:rPr>
          <w:rFonts w:asciiTheme="majorHAnsi" w:hAnsiTheme="majorHAnsi" w:cstheme="majorHAnsi"/>
        </w:rPr>
        <w:t xml:space="preserve">Polliane Eliziário </w:t>
      </w:r>
    </w:p>
    <w:p w14:paraId="7F0DF450" w14:textId="77777777" w:rsidR="007861A2" w:rsidRPr="00020A1A" w:rsidRDefault="007861A2" w:rsidP="007861A2">
      <w:pPr>
        <w:spacing w:after="0" w:line="240" w:lineRule="auto"/>
        <w:rPr>
          <w:rFonts w:asciiTheme="majorHAnsi" w:hAnsiTheme="majorHAnsi" w:cstheme="majorHAnsi"/>
          <w:lang w:val="en-US"/>
        </w:rPr>
      </w:pPr>
      <w:r w:rsidRPr="00020A1A">
        <w:rPr>
          <w:rFonts w:asciiTheme="majorHAnsi" w:hAnsiTheme="majorHAnsi" w:cstheme="majorHAnsi"/>
        </w:rPr>
        <w:t>polliane.eliziario@personalpress.jor.br | (31) 9 9788-3029</w:t>
      </w:r>
    </w:p>
    <w:p w14:paraId="55628C36" w14:textId="77777777" w:rsidR="007861A2" w:rsidRPr="00020A1A" w:rsidRDefault="007861A2" w:rsidP="007861A2">
      <w:pPr>
        <w:rPr>
          <w:rFonts w:asciiTheme="majorHAnsi" w:hAnsiTheme="majorHAnsi" w:cstheme="majorHAnsi"/>
        </w:rPr>
      </w:pPr>
    </w:p>
    <w:p w14:paraId="36E71520" w14:textId="77777777" w:rsidR="007861A2" w:rsidRPr="00020A1A" w:rsidRDefault="007861A2">
      <w:pPr>
        <w:rPr>
          <w:rFonts w:asciiTheme="majorHAnsi" w:hAnsiTheme="majorHAnsi" w:cstheme="majorHAnsi"/>
        </w:rPr>
      </w:pPr>
    </w:p>
    <w:sectPr w:rsidR="007861A2" w:rsidRPr="00020A1A" w:rsidSect="00404AFB">
      <w:headerReference w:type="default" r:id="rId7"/>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9BF2C" w14:textId="77777777" w:rsidR="00FE580D" w:rsidRDefault="00FE580D" w:rsidP="00404AFB">
      <w:r>
        <w:separator/>
      </w:r>
    </w:p>
  </w:endnote>
  <w:endnote w:type="continuationSeparator" w:id="0">
    <w:p w14:paraId="5A8EA627" w14:textId="77777777" w:rsidR="00FE580D" w:rsidRDefault="00FE580D"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E531C" w14:textId="77777777" w:rsidR="00FE580D" w:rsidRDefault="00FE580D" w:rsidP="00404AFB">
      <w:r>
        <w:separator/>
      </w:r>
    </w:p>
  </w:footnote>
  <w:footnote w:type="continuationSeparator" w:id="0">
    <w:p w14:paraId="1635C266" w14:textId="77777777" w:rsidR="00FE580D" w:rsidRDefault="00FE580D"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6332" w14:textId="77777777" w:rsidR="00404AFB" w:rsidRDefault="00DD268C">
    <w:pPr>
      <w:pStyle w:val="Cabealho"/>
    </w:pPr>
    <w:r>
      <w:rPr>
        <w:noProof/>
        <w:lang w:eastAsia="pt-BR"/>
      </w:rPr>
      <w:drawing>
        <wp:anchor distT="0" distB="0" distL="114300" distR="114300" simplePos="0" relativeHeight="251658240" behindDoc="1" locked="0" layoutInCell="1" allowOverlap="1" wp14:anchorId="175ED195" wp14:editId="2B9AF189">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1A2"/>
    <w:rsid w:val="00020A1A"/>
    <w:rsid w:val="000815AA"/>
    <w:rsid w:val="001D3CE1"/>
    <w:rsid w:val="002F1925"/>
    <w:rsid w:val="00381757"/>
    <w:rsid w:val="003831C7"/>
    <w:rsid w:val="003B4FC9"/>
    <w:rsid w:val="003C7B3B"/>
    <w:rsid w:val="003E4429"/>
    <w:rsid w:val="00404AFB"/>
    <w:rsid w:val="004E21BA"/>
    <w:rsid w:val="007861A2"/>
    <w:rsid w:val="007F65D8"/>
    <w:rsid w:val="008E7E27"/>
    <w:rsid w:val="008F67F8"/>
    <w:rsid w:val="00A74AC2"/>
    <w:rsid w:val="00A75734"/>
    <w:rsid w:val="00A96DC8"/>
    <w:rsid w:val="00B12E6F"/>
    <w:rsid w:val="00B7231C"/>
    <w:rsid w:val="00B877BA"/>
    <w:rsid w:val="00BD097D"/>
    <w:rsid w:val="00C51B7C"/>
    <w:rsid w:val="00CC470F"/>
    <w:rsid w:val="00D168D7"/>
    <w:rsid w:val="00D2245B"/>
    <w:rsid w:val="00D519A0"/>
    <w:rsid w:val="00D72061"/>
    <w:rsid w:val="00DD268C"/>
    <w:rsid w:val="00E503BB"/>
    <w:rsid w:val="00E55C21"/>
    <w:rsid w:val="00E667CA"/>
    <w:rsid w:val="00EB488E"/>
    <w:rsid w:val="00FE58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73140E"/>
  <w14:defaultImageDpi w14:val="32767"/>
  <w15:chartTrackingRefBased/>
  <w15:docId w15:val="{9651BC9A-E691-45E7-B7DC-0F8CBA9F5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861A2"/>
    <w:pPr>
      <w:spacing w:after="200" w:line="276" w:lineRule="auto"/>
    </w:pPr>
    <w:rPr>
      <w:rFonts w:ascii="Calibri" w:eastAsia="Calibri" w:hAnsi="Calibri" w:cs="Calibri"/>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style>
  <w:style w:type="character" w:customStyle="1" w:styleId="RodapChar">
    <w:name w:val="Rodapé Char"/>
    <w:basedOn w:val="Fontepargpadro"/>
    <w:link w:val="Rodap"/>
    <w:uiPriority w:val="99"/>
    <w:rsid w:val="00404AFB"/>
  </w:style>
  <w:style w:type="paragraph" w:customStyle="1" w:styleId="Pargrafobsico">
    <w:name w:val="[Parágrafo básico]"/>
    <w:basedOn w:val="Normal"/>
    <w:uiPriority w:val="99"/>
    <w:rsid w:val="007861A2"/>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paragraph" w:styleId="PargrafodaLista">
    <w:name w:val="List Paragraph"/>
    <w:basedOn w:val="Normal"/>
    <w:uiPriority w:val="34"/>
    <w:qFormat/>
    <w:rsid w:val="007861A2"/>
    <w:pPr>
      <w:spacing w:after="0" w:line="240" w:lineRule="auto"/>
      <w:ind w:left="720"/>
      <w:contextualSpacing/>
    </w:pPr>
    <w:rPr>
      <w:rFonts w:eastAsiaTheme="minorHAnsi"/>
      <w:sz w:val="24"/>
      <w:szCs w:val="24"/>
    </w:rPr>
  </w:style>
  <w:style w:type="paragraph" w:styleId="NormalWeb">
    <w:name w:val="Normal (Web)"/>
    <w:basedOn w:val="Normal"/>
    <w:uiPriority w:val="99"/>
    <w:unhideWhenUsed/>
    <w:rsid w:val="007861A2"/>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4</TotalTime>
  <Pages>3</Pages>
  <Words>810</Words>
  <Characters>4375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2021-05-27T20:41:00Z</dcterms:created>
  <dcterms:modified xsi:type="dcterms:W3CDTF">2021-05-27T20:41:00Z</dcterms:modified>
</cp:coreProperties>
</file>