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C88C0" w14:textId="77777777" w:rsidR="000E5538" w:rsidRDefault="000E5538" w:rsidP="000E5538"/>
    <w:p w14:paraId="4A77312D" w14:textId="77777777" w:rsidR="000E5538" w:rsidRPr="0056685A" w:rsidRDefault="000E5538" w:rsidP="000E5538">
      <w:pPr>
        <w:spacing w:before="10"/>
        <w:rPr>
          <w:b/>
          <w:bCs/>
        </w:rPr>
      </w:pPr>
    </w:p>
    <w:p w14:paraId="20E20DDE" w14:textId="2F838448" w:rsidR="000E5538" w:rsidRDefault="00D708AA" w:rsidP="000E5538">
      <w:pPr>
        <w:jc w:val="center"/>
        <w:rPr>
          <w:rFonts w:ascii="Calibri Light" w:hAnsi="Calibri Light" w:cs="Calibri Light"/>
          <w:b/>
          <w:bCs/>
        </w:rPr>
      </w:pPr>
      <w:r>
        <w:rPr>
          <w:rFonts w:ascii="Calibri Light" w:hAnsi="Calibri Light" w:cs="Calibri Light"/>
          <w:b/>
          <w:bCs/>
        </w:rPr>
        <w:t>FILARMÔNICA DE MINAS GERAIS RECEBE A MEZZO-SOPRANO BRASILEIRA LUISA FRANCESCONI</w:t>
      </w:r>
    </w:p>
    <w:p w14:paraId="45F1E635" w14:textId="77777777" w:rsidR="000E5538" w:rsidRDefault="000E5538" w:rsidP="000E5538">
      <w:pPr>
        <w:jc w:val="center"/>
        <w:rPr>
          <w:rFonts w:ascii="Calibri Light" w:hAnsi="Calibri Light" w:cs="Calibri Light"/>
          <w:b/>
          <w:bCs/>
        </w:rPr>
      </w:pPr>
    </w:p>
    <w:p w14:paraId="1B3ACC2D" w14:textId="2E642E8D" w:rsidR="000E5538" w:rsidRPr="00D62C4A" w:rsidRDefault="000E5538" w:rsidP="000E5538">
      <w:pPr>
        <w:jc w:val="center"/>
        <w:rPr>
          <w:rFonts w:ascii="Calibri Light" w:hAnsi="Calibri Light" w:cs="Calibri Light"/>
          <w:i/>
          <w:iCs/>
        </w:rPr>
      </w:pPr>
      <w:r w:rsidRPr="00D62C4A">
        <w:rPr>
          <w:rFonts w:ascii="Calibri Light" w:hAnsi="Calibri Light" w:cs="Calibri Light"/>
          <w:i/>
          <w:iCs/>
        </w:rPr>
        <w:t xml:space="preserve">Com regência do maestro Fabio </w:t>
      </w:r>
      <w:proofErr w:type="spellStart"/>
      <w:r w:rsidRPr="00D62C4A">
        <w:rPr>
          <w:rFonts w:ascii="Calibri Light" w:hAnsi="Calibri Light" w:cs="Calibri Light"/>
          <w:i/>
          <w:iCs/>
        </w:rPr>
        <w:t>Mechetti</w:t>
      </w:r>
      <w:proofErr w:type="spellEnd"/>
      <w:r w:rsidR="0042411D">
        <w:rPr>
          <w:rFonts w:ascii="Calibri Light" w:hAnsi="Calibri Light" w:cs="Calibri Light"/>
          <w:i/>
          <w:iCs/>
        </w:rPr>
        <w:t>, a</w:t>
      </w:r>
      <w:r w:rsidRPr="00D62C4A">
        <w:rPr>
          <w:rFonts w:ascii="Calibri Light" w:hAnsi="Calibri Light" w:cs="Calibri Light"/>
          <w:i/>
          <w:iCs/>
        </w:rPr>
        <w:t xml:space="preserve"> </w:t>
      </w:r>
      <w:r w:rsidRPr="00AE1794">
        <w:rPr>
          <w:rFonts w:ascii="Calibri Light" w:hAnsi="Calibri Light" w:cs="Calibri Light"/>
          <w:i/>
          <w:iCs/>
        </w:rPr>
        <w:t>apresentaç</w:t>
      </w:r>
      <w:r w:rsidR="00D708AA">
        <w:rPr>
          <w:rFonts w:ascii="Calibri Light" w:hAnsi="Calibri Light" w:cs="Calibri Light"/>
          <w:i/>
          <w:iCs/>
        </w:rPr>
        <w:t>ão</w:t>
      </w:r>
      <w:r>
        <w:rPr>
          <w:rFonts w:ascii="Calibri Light" w:hAnsi="Calibri Light" w:cs="Calibri Light"/>
          <w:i/>
          <w:iCs/>
        </w:rPr>
        <w:t xml:space="preserve"> destaca </w:t>
      </w:r>
      <w:r w:rsidR="00473FDB">
        <w:rPr>
          <w:rFonts w:ascii="Calibri Light" w:hAnsi="Calibri Light" w:cs="Calibri Light"/>
          <w:i/>
          <w:iCs/>
        </w:rPr>
        <w:t>os 50 anos da morte de Stravinsky com a execução</w:t>
      </w:r>
      <w:r w:rsidR="007D4177">
        <w:rPr>
          <w:rFonts w:ascii="Calibri Light" w:hAnsi="Calibri Light" w:cs="Calibri Light"/>
          <w:i/>
          <w:iCs/>
        </w:rPr>
        <w:t xml:space="preserve"> da Orquestra</w:t>
      </w:r>
      <w:r w:rsidR="00786468">
        <w:rPr>
          <w:rFonts w:ascii="Calibri Light" w:hAnsi="Calibri Light" w:cs="Calibri Light"/>
          <w:i/>
          <w:iCs/>
        </w:rPr>
        <w:t>,</w:t>
      </w:r>
      <w:r w:rsidR="00473FDB">
        <w:rPr>
          <w:rFonts w:ascii="Calibri Light" w:hAnsi="Calibri Light" w:cs="Calibri Light"/>
          <w:i/>
          <w:iCs/>
        </w:rPr>
        <w:t xml:space="preserve"> pela primeira vez</w:t>
      </w:r>
      <w:r w:rsidR="00786468">
        <w:rPr>
          <w:rFonts w:ascii="Calibri Light" w:hAnsi="Calibri Light" w:cs="Calibri Light"/>
          <w:i/>
          <w:iCs/>
        </w:rPr>
        <w:t>,</w:t>
      </w:r>
      <w:r w:rsidR="00473FDB">
        <w:rPr>
          <w:rFonts w:ascii="Calibri Light" w:hAnsi="Calibri Light" w:cs="Calibri Light"/>
          <w:i/>
          <w:iCs/>
        </w:rPr>
        <w:t xml:space="preserve"> da obra “O fauno e pastora”</w:t>
      </w:r>
    </w:p>
    <w:p w14:paraId="39B79B9C" w14:textId="2FAC9577" w:rsidR="000E5538" w:rsidRDefault="000E5538" w:rsidP="000E5538">
      <w:pPr>
        <w:spacing w:line="360" w:lineRule="auto"/>
        <w:jc w:val="center"/>
        <w:rPr>
          <w:rFonts w:ascii="Calibri Light" w:hAnsi="Calibri Light" w:cs="Calibri Light"/>
          <w:b/>
          <w:bCs/>
        </w:rPr>
      </w:pPr>
    </w:p>
    <w:p w14:paraId="60BEC703" w14:textId="7260D8F9" w:rsidR="00D708AA" w:rsidRDefault="00D708AA" w:rsidP="00D708AA">
      <w:pPr>
        <w:jc w:val="both"/>
        <w:rPr>
          <w:rFonts w:ascii="Calibri Light" w:hAnsi="Calibri Light" w:cs="Calibri Light"/>
        </w:rPr>
      </w:pPr>
      <w:r>
        <w:rPr>
          <w:rFonts w:ascii="Calibri Light" w:hAnsi="Calibri Light" w:cs="Calibri Light"/>
        </w:rPr>
        <w:t xml:space="preserve">No dia </w:t>
      </w:r>
      <w:r w:rsidRPr="00AC2981">
        <w:rPr>
          <w:rFonts w:ascii="Calibri Light" w:hAnsi="Calibri Light" w:cs="Calibri Light"/>
          <w:b/>
          <w:bCs/>
        </w:rPr>
        <w:t>20 de maio</w:t>
      </w:r>
      <w:r>
        <w:rPr>
          <w:rFonts w:ascii="Calibri Light" w:hAnsi="Calibri Light" w:cs="Calibri Light"/>
        </w:rPr>
        <w:t xml:space="preserve">, </w:t>
      </w:r>
      <w:r w:rsidRPr="00AC2981">
        <w:rPr>
          <w:rFonts w:ascii="Calibri Light" w:hAnsi="Calibri Light" w:cs="Calibri Light"/>
          <w:b/>
          <w:bCs/>
        </w:rPr>
        <w:t>às 20h30,</w:t>
      </w:r>
      <w:r>
        <w:rPr>
          <w:rFonts w:ascii="Calibri Light" w:hAnsi="Calibri Light" w:cs="Calibri Light"/>
        </w:rPr>
        <w:t xml:space="preserve"> a primeira das nove monumentais sinfonias de</w:t>
      </w:r>
      <w:r w:rsidRPr="00AC2981">
        <w:rPr>
          <w:rFonts w:ascii="Calibri Light" w:hAnsi="Calibri Light" w:cs="Calibri Light"/>
          <w:b/>
          <w:bCs/>
        </w:rPr>
        <w:t xml:space="preserve"> Beethoven</w:t>
      </w:r>
      <w:r>
        <w:rPr>
          <w:rFonts w:ascii="Calibri Light" w:hAnsi="Calibri Light" w:cs="Calibri Light"/>
        </w:rPr>
        <w:t xml:space="preserve">, a </w:t>
      </w:r>
      <w:r w:rsidRPr="00AC2981">
        <w:rPr>
          <w:rFonts w:ascii="Calibri Light" w:hAnsi="Calibri Light" w:cs="Calibri Light"/>
          <w:i/>
          <w:iCs/>
        </w:rPr>
        <w:t>Sinfonia nº 1 em Dó maior, op. 21</w:t>
      </w:r>
      <w:r>
        <w:rPr>
          <w:rFonts w:ascii="Calibri Light" w:hAnsi="Calibri Light" w:cs="Calibri Light"/>
        </w:rPr>
        <w:t xml:space="preserve">, abre o programa </w:t>
      </w:r>
      <w:r w:rsidR="007D4177">
        <w:rPr>
          <w:rFonts w:ascii="Calibri Light" w:hAnsi="Calibri Light" w:cs="Calibri Light"/>
        </w:rPr>
        <w:t xml:space="preserve">da </w:t>
      </w:r>
      <w:r w:rsidRPr="00AC2981">
        <w:rPr>
          <w:rFonts w:ascii="Calibri Light" w:hAnsi="Calibri Light" w:cs="Calibri Light"/>
          <w:b/>
          <w:bCs/>
        </w:rPr>
        <w:t>Filarmônica de Minas</w:t>
      </w:r>
      <w:r>
        <w:rPr>
          <w:rFonts w:ascii="Calibri Light" w:hAnsi="Calibri Light" w:cs="Calibri Light"/>
        </w:rPr>
        <w:t xml:space="preserve"> </w:t>
      </w:r>
      <w:r w:rsidRPr="00AC2981">
        <w:rPr>
          <w:rFonts w:ascii="Calibri Light" w:hAnsi="Calibri Light" w:cs="Calibri Light"/>
          <w:b/>
          <w:bCs/>
        </w:rPr>
        <w:t>Gerais</w:t>
      </w:r>
      <w:r>
        <w:rPr>
          <w:rFonts w:ascii="Calibri Light" w:hAnsi="Calibri Light" w:cs="Calibri Light"/>
        </w:rPr>
        <w:t xml:space="preserve">, na </w:t>
      </w:r>
      <w:r w:rsidRPr="00AC2981">
        <w:rPr>
          <w:rFonts w:ascii="Calibri Light" w:hAnsi="Calibri Light" w:cs="Calibri Light"/>
          <w:b/>
          <w:bCs/>
        </w:rPr>
        <w:t>Sala Minas Gerais</w:t>
      </w:r>
      <w:r>
        <w:rPr>
          <w:rFonts w:ascii="Calibri Light" w:hAnsi="Calibri Light" w:cs="Calibri Light"/>
        </w:rPr>
        <w:t xml:space="preserve">. Os 50 anos da morte de </w:t>
      </w:r>
      <w:r w:rsidRPr="00AC2981">
        <w:rPr>
          <w:rFonts w:ascii="Calibri Light" w:hAnsi="Calibri Light" w:cs="Calibri Light"/>
          <w:b/>
          <w:bCs/>
        </w:rPr>
        <w:t>Stravinsky</w:t>
      </w:r>
      <w:r>
        <w:rPr>
          <w:rFonts w:ascii="Calibri Light" w:hAnsi="Calibri Light" w:cs="Calibri Light"/>
        </w:rPr>
        <w:t xml:space="preserve"> são celebrados pela Orquestra com a execução, pela primeira vez, da obra </w:t>
      </w:r>
      <w:r w:rsidRPr="00AC2981">
        <w:rPr>
          <w:rFonts w:ascii="Calibri Light" w:hAnsi="Calibri Light" w:cs="Calibri Light"/>
          <w:i/>
          <w:iCs/>
        </w:rPr>
        <w:t xml:space="preserve">O fauno </w:t>
      </w:r>
      <w:r w:rsidRPr="00163B39">
        <w:rPr>
          <w:rFonts w:ascii="Calibri Light" w:hAnsi="Calibri Light" w:cs="Calibri Light"/>
          <w:i/>
          <w:iCs/>
        </w:rPr>
        <w:t>e pastora</w:t>
      </w:r>
      <w:r w:rsidRPr="00163B39">
        <w:rPr>
          <w:rFonts w:ascii="Calibri Light" w:hAnsi="Calibri Light" w:cs="Calibri Light"/>
        </w:rPr>
        <w:t xml:space="preserve">, que terá a participação da </w:t>
      </w:r>
      <w:proofErr w:type="spellStart"/>
      <w:r w:rsidRPr="00163B39">
        <w:rPr>
          <w:rFonts w:ascii="Calibri Light" w:hAnsi="Calibri Light" w:cs="Calibri Light"/>
          <w:b/>
          <w:bCs/>
        </w:rPr>
        <w:t>mezzo-soprano</w:t>
      </w:r>
      <w:proofErr w:type="spellEnd"/>
      <w:r w:rsidRPr="00163B39">
        <w:rPr>
          <w:rFonts w:ascii="Calibri Light" w:hAnsi="Calibri Light" w:cs="Calibri Light"/>
          <w:b/>
          <w:bCs/>
        </w:rPr>
        <w:t xml:space="preserve"> brasileira </w:t>
      </w:r>
      <w:proofErr w:type="spellStart"/>
      <w:r w:rsidRPr="00163B39">
        <w:rPr>
          <w:rFonts w:ascii="Calibri Light" w:hAnsi="Calibri Light" w:cs="Calibri Light"/>
          <w:b/>
          <w:bCs/>
        </w:rPr>
        <w:t>Luisa</w:t>
      </w:r>
      <w:proofErr w:type="spellEnd"/>
      <w:r w:rsidRPr="00163B39">
        <w:rPr>
          <w:rFonts w:ascii="Calibri Light" w:hAnsi="Calibri Light" w:cs="Calibri Light"/>
          <w:b/>
          <w:bCs/>
        </w:rPr>
        <w:t xml:space="preserve"> </w:t>
      </w:r>
      <w:proofErr w:type="spellStart"/>
      <w:r w:rsidRPr="00163B39">
        <w:rPr>
          <w:rFonts w:ascii="Calibri Light" w:hAnsi="Calibri Light" w:cs="Calibri Light"/>
          <w:b/>
          <w:bCs/>
        </w:rPr>
        <w:t>Francesconi</w:t>
      </w:r>
      <w:proofErr w:type="spellEnd"/>
      <w:r w:rsidRPr="00163B39">
        <w:rPr>
          <w:rFonts w:ascii="Calibri Light" w:hAnsi="Calibri Light" w:cs="Calibri Light"/>
          <w:b/>
          <w:bCs/>
        </w:rPr>
        <w:t>.</w:t>
      </w:r>
      <w:r w:rsidRPr="00163B39">
        <w:rPr>
          <w:rFonts w:ascii="Calibri Light" w:hAnsi="Calibri Light" w:cs="Calibri Light"/>
        </w:rPr>
        <w:t xml:space="preserve"> A</w:t>
      </w:r>
      <w:r w:rsidRPr="00163B39">
        <w:rPr>
          <w:rFonts w:ascii="Calibri Light" w:hAnsi="Calibri Light" w:cs="Calibri Light"/>
          <w:b/>
          <w:bCs/>
        </w:rPr>
        <w:t xml:space="preserve"> </w:t>
      </w:r>
      <w:r w:rsidRPr="00163B39">
        <w:rPr>
          <w:rFonts w:ascii="Calibri Light" w:hAnsi="Calibri Light" w:cs="Calibri Light"/>
          <w:i/>
          <w:iCs/>
        </w:rPr>
        <w:t>Sinfonia nº 6, a</w:t>
      </w:r>
      <w:r w:rsidRPr="00930207">
        <w:rPr>
          <w:rFonts w:ascii="Calibri Light" w:hAnsi="Calibri Light" w:cs="Calibri Light"/>
          <w:i/>
          <w:iCs/>
        </w:rPr>
        <w:t xml:space="preserve"> Pastoral</w:t>
      </w:r>
      <w:r w:rsidRPr="00930207">
        <w:rPr>
          <w:rFonts w:ascii="Calibri Light" w:hAnsi="Calibri Light" w:cs="Calibri Light"/>
          <w:b/>
          <w:bCs/>
        </w:rPr>
        <w:t xml:space="preserve">, de Beethoven, </w:t>
      </w:r>
      <w:r w:rsidRPr="00930207">
        <w:rPr>
          <w:rFonts w:ascii="Calibri Light" w:hAnsi="Calibri Light" w:cs="Calibri Light"/>
        </w:rPr>
        <w:t>encerra o</w:t>
      </w:r>
      <w:r w:rsidRPr="00930207">
        <w:rPr>
          <w:rFonts w:ascii="Calibri Light" w:hAnsi="Calibri Light" w:cs="Calibri Light"/>
          <w:b/>
          <w:bCs/>
        </w:rPr>
        <w:t xml:space="preserve"> </w:t>
      </w:r>
      <w:r w:rsidRPr="00930207">
        <w:rPr>
          <w:rFonts w:ascii="Calibri Light" w:hAnsi="Calibri Light" w:cs="Calibri Light"/>
        </w:rPr>
        <w:t>repertório</w:t>
      </w:r>
      <w:r w:rsidRPr="00930207">
        <w:rPr>
          <w:rFonts w:ascii="Calibri Light" w:hAnsi="Calibri Light" w:cs="Calibri Light"/>
          <w:b/>
          <w:bCs/>
        </w:rPr>
        <w:t>.</w:t>
      </w:r>
      <w:r>
        <w:rPr>
          <w:rFonts w:ascii="Calibri Light" w:hAnsi="Calibri Light" w:cs="Calibri Light"/>
          <w:b/>
          <w:bCs/>
        </w:rPr>
        <w:t xml:space="preserve"> </w:t>
      </w:r>
      <w:r>
        <w:rPr>
          <w:rFonts w:ascii="Calibri Light" w:hAnsi="Calibri Light" w:cs="Calibri Light"/>
        </w:rPr>
        <w:t xml:space="preserve">A regência é do </w:t>
      </w:r>
      <w:r w:rsidRPr="00AC2981">
        <w:rPr>
          <w:rFonts w:ascii="Calibri Light" w:hAnsi="Calibri Light" w:cs="Calibri Light"/>
          <w:b/>
          <w:bCs/>
        </w:rPr>
        <w:t xml:space="preserve">maestro Fabio </w:t>
      </w:r>
      <w:proofErr w:type="spellStart"/>
      <w:r w:rsidRPr="00AC2981">
        <w:rPr>
          <w:rFonts w:ascii="Calibri Light" w:hAnsi="Calibri Light" w:cs="Calibri Light"/>
          <w:b/>
          <w:bCs/>
        </w:rPr>
        <w:t>Mechetti</w:t>
      </w:r>
      <w:proofErr w:type="spellEnd"/>
      <w:r>
        <w:rPr>
          <w:rFonts w:ascii="Calibri Light" w:hAnsi="Calibri Light" w:cs="Calibri Light"/>
        </w:rPr>
        <w:t>, Diretor Artístico e Regente Titular da Filarmônica</w:t>
      </w:r>
      <w:r w:rsidR="007D4177">
        <w:rPr>
          <w:rFonts w:ascii="Calibri Light" w:hAnsi="Calibri Light" w:cs="Calibri Light"/>
        </w:rPr>
        <w:t xml:space="preserve"> de Minas Gerais. </w:t>
      </w:r>
      <w:r>
        <w:rPr>
          <w:rFonts w:ascii="Calibri Light" w:hAnsi="Calibri Light" w:cs="Calibri Light"/>
        </w:rPr>
        <w:t xml:space="preserve"> </w:t>
      </w:r>
    </w:p>
    <w:p w14:paraId="0870BABA" w14:textId="67B82532" w:rsidR="00786468" w:rsidRDefault="00786468" w:rsidP="00D708AA">
      <w:pPr>
        <w:jc w:val="both"/>
        <w:rPr>
          <w:rFonts w:ascii="Calibri Light" w:hAnsi="Calibri Light" w:cs="Calibri Light"/>
        </w:rPr>
      </w:pPr>
    </w:p>
    <w:p w14:paraId="0E0FAA4D" w14:textId="77777777" w:rsidR="00786468" w:rsidRDefault="00786468" w:rsidP="00786468">
      <w:pPr>
        <w:jc w:val="both"/>
        <w:rPr>
          <w:rFonts w:ascii="Calibri Light" w:hAnsi="Calibri Light" w:cs="Calibri Light"/>
        </w:rPr>
      </w:pPr>
      <w:r>
        <w:rPr>
          <w:rFonts w:ascii="Calibri Light" w:hAnsi="Calibri Light" w:cs="Calibri Light"/>
        </w:rPr>
        <w:t>Por enquanto, a autorização para a retomada das atividades da Orquestra não prevê a presença de público na Sala Minas Gerais.</w:t>
      </w:r>
    </w:p>
    <w:p w14:paraId="15E697B1" w14:textId="77777777" w:rsidR="003476ED" w:rsidRDefault="003476ED" w:rsidP="003476ED">
      <w:pPr>
        <w:jc w:val="both"/>
        <w:rPr>
          <w:rFonts w:ascii="Calibri Light" w:hAnsi="Calibri Light" w:cs="Calibri Light"/>
        </w:rPr>
      </w:pPr>
    </w:p>
    <w:p w14:paraId="05527E09" w14:textId="5DDFC361" w:rsidR="000E5538" w:rsidRDefault="000E5538" w:rsidP="000E5538">
      <w:pPr>
        <w:jc w:val="both"/>
        <w:rPr>
          <w:rFonts w:ascii="Calibri Light" w:hAnsi="Calibri Light" w:cs="Calibri Light"/>
        </w:rPr>
      </w:pPr>
      <w:r w:rsidRPr="00B75F7E">
        <w:rPr>
          <w:rFonts w:ascii="Calibri Light" w:hAnsi="Calibri Light" w:cs="Calibri Light"/>
        </w:rPr>
        <w:t>O concerto terá transmissão</w:t>
      </w:r>
      <w:r>
        <w:rPr>
          <w:rFonts w:ascii="Calibri Light" w:hAnsi="Calibri Light" w:cs="Calibri Light"/>
        </w:rPr>
        <w:t xml:space="preserve"> </w:t>
      </w:r>
      <w:r w:rsidRPr="00B75F7E">
        <w:rPr>
          <w:rFonts w:ascii="Calibri Light" w:hAnsi="Calibri Light" w:cs="Calibri Light"/>
        </w:rPr>
        <w:t xml:space="preserve">ao vivo </w:t>
      </w:r>
      <w:r w:rsidRPr="00B75F7E">
        <w:rPr>
          <w:rFonts w:ascii="Calibri Light" w:hAnsi="Calibri Light" w:cs="Calibri Light"/>
          <w:b/>
          <w:bCs/>
        </w:rPr>
        <w:t>aberta a todo o público</w:t>
      </w:r>
      <w:r w:rsidRPr="00B75F7E">
        <w:rPr>
          <w:rFonts w:ascii="Calibri Light" w:hAnsi="Calibri Light" w:cs="Calibri Light"/>
        </w:rPr>
        <w:t xml:space="preserve"> pelo canal da Filarmônica no YouTube.</w:t>
      </w:r>
    </w:p>
    <w:p w14:paraId="784528EC" w14:textId="77777777" w:rsidR="000E5538" w:rsidRDefault="000E5538" w:rsidP="000E5538">
      <w:pPr>
        <w:jc w:val="both"/>
        <w:rPr>
          <w:rFonts w:ascii="Calibri Light" w:hAnsi="Calibri Light" w:cs="Calibri Light"/>
        </w:rPr>
      </w:pPr>
      <w:bookmarkStart w:id="0" w:name="_Hlk64448971"/>
    </w:p>
    <w:p w14:paraId="1B6C0E6D" w14:textId="339E4323" w:rsidR="007D4177" w:rsidRDefault="000E5538" w:rsidP="000E5538">
      <w:pPr>
        <w:jc w:val="both"/>
        <w:rPr>
          <w:rFonts w:ascii="Calibri Light" w:hAnsi="Calibri Light" w:cs="Calibri Light"/>
        </w:rPr>
      </w:pPr>
      <w:r w:rsidRPr="00124463">
        <w:rPr>
          <w:rFonts w:ascii="Calibri Light" w:hAnsi="Calibri Light" w:cs="Calibri Light"/>
        </w:rPr>
        <w:t>Durante a apresentaç</w:t>
      </w:r>
      <w:r w:rsidR="007D4177">
        <w:rPr>
          <w:rFonts w:ascii="Calibri Light" w:hAnsi="Calibri Light" w:cs="Calibri Light"/>
        </w:rPr>
        <w:t>ão</w:t>
      </w:r>
      <w:r w:rsidRPr="00124463">
        <w:rPr>
          <w:rFonts w:ascii="Calibri Light" w:hAnsi="Calibri Light" w:cs="Calibri Light"/>
        </w:rPr>
        <w:t xml:space="preserve">, haverá um intervalo de 20 minutos, quando </w:t>
      </w:r>
      <w:r w:rsidR="007D4177">
        <w:rPr>
          <w:rFonts w:ascii="Calibri Light" w:hAnsi="Calibri Light" w:cs="Calibri Light"/>
        </w:rPr>
        <w:t>s</w:t>
      </w:r>
      <w:r w:rsidR="0042411D">
        <w:rPr>
          <w:rFonts w:ascii="Calibri Light" w:hAnsi="Calibri Light" w:cs="Calibri Light"/>
        </w:rPr>
        <w:t>er</w:t>
      </w:r>
      <w:r w:rsidR="007D4177">
        <w:rPr>
          <w:rFonts w:ascii="Calibri Light" w:hAnsi="Calibri Light" w:cs="Calibri Light"/>
        </w:rPr>
        <w:t>ão</w:t>
      </w:r>
      <w:r w:rsidRPr="00124463">
        <w:rPr>
          <w:rFonts w:ascii="Calibri Light" w:hAnsi="Calibri Light" w:cs="Calibri Light"/>
        </w:rPr>
        <w:t xml:space="preserve"> realizados os Concertos Comentados, palestras em que especialistas comentam o repertório da noite. </w:t>
      </w:r>
      <w:r w:rsidR="007D58D3" w:rsidRPr="00F62655">
        <w:rPr>
          <w:rFonts w:ascii="Calibri Light" w:hAnsi="Calibri Light"/>
        </w:rPr>
        <w:t xml:space="preserve">O palestrante da </w:t>
      </w:r>
      <w:r w:rsidR="007D58D3" w:rsidRPr="00110EF8">
        <w:rPr>
          <w:rFonts w:ascii="Calibri Light" w:hAnsi="Calibri Light"/>
        </w:rPr>
        <w:t xml:space="preserve">noite </w:t>
      </w:r>
      <w:r w:rsidR="007D58D3">
        <w:rPr>
          <w:rFonts w:ascii="Calibri Light" w:hAnsi="Calibri Light"/>
        </w:rPr>
        <w:t>é Werner Silveira, curador do projeto e percussionista da Filarmônica de Minas Gerais</w:t>
      </w:r>
      <w:r w:rsidR="00786468">
        <w:rPr>
          <w:rFonts w:ascii="Calibri Light" w:hAnsi="Calibri Light"/>
        </w:rPr>
        <w:t>.</w:t>
      </w:r>
    </w:p>
    <w:p w14:paraId="5A9BB653" w14:textId="1A485DC7" w:rsidR="003A42ED" w:rsidRPr="002A63D2" w:rsidRDefault="000E5538" w:rsidP="003A42ED">
      <w:pPr>
        <w:jc w:val="both"/>
        <w:rPr>
          <w:rFonts w:ascii="Calibri Light" w:hAnsi="Calibri Light" w:cs="Calibri Light"/>
        </w:rPr>
      </w:pPr>
      <w:r>
        <w:br/>
      </w:r>
      <w:bookmarkEnd w:id="0"/>
      <w:r w:rsidR="0042411D" w:rsidRPr="0042411D">
        <w:rPr>
          <w:rFonts w:ascii="Calibri Light" w:hAnsi="Calibri Light"/>
        </w:rPr>
        <w:t>Este projeto é apresentado pelo Ministério do Turismo, Governo de Minas Gerais, Itaú e Cemig por meio da Lei Federal de Incentivo à Cultura.</w:t>
      </w:r>
      <w:r w:rsidR="0042411D">
        <w:rPr>
          <w:rFonts w:ascii="Calibri Light" w:hAnsi="Calibri Light"/>
        </w:rPr>
        <w:t xml:space="preserve"> </w:t>
      </w:r>
      <w:r w:rsidR="003A42ED" w:rsidRPr="002A63D2">
        <w:rPr>
          <w:rFonts w:ascii="Calibri Light" w:hAnsi="Calibri Light" w:cs="Calibri Light"/>
        </w:rPr>
        <w:t>Realização: Instituto Cultural Filarmônica, Secretaria Estadual de Cultura e Turismo de MG, Governo do Estado de Minas Gerais, Secretaria Especial da Cultura, Ministério do Turismo e Governo Federal.</w:t>
      </w:r>
    </w:p>
    <w:p w14:paraId="103FD42F" w14:textId="22AE836B" w:rsidR="000E5538" w:rsidRPr="00AE1794" w:rsidRDefault="000E5538" w:rsidP="000E5538">
      <w:pPr>
        <w:jc w:val="both"/>
        <w:rPr>
          <w:rFonts w:ascii="Calibri Light" w:hAnsi="Calibri Light"/>
        </w:rPr>
      </w:pPr>
    </w:p>
    <w:p w14:paraId="6BA7FDF7" w14:textId="77777777" w:rsidR="000E5538" w:rsidRDefault="000E5538" w:rsidP="000E5538">
      <w:pPr>
        <w:jc w:val="both"/>
        <w:rPr>
          <w:rFonts w:ascii="Calibri Light" w:hAnsi="Calibri Light"/>
          <w:b/>
          <w:bCs/>
        </w:rPr>
      </w:pPr>
    </w:p>
    <w:p w14:paraId="26C6CD2A" w14:textId="77777777" w:rsidR="000E5538" w:rsidRDefault="000E5538" w:rsidP="000E5538">
      <w:pPr>
        <w:jc w:val="both"/>
        <w:rPr>
          <w:rFonts w:ascii="Calibri Light" w:hAnsi="Calibri Light"/>
          <w:b/>
          <w:bCs/>
        </w:rPr>
      </w:pPr>
      <w:r w:rsidRPr="00DA3809">
        <w:rPr>
          <w:rFonts w:ascii="Calibri Light" w:hAnsi="Calibri Light"/>
          <w:b/>
          <w:bCs/>
        </w:rPr>
        <w:t xml:space="preserve">Maestro Fabio </w:t>
      </w:r>
      <w:proofErr w:type="spellStart"/>
      <w:r w:rsidRPr="00DA3809">
        <w:rPr>
          <w:rFonts w:ascii="Calibri Light" w:hAnsi="Calibri Light"/>
          <w:b/>
          <w:bCs/>
        </w:rPr>
        <w:t>Mechetti</w:t>
      </w:r>
      <w:proofErr w:type="spellEnd"/>
      <w:r w:rsidRPr="00DA3809">
        <w:rPr>
          <w:rFonts w:ascii="Calibri Light" w:hAnsi="Calibri Light"/>
          <w:b/>
          <w:bCs/>
        </w:rPr>
        <w:t>, diretor artístico e regente titular</w:t>
      </w:r>
    </w:p>
    <w:p w14:paraId="33B99568" w14:textId="77777777" w:rsidR="000E5538" w:rsidRDefault="000E5538" w:rsidP="000E5538">
      <w:pPr>
        <w:shd w:val="clear" w:color="auto" w:fill="FFFFFF"/>
        <w:jc w:val="both"/>
        <w:rPr>
          <w:rFonts w:ascii="Calibri Light" w:hAnsi="Calibri Light"/>
        </w:rPr>
      </w:pPr>
      <w:bookmarkStart w:id="1" w:name="_Hlk23350121"/>
    </w:p>
    <w:p w14:paraId="71A585C1" w14:textId="77777777" w:rsidR="000E5538" w:rsidRDefault="000E5538" w:rsidP="000E5538">
      <w:pPr>
        <w:shd w:val="clear" w:color="auto" w:fill="FFFFFF"/>
        <w:jc w:val="both"/>
        <w:rPr>
          <w:rFonts w:ascii="Calibri Light" w:hAnsi="Calibri Light"/>
        </w:rPr>
      </w:pPr>
      <w:r>
        <w:rPr>
          <w:rFonts w:ascii="Calibri Light" w:hAnsi="Calibri Light"/>
        </w:rPr>
        <w:t xml:space="preserve">Diretor Artístico e Regente Titular da Orquestra Filarmônica de Minas Gerais desde sua criação, em 2008, Fabio </w:t>
      </w:r>
      <w:proofErr w:type="spellStart"/>
      <w:r>
        <w:rPr>
          <w:rFonts w:ascii="Calibri Light" w:hAnsi="Calibri Light"/>
        </w:rPr>
        <w:t>Mechetti</w:t>
      </w:r>
      <w:proofErr w:type="spellEnd"/>
      <w:r>
        <w:rPr>
          <w:rFonts w:ascii="Calibri Light" w:hAnsi="Calibri Light"/>
        </w:rPr>
        <w:t xml:space="preserve"> posicionou a orquestra mineira no cenário mundial da música erudita. Além dos prêmios conquistados, levou a Filarmônica a quinze capitais brasileiras, a uma turnê pela Argentina e Uruguai e realizou a gravação de oito álbuns, sendo três para o selo internacional Naxos. </w:t>
      </w:r>
      <w:r w:rsidRPr="00850AEB">
        <w:rPr>
          <w:rFonts w:ascii="Calibri Light" w:hAnsi="Calibri Light"/>
        </w:rPr>
        <w:t xml:space="preserve">Ao ser convidado, em 2014, para o cargo de Regente Principal da Filarmônica da Malásia, Fabio </w:t>
      </w:r>
      <w:proofErr w:type="spellStart"/>
      <w:r w:rsidRPr="00850AEB">
        <w:rPr>
          <w:rFonts w:ascii="Calibri Light" w:hAnsi="Calibri Light"/>
        </w:rPr>
        <w:t>Mechetti</w:t>
      </w:r>
      <w:proofErr w:type="spellEnd"/>
      <w:r w:rsidRPr="00850AEB">
        <w:rPr>
          <w:rFonts w:ascii="Calibri Light" w:hAnsi="Calibri Light"/>
        </w:rPr>
        <w:t xml:space="preserve"> tornou-se o primeiro regente brasileiro a ser titular de uma orquestra asiática.</w:t>
      </w:r>
    </w:p>
    <w:p w14:paraId="7609282F" w14:textId="77777777" w:rsidR="000E5538" w:rsidRDefault="000E5538" w:rsidP="000E5538">
      <w:pPr>
        <w:shd w:val="clear" w:color="auto" w:fill="FFFFFF"/>
        <w:jc w:val="both"/>
        <w:rPr>
          <w:rFonts w:ascii="Calibri Light" w:hAnsi="Calibri Light"/>
        </w:rPr>
      </w:pPr>
    </w:p>
    <w:p w14:paraId="585782A4" w14:textId="77777777" w:rsidR="000E5538" w:rsidRDefault="000E5538" w:rsidP="000E5538">
      <w:pPr>
        <w:shd w:val="clear" w:color="auto" w:fill="FFFFFF"/>
        <w:jc w:val="both"/>
        <w:rPr>
          <w:rFonts w:ascii="Calibri Light" w:hAnsi="Calibri Light"/>
        </w:rPr>
      </w:pPr>
      <w:r>
        <w:rPr>
          <w:rFonts w:ascii="Calibri Light" w:hAnsi="Calibri Light"/>
        </w:rPr>
        <w:t xml:space="preserve">Nos Estados Unidos, </w:t>
      </w:r>
      <w:proofErr w:type="spellStart"/>
      <w:r>
        <w:rPr>
          <w:rFonts w:ascii="Calibri Light" w:hAnsi="Calibri Light"/>
        </w:rPr>
        <w:t>Mechetti</w:t>
      </w:r>
      <w:proofErr w:type="spellEnd"/>
      <w:r>
        <w:rPr>
          <w:rFonts w:ascii="Calibri Light" w:hAnsi="Calibri Light"/>
        </w:rPr>
        <w:t xml:space="preserve"> esteve quatorze anos à frente da Orquestra Sinfônica de Jacksonville e, atualmente, é seu Regente Titular Emérito. Foi também Regente Titular das sinfônicas de Syracuse e de Spokane, da qual hoje é seu Regente Emérito. Regente associado de Mstislav </w:t>
      </w:r>
      <w:proofErr w:type="spellStart"/>
      <w:r>
        <w:rPr>
          <w:rFonts w:ascii="Calibri Light" w:hAnsi="Calibri Light"/>
        </w:rPr>
        <w:t>Rostropovich</w:t>
      </w:r>
      <w:proofErr w:type="spellEnd"/>
      <w:r>
        <w:rPr>
          <w:rFonts w:ascii="Calibri Light" w:hAnsi="Calibri Light"/>
        </w:rPr>
        <w:t xml:space="preserve"> na Orquestra Sinfônica Nacional de Washington, com ela dirigiu concertos no Kennedy Center e no Capitólio. Da Sinfônica de San Diego, foi Regente Residente. Fez sua estreia no Carnegie Hall de Nova York conduzindo a Sinfônica de Nova Jersey. Continua dirigindo inúmeras orquestras norte-americanas e é convidado frequente dos festivais de verão norte-americanos, entre eles os de Grant Park em Chicago e </w:t>
      </w:r>
      <w:proofErr w:type="spellStart"/>
      <w:r>
        <w:rPr>
          <w:rFonts w:ascii="Calibri Light" w:hAnsi="Calibri Light"/>
        </w:rPr>
        <w:t>Chautauqua</w:t>
      </w:r>
      <w:proofErr w:type="spellEnd"/>
      <w:r>
        <w:rPr>
          <w:rFonts w:ascii="Calibri Light" w:hAnsi="Calibri Light"/>
        </w:rPr>
        <w:t xml:space="preserve"> em Nova York.</w:t>
      </w:r>
    </w:p>
    <w:p w14:paraId="303BB940" w14:textId="77777777" w:rsidR="000E5538" w:rsidRDefault="000E5538" w:rsidP="000E5538">
      <w:pPr>
        <w:shd w:val="clear" w:color="auto" w:fill="FFFFFF"/>
        <w:jc w:val="both"/>
        <w:rPr>
          <w:rFonts w:ascii="Calibri Light" w:hAnsi="Calibri Light"/>
        </w:rPr>
      </w:pPr>
    </w:p>
    <w:p w14:paraId="7E3EA6C3" w14:textId="77777777" w:rsidR="000E5538" w:rsidRDefault="000E5538" w:rsidP="000E5538">
      <w:pPr>
        <w:shd w:val="clear" w:color="auto" w:fill="FFFFFF"/>
        <w:jc w:val="both"/>
        <w:rPr>
          <w:rFonts w:ascii="Calibri Light" w:hAnsi="Calibri Light"/>
        </w:rPr>
      </w:pPr>
      <w:r>
        <w:rPr>
          <w:rFonts w:ascii="Calibri Light" w:hAnsi="Calibri Light"/>
        </w:rPr>
        <w:lastRenderedPageBreak/>
        <w:t xml:space="preserve">Igualmente aclamado como regente de ópera, estreou nos Estados Unidos dirigindo a Ópera de Washington. No seu repertório destacam-se produções de Tosca, </w:t>
      </w:r>
      <w:proofErr w:type="spellStart"/>
      <w:r>
        <w:rPr>
          <w:rFonts w:ascii="Calibri Light" w:hAnsi="Calibri Light"/>
        </w:rPr>
        <w:t>Turandot</w:t>
      </w:r>
      <w:proofErr w:type="spellEnd"/>
      <w:r>
        <w:rPr>
          <w:rFonts w:ascii="Calibri Light" w:hAnsi="Calibri Light"/>
        </w:rPr>
        <w:t xml:space="preserve">, Carmem, Don Giovanni, </w:t>
      </w:r>
      <w:proofErr w:type="spellStart"/>
      <w:r>
        <w:rPr>
          <w:rFonts w:ascii="Calibri Light" w:hAnsi="Calibri Light"/>
        </w:rPr>
        <w:t>Così</w:t>
      </w:r>
      <w:proofErr w:type="spellEnd"/>
      <w:r>
        <w:rPr>
          <w:rFonts w:ascii="Calibri Light" w:hAnsi="Calibri Light"/>
        </w:rPr>
        <w:t xml:space="preserve"> </w:t>
      </w:r>
      <w:proofErr w:type="spellStart"/>
      <w:r>
        <w:rPr>
          <w:rFonts w:ascii="Calibri Light" w:hAnsi="Calibri Light"/>
        </w:rPr>
        <w:t>fan</w:t>
      </w:r>
      <w:proofErr w:type="spellEnd"/>
      <w:r>
        <w:rPr>
          <w:rFonts w:ascii="Calibri Light" w:hAnsi="Calibri Light"/>
        </w:rPr>
        <w:t xml:space="preserve"> </w:t>
      </w:r>
      <w:proofErr w:type="spellStart"/>
      <w:r>
        <w:rPr>
          <w:rFonts w:ascii="Calibri Light" w:hAnsi="Calibri Light"/>
        </w:rPr>
        <w:t>tutte</w:t>
      </w:r>
      <w:proofErr w:type="spellEnd"/>
      <w:r>
        <w:rPr>
          <w:rFonts w:ascii="Calibri Light" w:hAnsi="Calibri Light"/>
        </w:rPr>
        <w:t xml:space="preserve">, La </w:t>
      </w:r>
      <w:proofErr w:type="spellStart"/>
      <w:r>
        <w:rPr>
          <w:rFonts w:ascii="Calibri Light" w:hAnsi="Calibri Light"/>
        </w:rPr>
        <w:t>Bohème</w:t>
      </w:r>
      <w:proofErr w:type="spellEnd"/>
      <w:r>
        <w:rPr>
          <w:rFonts w:ascii="Calibri Light" w:hAnsi="Calibri Light"/>
        </w:rPr>
        <w:t xml:space="preserve">, Madame </w:t>
      </w:r>
      <w:proofErr w:type="spellStart"/>
      <w:r>
        <w:rPr>
          <w:rFonts w:ascii="Calibri Light" w:hAnsi="Calibri Light"/>
        </w:rPr>
        <w:t>Butterfly</w:t>
      </w:r>
      <w:proofErr w:type="spellEnd"/>
      <w:r>
        <w:rPr>
          <w:rFonts w:ascii="Calibri Light" w:hAnsi="Calibri Light"/>
        </w:rPr>
        <w:t xml:space="preserve">, O barbeiro de Sevilha, La </w:t>
      </w:r>
      <w:proofErr w:type="spellStart"/>
      <w:r>
        <w:rPr>
          <w:rFonts w:ascii="Calibri Light" w:hAnsi="Calibri Light"/>
        </w:rPr>
        <w:t>Traviata</w:t>
      </w:r>
      <w:proofErr w:type="spellEnd"/>
      <w:r>
        <w:rPr>
          <w:rFonts w:ascii="Calibri Light" w:hAnsi="Calibri Light"/>
        </w:rPr>
        <w:t xml:space="preserve"> e </w:t>
      </w:r>
      <w:proofErr w:type="spellStart"/>
      <w:r>
        <w:rPr>
          <w:rFonts w:ascii="Calibri Light" w:hAnsi="Calibri Light"/>
        </w:rPr>
        <w:t>Otello</w:t>
      </w:r>
      <w:proofErr w:type="spellEnd"/>
      <w:r>
        <w:rPr>
          <w:rFonts w:ascii="Calibri Light" w:hAnsi="Calibri Light"/>
        </w:rPr>
        <w:t>.</w:t>
      </w:r>
    </w:p>
    <w:p w14:paraId="449070DD" w14:textId="77777777" w:rsidR="000E5538" w:rsidRDefault="000E5538" w:rsidP="000E5538">
      <w:pPr>
        <w:shd w:val="clear" w:color="auto" w:fill="FFFFFF"/>
        <w:jc w:val="both"/>
        <w:rPr>
          <w:rFonts w:ascii="Calibri Light" w:hAnsi="Calibri Light"/>
        </w:rPr>
      </w:pPr>
    </w:p>
    <w:p w14:paraId="7446A905" w14:textId="77777777" w:rsidR="000E5538" w:rsidRDefault="000E5538" w:rsidP="000E5538">
      <w:pPr>
        <w:shd w:val="clear" w:color="auto" w:fill="FFFFFF"/>
        <w:jc w:val="both"/>
        <w:rPr>
          <w:rFonts w:ascii="Calibri Light" w:hAnsi="Calibri Light"/>
        </w:rPr>
      </w:pPr>
      <w:r>
        <w:rPr>
          <w:rFonts w:ascii="Calibri Light" w:hAnsi="Calibri Light"/>
        </w:rPr>
        <w:t>Suas apresentações se estendem ao Canadá, Costa Rica, Dinamarca, Escócia, Espanha, Finlândia, Itália, Japão, México, Nova Zelândia, Suécia e Venezuela. No Brasil, regeu todas as importantes orquestras brasileiras.</w:t>
      </w:r>
    </w:p>
    <w:p w14:paraId="55CF23BE" w14:textId="77777777" w:rsidR="000E5538" w:rsidRDefault="000E5538" w:rsidP="000E5538">
      <w:pPr>
        <w:shd w:val="clear" w:color="auto" w:fill="FFFFFF"/>
        <w:jc w:val="both"/>
        <w:rPr>
          <w:rFonts w:ascii="Calibri Light" w:hAnsi="Calibri Light"/>
        </w:rPr>
      </w:pPr>
    </w:p>
    <w:p w14:paraId="069B24D7" w14:textId="77777777" w:rsidR="000E5538" w:rsidRDefault="000E5538" w:rsidP="000E5538">
      <w:pPr>
        <w:shd w:val="clear" w:color="auto" w:fill="FFFFFF"/>
        <w:jc w:val="both"/>
        <w:rPr>
          <w:rFonts w:ascii="Calibri Light" w:hAnsi="Calibri Light"/>
        </w:rPr>
      </w:pPr>
      <w:r w:rsidRPr="00850AEB">
        <w:rPr>
          <w:rFonts w:ascii="Calibri Light" w:hAnsi="Calibri Light"/>
        </w:rPr>
        <w:t>Natural de São Paulo, Fabio</w:t>
      </w:r>
      <w:r>
        <w:rPr>
          <w:rFonts w:ascii="Calibri Light" w:hAnsi="Calibri Light"/>
        </w:rPr>
        <w:t xml:space="preserve"> </w:t>
      </w:r>
      <w:proofErr w:type="spellStart"/>
      <w:r>
        <w:rPr>
          <w:rFonts w:ascii="Calibri Light" w:hAnsi="Calibri Light"/>
        </w:rPr>
        <w:t>Mechetti</w:t>
      </w:r>
      <w:proofErr w:type="spellEnd"/>
      <w:r>
        <w:rPr>
          <w:rFonts w:ascii="Calibri Light" w:hAnsi="Calibri Light"/>
        </w:rPr>
        <w:t xml:space="preserve"> é Mestre em Regência e em Composição pela </w:t>
      </w:r>
      <w:proofErr w:type="spellStart"/>
      <w:r>
        <w:rPr>
          <w:rFonts w:ascii="Calibri Light" w:hAnsi="Calibri Light"/>
        </w:rPr>
        <w:t>Juilliard</w:t>
      </w:r>
      <w:proofErr w:type="spellEnd"/>
      <w:r>
        <w:rPr>
          <w:rFonts w:ascii="Calibri Light" w:hAnsi="Calibri Light"/>
        </w:rPr>
        <w:t xml:space="preserve"> </w:t>
      </w:r>
      <w:proofErr w:type="spellStart"/>
      <w:r>
        <w:rPr>
          <w:rFonts w:ascii="Calibri Light" w:hAnsi="Calibri Light"/>
        </w:rPr>
        <w:t>School</w:t>
      </w:r>
      <w:proofErr w:type="spellEnd"/>
      <w:r>
        <w:rPr>
          <w:rFonts w:ascii="Calibri Light" w:hAnsi="Calibri Light"/>
        </w:rPr>
        <w:t xml:space="preserve"> de Nova York e vencedor do Concurso Internacional de Regência Nicolai </w:t>
      </w:r>
      <w:proofErr w:type="spellStart"/>
      <w:r>
        <w:rPr>
          <w:rFonts w:ascii="Calibri Light" w:hAnsi="Calibri Light"/>
        </w:rPr>
        <w:t>Malko</w:t>
      </w:r>
      <w:proofErr w:type="spellEnd"/>
      <w:r>
        <w:rPr>
          <w:rFonts w:ascii="Calibri Light" w:hAnsi="Calibri Light"/>
        </w:rPr>
        <w:t>, da Dinamarca.</w:t>
      </w:r>
    </w:p>
    <w:p w14:paraId="08E10667" w14:textId="77777777" w:rsidR="000E5538" w:rsidRDefault="000E5538" w:rsidP="000E5538">
      <w:pPr>
        <w:shd w:val="clear" w:color="auto" w:fill="FFFFFF"/>
        <w:jc w:val="both"/>
        <w:rPr>
          <w:rFonts w:ascii="Calibri Light" w:hAnsi="Calibri Light"/>
        </w:rPr>
      </w:pPr>
    </w:p>
    <w:bookmarkEnd w:id="1"/>
    <w:p w14:paraId="3BBF5D08" w14:textId="6EAB0FAA" w:rsidR="000E5538" w:rsidRDefault="001D6494" w:rsidP="000E5538">
      <w:pPr>
        <w:jc w:val="both"/>
        <w:rPr>
          <w:rFonts w:ascii="Calibri Light" w:hAnsi="Calibri Light"/>
          <w:b/>
          <w:bCs/>
        </w:rPr>
      </w:pPr>
      <w:r>
        <w:rPr>
          <w:rFonts w:ascii="Calibri Light" w:hAnsi="Calibri Light"/>
          <w:b/>
          <w:bCs/>
        </w:rPr>
        <w:t xml:space="preserve">Luísa </w:t>
      </w:r>
      <w:proofErr w:type="spellStart"/>
      <w:r>
        <w:rPr>
          <w:rFonts w:ascii="Calibri Light" w:hAnsi="Calibri Light"/>
          <w:b/>
          <w:bCs/>
        </w:rPr>
        <w:t>Francesconi</w:t>
      </w:r>
      <w:proofErr w:type="spellEnd"/>
      <w:r w:rsidR="000E5538" w:rsidRPr="00EF315A">
        <w:rPr>
          <w:rFonts w:ascii="Calibri Light" w:hAnsi="Calibri Light"/>
          <w:b/>
          <w:bCs/>
        </w:rPr>
        <w:t xml:space="preserve">, </w:t>
      </w:r>
      <w:proofErr w:type="spellStart"/>
      <w:r>
        <w:rPr>
          <w:rFonts w:ascii="Calibri Light" w:hAnsi="Calibri Light"/>
          <w:b/>
          <w:bCs/>
        </w:rPr>
        <w:t>mezzo-soprano</w:t>
      </w:r>
      <w:proofErr w:type="spellEnd"/>
    </w:p>
    <w:p w14:paraId="0D40EE31" w14:textId="5362B1BE" w:rsidR="00221324" w:rsidRDefault="00221324" w:rsidP="000E5538">
      <w:pPr>
        <w:jc w:val="both"/>
        <w:rPr>
          <w:rFonts w:ascii="Calibri Light" w:hAnsi="Calibri Light"/>
          <w:b/>
          <w:bCs/>
        </w:rPr>
      </w:pPr>
    </w:p>
    <w:p w14:paraId="3760DDEA" w14:textId="2130D2BC" w:rsidR="000E5538" w:rsidRDefault="00A226E0" w:rsidP="000E5538">
      <w:pPr>
        <w:jc w:val="both"/>
        <w:rPr>
          <w:rFonts w:ascii="Calibri Light" w:hAnsi="Calibri Light"/>
        </w:rPr>
      </w:pPr>
      <w:proofErr w:type="spellStart"/>
      <w:r w:rsidRPr="00A226E0">
        <w:rPr>
          <w:rFonts w:ascii="Calibri Light" w:hAnsi="Calibri Light"/>
        </w:rPr>
        <w:t>Luisa</w:t>
      </w:r>
      <w:proofErr w:type="spellEnd"/>
      <w:r w:rsidRPr="00A226E0">
        <w:rPr>
          <w:rFonts w:ascii="Calibri Light" w:hAnsi="Calibri Light"/>
        </w:rPr>
        <w:t xml:space="preserve"> </w:t>
      </w:r>
      <w:proofErr w:type="spellStart"/>
      <w:r w:rsidRPr="00A226E0">
        <w:rPr>
          <w:rFonts w:ascii="Calibri Light" w:hAnsi="Calibri Light"/>
        </w:rPr>
        <w:t>Francesconi</w:t>
      </w:r>
      <w:proofErr w:type="spellEnd"/>
      <w:r w:rsidRPr="00A226E0">
        <w:rPr>
          <w:rFonts w:ascii="Calibri Light" w:hAnsi="Calibri Light"/>
        </w:rPr>
        <w:t xml:space="preserve"> tem excepcional capacidade para a execução de coloratura, destacando-se no repertório </w:t>
      </w:r>
      <w:proofErr w:type="spellStart"/>
      <w:r w:rsidRPr="00A226E0">
        <w:rPr>
          <w:rFonts w:ascii="Calibri Light" w:hAnsi="Calibri Light"/>
        </w:rPr>
        <w:t>rossiniano</w:t>
      </w:r>
      <w:proofErr w:type="spellEnd"/>
      <w:r w:rsidRPr="00A226E0">
        <w:rPr>
          <w:rFonts w:ascii="Calibri Light" w:hAnsi="Calibri Light"/>
        </w:rPr>
        <w:t xml:space="preserve"> e </w:t>
      </w:r>
      <w:proofErr w:type="spellStart"/>
      <w:r w:rsidRPr="00A226E0">
        <w:rPr>
          <w:rFonts w:ascii="Calibri Light" w:hAnsi="Calibri Light"/>
        </w:rPr>
        <w:t>mozartiano</w:t>
      </w:r>
      <w:proofErr w:type="spellEnd"/>
      <w:r w:rsidRPr="00A226E0">
        <w:rPr>
          <w:rFonts w:ascii="Calibri Light" w:hAnsi="Calibri Light"/>
        </w:rPr>
        <w:t xml:space="preserve"> ao interpretar papéis em óperas como </w:t>
      </w:r>
      <w:r w:rsidRPr="00A226E0">
        <w:rPr>
          <w:rFonts w:ascii="Calibri Light" w:hAnsi="Calibri Light"/>
          <w:i/>
          <w:iCs/>
        </w:rPr>
        <w:t>O barbeiro de</w:t>
      </w:r>
      <w:r w:rsidRPr="00A226E0">
        <w:rPr>
          <w:rFonts w:ascii="Calibri Light" w:hAnsi="Calibri Light"/>
        </w:rPr>
        <w:t xml:space="preserve"> </w:t>
      </w:r>
      <w:r w:rsidRPr="00A226E0">
        <w:rPr>
          <w:rFonts w:ascii="Calibri Light" w:hAnsi="Calibri Light"/>
          <w:i/>
          <w:iCs/>
        </w:rPr>
        <w:t>Sevilha, </w:t>
      </w:r>
      <w:proofErr w:type="spellStart"/>
      <w:r w:rsidRPr="00A226E0">
        <w:rPr>
          <w:rFonts w:ascii="Calibri Light" w:hAnsi="Calibri Light"/>
          <w:i/>
          <w:iCs/>
        </w:rPr>
        <w:t>L’Italiana</w:t>
      </w:r>
      <w:proofErr w:type="spellEnd"/>
      <w:r w:rsidRPr="00A226E0">
        <w:rPr>
          <w:rFonts w:ascii="Calibri Light" w:hAnsi="Calibri Light"/>
          <w:i/>
          <w:iCs/>
        </w:rPr>
        <w:t xml:space="preserve"> in </w:t>
      </w:r>
      <w:proofErr w:type="spellStart"/>
      <w:r w:rsidRPr="00A226E0">
        <w:rPr>
          <w:rFonts w:ascii="Calibri Light" w:hAnsi="Calibri Light"/>
          <w:i/>
          <w:iCs/>
        </w:rPr>
        <w:t>Algeri</w:t>
      </w:r>
      <w:proofErr w:type="spellEnd"/>
      <w:r w:rsidRPr="00A226E0">
        <w:rPr>
          <w:rFonts w:ascii="Calibri Light" w:hAnsi="Calibri Light"/>
          <w:i/>
          <w:iCs/>
        </w:rPr>
        <w:t>, </w:t>
      </w:r>
      <w:proofErr w:type="spellStart"/>
      <w:r w:rsidRPr="00A226E0">
        <w:rPr>
          <w:rFonts w:ascii="Calibri Light" w:hAnsi="Calibri Light"/>
          <w:i/>
          <w:iCs/>
        </w:rPr>
        <w:t>Così</w:t>
      </w:r>
      <w:proofErr w:type="spellEnd"/>
      <w:r w:rsidRPr="00A226E0">
        <w:rPr>
          <w:rFonts w:ascii="Calibri Light" w:hAnsi="Calibri Light"/>
          <w:i/>
          <w:iCs/>
        </w:rPr>
        <w:t xml:space="preserve"> </w:t>
      </w:r>
      <w:proofErr w:type="spellStart"/>
      <w:r w:rsidRPr="00A226E0">
        <w:rPr>
          <w:rFonts w:ascii="Calibri Light" w:hAnsi="Calibri Light"/>
          <w:i/>
          <w:iCs/>
        </w:rPr>
        <w:t>fan</w:t>
      </w:r>
      <w:proofErr w:type="spellEnd"/>
      <w:r w:rsidRPr="00A226E0">
        <w:rPr>
          <w:rFonts w:ascii="Calibri Light" w:hAnsi="Calibri Light"/>
          <w:i/>
          <w:iCs/>
        </w:rPr>
        <w:t xml:space="preserve"> </w:t>
      </w:r>
      <w:proofErr w:type="spellStart"/>
      <w:r w:rsidRPr="00A226E0">
        <w:rPr>
          <w:rFonts w:ascii="Calibri Light" w:hAnsi="Calibri Light"/>
          <w:i/>
          <w:iCs/>
        </w:rPr>
        <w:t>tutte</w:t>
      </w:r>
      <w:proofErr w:type="spellEnd"/>
      <w:r w:rsidRPr="00A226E0">
        <w:rPr>
          <w:rFonts w:ascii="Calibri Light" w:hAnsi="Calibri Light"/>
        </w:rPr>
        <w:t> e </w:t>
      </w:r>
      <w:r w:rsidRPr="00A226E0">
        <w:rPr>
          <w:rFonts w:ascii="Calibri Light" w:hAnsi="Calibri Light"/>
          <w:i/>
          <w:iCs/>
        </w:rPr>
        <w:t>Don Giovanni</w:t>
      </w:r>
      <w:r w:rsidRPr="00A226E0">
        <w:rPr>
          <w:rFonts w:ascii="Calibri Light" w:hAnsi="Calibri Light"/>
        </w:rPr>
        <w:t>. Ela canta com frequência nos principais teatros brasileiros e italianos e tem se apresentado regularmente também em Portugal. Seu repertório de concerto é vasto, com atuações marcantes em obras como a </w:t>
      </w:r>
      <w:r w:rsidRPr="003257CE">
        <w:rPr>
          <w:rFonts w:ascii="Calibri Light" w:hAnsi="Calibri Light"/>
          <w:i/>
          <w:iCs/>
        </w:rPr>
        <w:t>Rapsódia para contralto</w:t>
      </w:r>
      <w:r w:rsidRPr="00A226E0">
        <w:rPr>
          <w:rFonts w:ascii="Calibri Light" w:hAnsi="Calibri Light"/>
        </w:rPr>
        <w:t> e a </w:t>
      </w:r>
      <w:r w:rsidRPr="00A226E0">
        <w:rPr>
          <w:rFonts w:ascii="Calibri Light" w:hAnsi="Calibri Light"/>
          <w:i/>
          <w:iCs/>
        </w:rPr>
        <w:t>Missa em</w:t>
      </w:r>
      <w:r w:rsidRPr="00A226E0">
        <w:rPr>
          <w:rFonts w:ascii="Calibri Light" w:hAnsi="Calibri Light"/>
        </w:rPr>
        <w:t xml:space="preserve"> </w:t>
      </w:r>
      <w:r w:rsidRPr="00A226E0">
        <w:rPr>
          <w:rFonts w:ascii="Calibri Light" w:hAnsi="Calibri Light"/>
          <w:i/>
          <w:iCs/>
        </w:rPr>
        <w:t>si Menor</w:t>
      </w:r>
      <w:r w:rsidRPr="00A226E0">
        <w:rPr>
          <w:rFonts w:ascii="Calibri Light" w:hAnsi="Calibri Light"/>
        </w:rPr>
        <w:t> de Bach; o </w:t>
      </w:r>
      <w:proofErr w:type="spellStart"/>
      <w:r w:rsidRPr="00A226E0">
        <w:rPr>
          <w:rFonts w:ascii="Calibri Light" w:hAnsi="Calibri Light"/>
          <w:i/>
          <w:iCs/>
        </w:rPr>
        <w:t>Requiem</w:t>
      </w:r>
      <w:proofErr w:type="spellEnd"/>
      <w:r w:rsidRPr="00A226E0">
        <w:rPr>
          <w:rFonts w:ascii="Calibri Light" w:hAnsi="Calibri Light"/>
        </w:rPr>
        <w:t> e a </w:t>
      </w:r>
      <w:r w:rsidRPr="00A226E0">
        <w:rPr>
          <w:rFonts w:ascii="Calibri Light" w:hAnsi="Calibri Light"/>
          <w:i/>
          <w:iCs/>
        </w:rPr>
        <w:t>Missa da Coroação</w:t>
      </w:r>
      <w:r w:rsidRPr="00A226E0">
        <w:rPr>
          <w:rFonts w:ascii="Calibri Light" w:hAnsi="Calibri Light"/>
        </w:rPr>
        <w:t> de Mozart; o </w:t>
      </w:r>
      <w:r w:rsidRPr="003257CE">
        <w:rPr>
          <w:rFonts w:ascii="Calibri Light" w:hAnsi="Calibri Light"/>
          <w:i/>
          <w:iCs/>
        </w:rPr>
        <w:t>Messia</w:t>
      </w:r>
      <w:r w:rsidRPr="00A226E0">
        <w:rPr>
          <w:rFonts w:ascii="Calibri Light" w:hAnsi="Calibri Light"/>
        </w:rPr>
        <w:t>s de Haendel; a </w:t>
      </w:r>
      <w:r w:rsidRPr="003257CE">
        <w:rPr>
          <w:rFonts w:ascii="Calibri Light" w:hAnsi="Calibri Light"/>
          <w:i/>
          <w:iCs/>
        </w:rPr>
        <w:t>Missa em Dó</w:t>
      </w:r>
      <w:r w:rsidRPr="00A226E0">
        <w:rPr>
          <w:rFonts w:ascii="Calibri Light" w:hAnsi="Calibri Light"/>
        </w:rPr>
        <w:t xml:space="preserve"> </w:t>
      </w:r>
      <w:r w:rsidRPr="003257CE">
        <w:rPr>
          <w:rFonts w:ascii="Calibri Light" w:hAnsi="Calibri Light"/>
          <w:i/>
          <w:iCs/>
        </w:rPr>
        <w:t>maior</w:t>
      </w:r>
      <w:r w:rsidRPr="00A226E0">
        <w:rPr>
          <w:rFonts w:ascii="Calibri Light" w:hAnsi="Calibri Light"/>
        </w:rPr>
        <w:t> e a </w:t>
      </w:r>
      <w:r w:rsidRPr="003257CE">
        <w:rPr>
          <w:rFonts w:ascii="Calibri Light" w:hAnsi="Calibri Light"/>
          <w:i/>
          <w:iCs/>
        </w:rPr>
        <w:t>Fantasia Coral</w:t>
      </w:r>
      <w:r w:rsidRPr="00A226E0">
        <w:rPr>
          <w:rFonts w:ascii="Calibri Light" w:hAnsi="Calibri Light"/>
        </w:rPr>
        <w:t> de Beethoven; as sinfonias números 2, 3 e 8 de Mahler; a </w:t>
      </w:r>
      <w:r w:rsidRPr="00A226E0">
        <w:rPr>
          <w:rFonts w:ascii="Calibri Light" w:hAnsi="Calibri Light"/>
          <w:i/>
          <w:iCs/>
        </w:rPr>
        <w:t>Pequena Missa</w:t>
      </w:r>
      <w:r w:rsidRPr="00A226E0">
        <w:rPr>
          <w:rFonts w:ascii="Calibri Light" w:hAnsi="Calibri Light"/>
        </w:rPr>
        <w:t xml:space="preserve"> </w:t>
      </w:r>
      <w:r w:rsidRPr="00A226E0">
        <w:rPr>
          <w:rFonts w:ascii="Calibri Light" w:hAnsi="Calibri Light"/>
          <w:i/>
          <w:iCs/>
        </w:rPr>
        <w:t>Solene</w:t>
      </w:r>
      <w:r w:rsidRPr="00A226E0">
        <w:rPr>
          <w:rFonts w:ascii="Calibri Light" w:hAnsi="Calibri Light"/>
        </w:rPr>
        <w:t> de Rossini; e a </w:t>
      </w:r>
      <w:r w:rsidRPr="003257CE">
        <w:rPr>
          <w:rFonts w:ascii="Calibri Light" w:hAnsi="Calibri Light"/>
          <w:i/>
          <w:iCs/>
        </w:rPr>
        <w:t>Floresta do Amazonas</w:t>
      </w:r>
      <w:r w:rsidRPr="00A226E0">
        <w:rPr>
          <w:rFonts w:ascii="Calibri Light" w:hAnsi="Calibri Light"/>
        </w:rPr>
        <w:t> de Villa-Lobos. Luisa gravou como solista a </w:t>
      </w:r>
      <w:r w:rsidRPr="003257CE">
        <w:rPr>
          <w:rFonts w:ascii="Calibri Light" w:hAnsi="Calibri Light"/>
          <w:i/>
          <w:iCs/>
        </w:rPr>
        <w:t>Nona</w:t>
      </w:r>
      <w:r w:rsidRPr="00A226E0">
        <w:rPr>
          <w:rFonts w:ascii="Calibri Light" w:hAnsi="Calibri Light"/>
        </w:rPr>
        <w:t> de Beethoven e o </w:t>
      </w:r>
      <w:proofErr w:type="spellStart"/>
      <w:r w:rsidRPr="00A226E0">
        <w:rPr>
          <w:rFonts w:ascii="Calibri Light" w:hAnsi="Calibri Light"/>
          <w:i/>
          <w:iCs/>
        </w:rPr>
        <w:t>Requiem</w:t>
      </w:r>
      <w:proofErr w:type="spellEnd"/>
      <w:r w:rsidRPr="00A226E0">
        <w:rPr>
          <w:rFonts w:ascii="Calibri Light" w:hAnsi="Calibri Light"/>
          <w:i/>
          <w:iCs/>
        </w:rPr>
        <w:t xml:space="preserve"> Hebraico</w:t>
      </w:r>
      <w:r w:rsidRPr="00A226E0">
        <w:rPr>
          <w:rFonts w:ascii="Calibri Light" w:hAnsi="Calibri Light"/>
        </w:rPr>
        <w:t xml:space="preserve"> de Erich </w:t>
      </w:r>
      <w:proofErr w:type="spellStart"/>
      <w:r w:rsidRPr="00A226E0">
        <w:rPr>
          <w:rFonts w:ascii="Calibri Light" w:hAnsi="Calibri Light"/>
        </w:rPr>
        <w:t>Zeisl</w:t>
      </w:r>
      <w:proofErr w:type="spellEnd"/>
      <w:r w:rsidRPr="00A226E0">
        <w:rPr>
          <w:rFonts w:ascii="Calibri Light" w:hAnsi="Calibri Light"/>
        </w:rPr>
        <w:t>, lançados em CD pelo selo Biscoito Fino.</w:t>
      </w:r>
    </w:p>
    <w:p w14:paraId="4CE008E1" w14:textId="77777777" w:rsidR="000E5538" w:rsidRPr="00221324" w:rsidRDefault="000E5538" w:rsidP="000E5538">
      <w:pPr>
        <w:jc w:val="both"/>
        <w:rPr>
          <w:rFonts w:ascii="Calibri Light" w:hAnsi="Calibri Light"/>
        </w:rPr>
      </w:pPr>
    </w:p>
    <w:p w14:paraId="49C16DAA" w14:textId="3E31FE56" w:rsidR="000E5538" w:rsidRDefault="000E5538" w:rsidP="000E5538">
      <w:pPr>
        <w:jc w:val="both"/>
        <w:rPr>
          <w:rFonts w:ascii="Calibri Light" w:hAnsi="Calibri Light" w:cs="Calibri Light"/>
          <w:b/>
          <w:bCs/>
        </w:rPr>
      </w:pPr>
      <w:r w:rsidRPr="00252D55">
        <w:rPr>
          <w:rFonts w:ascii="Calibri Light" w:hAnsi="Calibri Light" w:cs="Calibri Light"/>
          <w:b/>
          <w:bCs/>
        </w:rPr>
        <w:t>Repertório</w:t>
      </w:r>
    </w:p>
    <w:p w14:paraId="774A2327" w14:textId="77777777" w:rsidR="001D6494" w:rsidRDefault="001D6494" w:rsidP="000E5538">
      <w:pPr>
        <w:jc w:val="both"/>
        <w:rPr>
          <w:rFonts w:ascii="Calibri Light" w:eastAsia="Times New Roman" w:hAnsi="Calibri Light" w:cs="Calibri Light"/>
          <w:b/>
          <w:bCs/>
        </w:rPr>
      </w:pPr>
    </w:p>
    <w:p w14:paraId="7BD009AB" w14:textId="795B77B7" w:rsidR="00777C13" w:rsidRPr="005B3FCD" w:rsidRDefault="00C6653F" w:rsidP="000E5538">
      <w:pPr>
        <w:jc w:val="both"/>
        <w:rPr>
          <w:rFonts w:asciiTheme="majorHAnsi" w:hAnsiTheme="majorHAnsi" w:cstheme="majorHAnsi"/>
          <w:b/>
          <w:bCs/>
        </w:rPr>
      </w:pPr>
      <w:r w:rsidRPr="00E87D23">
        <w:rPr>
          <w:rFonts w:ascii="Calibri Light" w:hAnsi="Calibri Light"/>
          <w:b/>
          <w:bCs/>
          <w:color w:val="000000"/>
          <w:shd w:val="clear" w:color="auto" w:fill="FFFFFF"/>
        </w:rPr>
        <w:t xml:space="preserve">Ludwig </w:t>
      </w:r>
      <w:r>
        <w:rPr>
          <w:rFonts w:ascii="Calibri Light" w:hAnsi="Calibri Light"/>
          <w:b/>
          <w:bCs/>
          <w:color w:val="000000"/>
          <w:shd w:val="clear" w:color="auto" w:fill="FFFFFF"/>
        </w:rPr>
        <w:t>v</w:t>
      </w:r>
      <w:r w:rsidRPr="00E87D23">
        <w:rPr>
          <w:rFonts w:ascii="Calibri Light" w:hAnsi="Calibri Light"/>
          <w:b/>
          <w:bCs/>
          <w:color w:val="000000"/>
          <w:shd w:val="clear" w:color="auto" w:fill="FFFFFF"/>
        </w:rPr>
        <w:t>an </w:t>
      </w:r>
      <w:r w:rsidRPr="00E87D23">
        <w:rPr>
          <w:rStyle w:val="il"/>
          <w:rFonts w:ascii="Calibri Light" w:hAnsi="Calibri Light"/>
          <w:b/>
          <w:bCs/>
          <w:color w:val="000000"/>
          <w:shd w:val="clear" w:color="auto" w:fill="FFFFFF"/>
        </w:rPr>
        <w:t>Beethoven</w:t>
      </w:r>
      <w:r w:rsidRPr="00E87D23">
        <w:rPr>
          <w:rFonts w:ascii="Calibri Light" w:hAnsi="Calibri Light"/>
          <w:b/>
          <w:bCs/>
          <w:color w:val="000000"/>
          <w:shd w:val="clear" w:color="auto" w:fill="FFFFFF"/>
        </w:rPr>
        <w:t> (Bonn, Alemanha, 1770 – Viena, Áustria, 1827</w:t>
      </w:r>
      <w:r>
        <w:rPr>
          <w:rFonts w:ascii="Calibri Light" w:hAnsi="Calibri Light"/>
          <w:b/>
          <w:bCs/>
          <w:color w:val="000000"/>
          <w:shd w:val="clear" w:color="auto" w:fill="FFFFFF"/>
        </w:rPr>
        <w:t xml:space="preserve">) </w:t>
      </w:r>
      <w:r w:rsidR="00FC41D8" w:rsidRPr="00FC41D8">
        <w:rPr>
          <w:rFonts w:ascii="Calibri Light" w:eastAsia="Times New Roman" w:hAnsi="Calibri Light" w:cs="Calibri Light"/>
          <w:b/>
          <w:bCs/>
        </w:rPr>
        <w:t>e a obra</w:t>
      </w:r>
      <w:r w:rsidR="00256311">
        <w:rPr>
          <w:rFonts w:ascii="Calibri Light" w:eastAsia="Times New Roman" w:hAnsi="Calibri Light" w:cs="Calibri Light"/>
          <w:b/>
          <w:bCs/>
        </w:rPr>
        <w:t xml:space="preserve"> </w:t>
      </w:r>
      <w:r w:rsidR="001D6494" w:rsidRPr="005B3FCD">
        <w:rPr>
          <w:rFonts w:asciiTheme="majorHAnsi" w:hAnsiTheme="majorHAnsi" w:cstheme="majorHAnsi"/>
          <w:b/>
          <w:bCs/>
          <w:i/>
          <w:iCs/>
        </w:rPr>
        <w:t xml:space="preserve">Sinfonia nº 1 em Dó maior, op. 21 </w:t>
      </w:r>
      <w:r w:rsidR="005B3FCD" w:rsidRPr="005B3FCD">
        <w:rPr>
          <w:rFonts w:asciiTheme="majorHAnsi" w:eastAsia="Times New Roman" w:hAnsiTheme="majorHAnsi" w:cstheme="majorHAnsi"/>
          <w:b/>
          <w:bCs/>
          <w:color w:val="222222"/>
        </w:rPr>
        <w:t>(1799/1800)</w:t>
      </w:r>
    </w:p>
    <w:p w14:paraId="1ED7FB5B" w14:textId="5ED28F46" w:rsidR="001761AF" w:rsidRDefault="001761AF" w:rsidP="000E5538">
      <w:pPr>
        <w:jc w:val="both"/>
        <w:rPr>
          <w:rFonts w:ascii="Calibri Light" w:hAnsi="Calibri Light" w:cs="Calibri Light"/>
        </w:rPr>
      </w:pPr>
    </w:p>
    <w:p w14:paraId="4ECF59A1" w14:textId="52AACEAA" w:rsidR="001761AF" w:rsidRDefault="001761AF" w:rsidP="000E5538">
      <w:pPr>
        <w:jc w:val="both"/>
        <w:rPr>
          <w:rFonts w:ascii="Calibri Light" w:hAnsi="Calibri Light"/>
        </w:rPr>
      </w:pPr>
      <w:r w:rsidRPr="001761AF">
        <w:rPr>
          <w:rFonts w:ascii="Calibri Light" w:hAnsi="Calibri Light"/>
        </w:rPr>
        <w:t>A </w:t>
      </w:r>
      <w:r w:rsidRPr="001761AF">
        <w:rPr>
          <w:rFonts w:ascii="Calibri Light" w:hAnsi="Calibri Light"/>
          <w:i/>
          <w:iCs/>
        </w:rPr>
        <w:t>Sinfonia nº 1</w:t>
      </w:r>
      <w:r w:rsidRPr="001761AF">
        <w:rPr>
          <w:rFonts w:ascii="Calibri Light" w:hAnsi="Calibri Light"/>
        </w:rPr>
        <w:t> revela um artista inquieto, em busca de seus próprios ideais. Uma introdução, </w:t>
      </w:r>
      <w:proofErr w:type="gramStart"/>
      <w:r w:rsidRPr="001761AF">
        <w:rPr>
          <w:rFonts w:ascii="Calibri Light" w:hAnsi="Calibri Light"/>
          <w:i/>
          <w:iCs/>
        </w:rPr>
        <w:t>Adagio</w:t>
      </w:r>
      <w:proofErr w:type="gramEnd"/>
      <w:r w:rsidRPr="001761AF">
        <w:rPr>
          <w:rFonts w:ascii="Calibri Light" w:hAnsi="Calibri Light"/>
          <w:i/>
          <w:iCs/>
        </w:rPr>
        <w:t xml:space="preserve"> </w:t>
      </w:r>
      <w:proofErr w:type="spellStart"/>
      <w:r w:rsidRPr="001761AF">
        <w:rPr>
          <w:rFonts w:ascii="Calibri Light" w:hAnsi="Calibri Light"/>
          <w:i/>
          <w:iCs/>
        </w:rPr>
        <w:t>molto</w:t>
      </w:r>
      <w:proofErr w:type="spellEnd"/>
      <w:r w:rsidRPr="001761AF">
        <w:rPr>
          <w:rFonts w:ascii="Calibri Light" w:hAnsi="Calibri Light"/>
        </w:rPr>
        <w:t>, abre a partitura com inesperado acorde </w:t>
      </w:r>
      <w:r w:rsidRPr="00E00137">
        <w:rPr>
          <w:rFonts w:ascii="Calibri Light" w:hAnsi="Calibri Light"/>
          <w:i/>
          <w:iCs/>
        </w:rPr>
        <w:t>dissonante</w:t>
      </w:r>
      <w:r w:rsidRPr="001761AF">
        <w:rPr>
          <w:rFonts w:ascii="Calibri Light" w:hAnsi="Calibri Light"/>
        </w:rPr>
        <w:t>. Esse começo em </w:t>
      </w:r>
      <w:r w:rsidRPr="00E00137">
        <w:rPr>
          <w:rFonts w:ascii="Calibri Light" w:hAnsi="Calibri Light"/>
          <w:i/>
          <w:iCs/>
        </w:rPr>
        <w:t>tonalidade incorreta</w:t>
      </w:r>
      <w:r w:rsidRPr="001761AF">
        <w:rPr>
          <w:rFonts w:ascii="Calibri Light" w:hAnsi="Calibri Light"/>
        </w:rPr>
        <w:t xml:space="preserve"> foi considerado muito audacioso e reprovado pela crítica da época. A </w:t>
      </w:r>
      <w:r w:rsidRPr="001761AF">
        <w:rPr>
          <w:rFonts w:ascii="Calibri Light" w:hAnsi="Calibri Light"/>
          <w:i/>
          <w:iCs/>
        </w:rPr>
        <w:t>Primeira Sinfonia</w:t>
      </w:r>
      <w:r w:rsidRPr="001761AF">
        <w:rPr>
          <w:rFonts w:ascii="Calibri Light" w:hAnsi="Calibri Light"/>
        </w:rPr>
        <w:t xml:space="preserve"> corrobora com a ideia do </w:t>
      </w:r>
      <w:proofErr w:type="spellStart"/>
      <w:r w:rsidRPr="001761AF">
        <w:rPr>
          <w:rFonts w:ascii="Calibri Light" w:hAnsi="Calibri Light"/>
        </w:rPr>
        <w:t>musicologista</w:t>
      </w:r>
      <w:proofErr w:type="spellEnd"/>
      <w:r w:rsidRPr="001761AF">
        <w:rPr>
          <w:rFonts w:ascii="Calibri Light" w:hAnsi="Calibri Light"/>
        </w:rPr>
        <w:t xml:space="preserve"> Donald Francis </w:t>
      </w:r>
      <w:proofErr w:type="spellStart"/>
      <w:r w:rsidRPr="001761AF">
        <w:rPr>
          <w:rFonts w:ascii="Calibri Light" w:hAnsi="Calibri Light"/>
        </w:rPr>
        <w:t>Tovey</w:t>
      </w:r>
      <w:proofErr w:type="spellEnd"/>
      <w:r w:rsidRPr="001761AF">
        <w:rPr>
          <w:rFonts w:ascii="Calibri Light" w:hAnsi="Calibri Light"/>
        </w:rPr>
        <w:t xml:space="preserve"> de uma “despedida apropriada para o século XVIII”. A obra traz a essência do estilo clássico em sua tessitura, mas já mostra algumas características que irão marcar o Beethoven que chegou aos dias de hoje.</w:t>
      </w:r>
    </w:p>
    <w:p w14:paraId="7DC72C84" w14:textId="5D03CAAC" w:rsidR="00E00137" w:rsidRPr="00D94629" w:rsidRDefault="00E00137" w:rsidP="000E5538">
      <w:pPr>
        <w:jc w:val="both"/>
        <w:rPr>
          <w:rFonts w:ascii="Calibri Light" w:hAnsi="Calibri Light" w:cs="Calibri Light"/>
        </w:rPr>
      </w:pPr>
    </w:p>
    <w:p w14:paraId="55DD4A13" w14:textId="5000C025" w:rsidR="00D94629" w:rsidRPr="00D94629" w:rsidRDefault="00D94629" w:rsidP="00D94629">
      <w:pPr>
        <w:shd w:val="clear" w:color="auto" w:fill="FFFFFF"/>
        <w:rPr>
          <w:rFonts w:ascii="Calibri Light" w:eastAsia="Times New Roman" w:hAnsi="Calibri Light" w:cs="Calibri Light"/>
          <w:b/>
          <w:bCs/>
          <w:color w:val="222222"/>
        </w:rPr>
      </w:pPr>
      <w:r w:rsidRPr="00D94629">
        <w:rPr>
          <w:rFonts w:ascii="Calibri Light" w:eastAsia="Times New Roman" w:hAnsi="Calibri Light" w:cs="Calibri Light"/>
          <w:b/>
          <w:bCs/>
          <w:color w:val="222222"/>
        </w:rPr>
        <w:t xml:space="preserve">Igor Stravinsky (São Petersburgo, Rússia, 1882 – Nova York, Estado Unidos, 1971) e a obra </w:t>
      </w:r>
      <w:r w:rsidRPr="00D94629">
        <w:rPr>
          <w:rFonts w:ascii="Calibri Light" w:eastAsia="Times New Roman" w:hAnsi="Calibri Light" w:cs="Calibri Light"/>
          <w:b/>
          <w:bCs/>
          <w:i/>
          <w:iCs/>
          <w:color w:val="222222"/>
        </w:rPr>
        <w:t>O fauno e</w:t>
      </w:r>
      <w:r w:rsidRPr="00D94629">
        <w:rPr>
          <w:rFonts w:ascii="Calibri Light" w:eastAsia="Times New Roman" w:hAnsi="Calibri Light" w:cs="Calibri Light"/>
          <w:b/>
          <w:bCs/>
          <w:color w:val="222222"/>
        </w:rPr>
        <w:t xml:space="preserve"> </w:t>
      </w:r>
      <w:r w:rsidRPr="00D94629">
        <w:rPr>
          <w:rFonts w:ascii="Calibri Light" w:eastAsia="Times New Roman" w:hAnsi="Calibri Light" w:cs="Calibri Light"/>
          <w:b/>
          <w:bCs/>
          <w:i/>
          <w:iCs/>
          <w:color w:val="222222"/>
        </w:rPr>
        <w:t>a pastora, op. 2</w:t>
      </w:r>
      <w:r w:rsidRPr="00D94629">
        <w:rPr>
          <w:rFonts w:ascii="Calibri Light" w:eastAsia="Times New Roman" w:hAnsi="Calibri Light" w:cs="Calibri Light"/>
          <w:b/>
          <w:bCs/>
          <w:color w:val="222222"/>
        </w:rPr>
        <w:t xml:space="preserve"> (1906) </w:t>
      </w:r>
    </w:p>
    <w:p w14:paraId="41C1EC65" w14:textId="4796AC2B" w:rsidR="003D76D5" w:rsidRDefault="003D76D5" w:rsidP="00A23107">
      <w:pPr>
        <w:rPr>
          <w:rFonts w:ascii="Calibri Light" w:eastAsia="Times New Roman" w:hAnsi="Calibri Light" w:cs="Calibri Light"/>
          <w:b/>
          <w:bCs/>
        </w:rPr>
      </w:pPr>
    </w:p>
    <w:p w14:paraId="7A57C06A" w14:textId="4E4F75B5" w:rsidR="003D76D5" w:rsidRPr="003D76D5" w:rsidRDefault="003D76D5" w:rsidP="003D76D5">
      <w:pPr>
        <w:jc w:val="both"/>
        <w:rPr>
          <w:rFonts w:ascii="Calibri Light" w:hAnsi="Calibri Light"/>
        </w:rPr>
      </w:pPr>
      <w:r w:rsidRPr="003D76D5">
        <w:rPr>
          <w:rFonts w:ascii="Calibri Light" w:hAnsi="Calibri Light"/>
        </w:rPr>
        <w:t xml:space="preserve">Em janeiro de 1906, Stravinsky casou-se com sua prima </w:t>
      </w:r>
      <w:proofErr w:type="spellStart"/>
      <w:r w:rsidRPr="003D76D5">
        <w:rPr>
          <w:rFonts w:ascii="Calibri Light" w:hAnsi="Calibri Light"/>
        </w:rPr>
        <w:t>Yekaterina</w:t>
      </w:r>
      <w:proofErr w:type="spellEnd"/>
      <w:r w:rsidRPr="003D76D5">
        <w:rPr>
          <w:rFonts w:ascii="Calibri Light" w:hAnsi="Calibri Light"/>
        </w:rPr>
        <w:t xml:space="preserve"> </w:t>
      </w:r>
      <w:proofErr w:type="spellStart"/>
      <w:r w:rsidRPr="003D76D5">
        <w:rPr>
          <w:rFonts w:ascii="Calibri Light" w:hAnsi="Calibri Light"/>
        </w:rPr>
        <w:t>Nosenko</w:t>
      </w:r>
      <w:proofErr w:type="spellEnd"/>
      <w:r w:rsidRPr="003D76D5">
        <w:rPr>
          <w:rFonts w:ascii="Calibri Light" w:hAnsi="Calibri Light"/>
        </w:rPr>
        <w:t xml:space="preserve">, filha mais nova órfã de seu tio. Em uma das temporadas que passou em </w:t>
      </w:r>
      <w:proofErr w:type="spellStart"/>
      <w:r w:rsidRPr="003D76D5">
        <w:rPr>
          <w:rFonts w:ascii="Calibri Light" w:hAnsi="Calibri Light"/>
        </w:rPr>
        <w:t>Ustilug</w:t>
      </w:r>
      <w:proofErr w:type="spellEnd"/>
      <w:r w:rsidRPr="003D76D5">
        <w:rPr>
          <w:rFonts w:ascii="Calibri Light" w:hAnsi="Calibri Light"/>
        </w:rPr>
        <w:t xml:space="preserve">, terra da noiva, ele compôs uma peça vocal orquestrada a partir dos três primeiros poemas eróticos de Aleksandr </w:t>
      </w:r>
      <w:proofErr w:type="spellStart"/>
      <w:r w:rsidRPr="003D76D5">
        <w:rPr>
          <w:rFonts w:ascii="Calibri Light" w:hAnsi="Calibri Light"/>
        </w:rPr>
        <w:t>Pushkin</w:t>
      </w:r>
      <w:proofErr w:type="spellEnd"/>
      <w:r w:rsidRPr="003D76D5">
        <w:rPr>
          <w:rFonts w:ascii="Calibri Light" w:hAnsi="Calibri Light"/>
        </w:rPr>
        <w:t>. Ele afirmaria mais tarde que seu </w:t>
      </w:r>
      <w:r w:rsidRPr="00473FDB">
        <w:rPr>
          <w:rFonts w:ascii="Calibri Light" w:hAnsi="Calibri Light"/>
          <w:i/>
          <w:iCs/>
        </w:rPr>
        <w:t>opus 2</w:t>
      </w:r>
      <w:r w:rsidRPr="003D76D5">
        <w:rPr>
          <w:rFonts w:ascii="Calibri Light" w:hAnsi="Calibri Light"/>
        </w:rPr>
        <w:t xml:space="preserve"> teria sido um presente de casamento para </w:t>
      </w:r>
      <w:proofErr w:type="spellStart"/>
      <w:r w:rsidRPr="003D76D5">
        <w:rPr>
          <w:rFonts w:ascii="Calibri Light" w:hAnsi="Calibri Light"/>
        </w:rPr>
        <w:t>Katya</w:t>
      </w:r>
      <w:proofErr w:type="spellEnd"/>
      <w:r w:rsidRPr="003D76D5">
        <w:rPr>
          <w:rFonts w:ascii="Calibri Light" w:hAnsi="Calibri Light"/>
        </w:rPr>
        <w:t xml:space="preserve">. E foi pela valiosa tutoria de </w:t>
      </w:r>
      <w:proofErr w:type="spellStart"/>
      <w:r w:rsidRPr="003D76D5">
        <w:rPr>
          <w:rFonts w:ascii="Calibri Light" w:hAnsi="Calibri Light"/>
        </w:rPr>
        <w:t>Rimsky-Korsakov</w:t>
      </w:r>
      <w:proofErr w:type="spellEnd"/>
      <w:r w:rsidRPr="003D76D5">
        <w:rPr>
          <w:rFonts w:ascii="Calibri Light" w:hAnsi="Calibri Light"/>
        </w:rPr>
        <w:t xml:space="preserve"> que a obra, denominada </w:t>
      </w:r>
      <w:r w:rsidRPr="00473FDB">
        <w:rPr>
          <w:rFonts w:ascii="Calibri Light" w:hAnsi="Calibri Light"/>
          <w:i/>
          <w:iCs/>
        </w:rPr>
        <w:t>O fauno e a pastora</w:t>
      </w:r>
      <w:r w:rsidRPr="003D76D5">
        <w:rPr>
          <w:rFonts w:ascii="Calibri Light" w:hAnsi="Calibri Light"/>
        </w:rPr>
        <w:t>, ganhou o mundo. Sua primeira apresentação se deu</w:t>
      </w:r>
      <w:r>
        <w:rPr>
          <w:rFonts w:ascii="Roboto" w:hAnsi="Roboto"/>
          <w:color w:val="737373"/>
          <w:sz w:val="23"/>
          <w:szCs w:val="23"/>
          <w:shd w:val="clear" w:color="auto" w:fill="F4F1E9"/>
        </w:rPr>
        <w:t xml:space="preserve"> </w:t>
      </w:r>
      <w:r w:rsidRPr="003D76D5">
        <w:rPr>
          <w:rFonts w:ascii="Calibri Light" w:hAnsi="Calibri Light"/>
        </w:rPr>
        <w:t>em 1907 com a Orquestra da Corte Imperial, sob a batuta de Hugo</w:t>
      </w:r>
      <w:r>
        <w:rPr>
          <w:rFonts w:ascii="Roboto" w:hAnsi="Roboto"/>
          <w:color w:val="737373"/>
          <w:sz w:val="23"/>
          <w:szCs w:val="23"/>
          <w:shd w:val="clear" w:color="auto" w:fill="F4F1E9"/>
        </w:rPr>
        <w:t xml:space="preserve"> </w:t>
      </w:r>
      <w:proofErr w:type="spellStart"/>
      <w:r w:rsidRPr="003D76D5">
        <w:rPr>
          <w:rFonts w:ascii="Calibri Light" w:hAnsi="Calibri Light"/>
        </w:rPr>
        <w:t>Wahrlich</w:t>
      </w:r>
      <w:proofErr w:type="spellEnd"/>
      <w:r w:rsidRPr="003D76D5">
        <w:rPr>
          <w:rFonts w:ascii="Calibri Light" w:hAnsi="Calibri Light"/>
        </w:rPr>
        <w:t xml:space="preserve"> em uma</w:t>
      </w:r>
      <w:r>
        <w:rPr>
          <w:rFonts w:ascii="Roboto" w:hAnsi="Roboto"/>
          <w:color w:val="737373"/>
          <w:sz w:val="23"/>
          <w:szCs w:val="23"/>
          <w:shd w:val="clear" w:color="auto" w:fill="F4F1E9"/>
        </w:rPr>
        <w:t xml:space="preserve"> </w:t>
      </w:r>
      <w:r w:rsidRPr="003D76D5">
        <w:rPr>
          <w:rFonts w:ascii="Calibri Light" w:hAnsi="Calibri Light"/>
        </w:rPr>
        <w:t xml:space="preserve">apresentação semiprivada. No ano seguinte, </w:t>
      </w:r>
      <w:proofErr w:type="gramStart"/>
      <w:r w:rsidRPr="003D76D5">
        <w:rPr>
          <w:rFonts w:ascii="Calibri Light" w:hAnsi="Calibri Light"/>
        </w:rPr>
        <w:t>seus </w:t>
      </w:r>
      <w:r w:rsidRPr="00473FDB">
        <w:rPr>
          <w:rFonts w:ascii="Calibri Light" w:hAnsi="Calibri Light"/>
          <w:i/>
          <w:iCs/>
        </w:rPr>
        <w:t>opus</w:t>
      </w:r>
      <w:proofErr w:type="gramEnd"/>
      <w:r w:rsidRPr="00473FDB">
        <w:rPr>
          <w:rFonts w:ascii="Calibri Light" w:hAnsi="Calibri Light"/>
          <w:i/>
          <w:iCs/>
        </w:rPr>
        <w:t> 1 e</w:t>
      </w:r>
      <w:r w:rsidRPr="003D76D5">
        <w:rPr>
          <w:rFonts w:ascii="Calibri Light" w:hAnsi="Calibri Light"/>
        </w:rPr>
        <w:t xml:space="preserve"> 2 foram apresentados em concerto público com a mesma orquestra, pelos quais Stravinsky recebeu seus primeiros comentários favoráveis na imprensa.</w:t>
      </w:r>
    </w:p>
    <w:p w14:paraId="10D338F8" w14:textId="77777777" w:rsidR="00A23107" w:rsidRDefault="00A23107" w:rsidP="000E5538">
      <w:pPr>
        <w:jc w:val="both"/>
        <w:rPr>
          <w:rFonts w:ascii="Calibri Light" w:hAnsi="Calibri Light"/>
        </w:rPr>
      </w:pPr>
    </w:p>
    <w:p w14:paraId="2DCC0C06" w14:textId="07F5FC41" w:rsidR="00B6780D" w:rsidRDefault="00B6780D" w:rsidP="000E5538">
      <w:pPr>
        <w:jc w:val="both"/>
        <w:rPr>
          <w:rFonts w:ascii="Calibri Light" w:hAnsi="Calibri Light"/>
        </w:rPr>
      </w:pPr>
    </w:p>
    <w:p w14:paraId="02DAF454" w14:textId="688771A3" w:rsidR="00B6780D" w:rsidRPr="00E167C8" w:rsidRDefault="00C6653F" w:rsidP="00E167C8">
      <w:pPr>
        <w:jc w:val="both"/>
        <w:rPr>
          <w:rFonts w:asciiTheme="majorHAnsi" w:hAnsiTheme="majorHAnsi" w:cstheme="majorHAnsi"/>
          <w:b/>
          <w:bCs/>
        </w:rPr>
      </w:pPr>
      <w:r w:rsidRPr="00E167C8">
        <w:rPr>
          <w:rFonts w:asciiTheme="majorHAnsi" w:hAnsiTheme="majorHAnsi" w:cstheme="majorHAnsi"/>
          <w:b/>
          <w:bCs/>
          <w:color w:val="000000"/>
          <w:shd w:val="clear" w:color="auto" w:fill="FFFFFF"/>
        </w:rPr>
        <w:lastRenderedPageBreak/>
        <w:t>Ludwig van </w:t>
      </w:r>
      <w:r w:rsidRPr="00E167C8">
        <w:rPr>
          <w:rStyle w:val="il"/>
          <w:rFonts w:asciiTheme="majorHAnsi" w:hAnsiTheme="majorHAnsi" w:cstheme="majorHAnsi"/>
          <w:b/>
          <w:bCs/>
          <w:color w:val="000000"/>
          <w:shd w:val="clear" w:color="auto" w:fill="FFFFFF"/>
        </w:rPr>
        <w:t>Beethoven</w:t>
      </w:r>
      <w:r w:rsidRPr="00E167C8">
        <w:rPr>
          <w:rFonts w:asciiTheme="majorHAnsi" w:hAnsiTheme="majorHAnsi" w:cstheme="majorHAnsi"/>
          <w:b/>
          <w:bCs/>
          <w:color w:val="000000"/>
          <w:shd w:val="clear" w:color="auto" w:fill="FFFFFF"/>
        </w:rPr>
        <w:t xml:space="preserve"> (Bonn, Alemanha, 1770 – Viena, Áustria, 1827) </w:t>
      </w:r>
      <w:r w:rsidR="00A23107" w:rsidRPr="00E167C8">
        <w:rPr>
          <w:rFonts w:asciiTheme="majorHAnsi" w:eastAsia="Times New Roman" w:hAnsiTheme="majorHAnsi" w:cstheme="majorHAnsi"/>
          <w:b/>
          <w:bCs/>
        </w:rPr>
        <w:t xml:space="preserve">e a obra </w:t>
      </w:r>
      <w:r w:rsidR="001D6494" w:rsidRPr="00E167C8">
        <w:rPr>
          <w:rFonts w:asciiTheme="majorHAnsi" w:hAnsiTheme="majorHAnsi" w:cstheme="majorHAnsi"/>
          <w:b/>
          <w:bCs/>
          <w:i/>
          <w:iCs/>
        </w:rPr>
        <w:t>Sinfonia nº 6 em Fá maior, op. 68, "Pastoral"</w:t>
      </w:r>
      <w:r w:rsidR="00E167C8" w:rsidRPr="00E167C8">
        <w:rPr>
          <w:rFonts w:asciiTheme="majorHAnsi" w:eastAsia="Times New Roman" w:hAnsiTheme="majorHAnsi" w:cstheme="majorHAnsi"/>
          <w:b/>
          <w:bCs/>
          <w:color w:val="222222"/>
        </w:rPr>
        <w:t>(1808)</w:t>
      </w:r>
    </w:p>
    <w:p w14:paraId="3CB083D8" w14:textId="5ABED23B" w:rsidR="00493535" w:rsidRDefault="00493535" w:rsidP="001D6494">
      <w:pPr>
        <w:rPr>
          <w:rFonts w:ascii="Calibri Light" w:hAnsi="Calibri Light" w:cs="Calibri Light"/>
        </w:rPr>
      </w:pPr>
    </w:p>
    <w:p w14:paraId="6593F653" w14:textId="197175DE" w:rsidR="00493535" w:rsidRPr="00493535" w:rsidRDefault="00493535" w:rsidP="00493535">
      <w:pPr>
        <w:jc w:val="both"/>
        <w:rPr>
          <w:rFonts w:ascii="Calibri Light" w:hAnsi="Calibri Light"/>
        </w:rPr>
      </w:pPr>
      <w:r w:rsidRPr="00493535">
        <w:rPr>
          <w:rFonts w:ascii="Calibri Light" w:hAnsi="Calibri Light"/>
        </w:rPr>
        <w:t>Em 1808 Beethoven oferece ao público vienense um concerto extraordinário, em que, além de várias outras estreias importantes, apresenta suas Quinta e Sexta sinfonias. O público se mostra mais uma vez apático, certamente por não reconhecer o gênero de prazer a que estava habituado. Essa reação do público demonstra claramente a adoção de uma nova postura estética em Beethoven, que o desvincula do continuísmo clássico e cria laços estreitos com a ideologia romântica, especialmente no que concerne ao direito quase revolucionário de uma expressão individual: a expressão de um gênio criador, consciente de sua missão diante de um status quo que precisa ser modificado. Experiência única em Beethoven, o conceito dessa sinfonia funda-se no movimento de se tentar utilizar a música dita </w:t>
      </w:r>
      <w:r w:rsidRPr="00493535">
        <w:rPr>
          <w:rFonts w:ascii="Calibri Light" w:hAnsi="Calibri Light"/>
          <w:i/>
          <w:iCs/>
        </w:rPr>
        <w:t>pura</w:t>
      </w:r>
      <w:r w:rsidRPr="00493535">
        <w:rPr>
          <w:rFonts w:ascii="Calibri Light" w:hAnsi="Calibri Light"/>
        </w:rPr>
        <w:t> para expressar realidades e conteúdos extramusicais.</w:t>
      </w:r>
    </w:p>
    <w:p w14:paraId="7E88F65C" w14:textId="77777777" w:rsidR="00493535" w:rsidRDefault="00493535" w:rsidP="001D6494">
      <w:pPr>
        <w:rPr>
          <w:rFonts w:ascii="Calibri Light" w:hAnsi="Calibri Light"/>
        </w:rPr>
      </w:pPr>
    </w:p>
    <w:p w14:paraId="116C332A" w14:textId="3C232E4E" w:rsidR="003476ED" w:rsidRDefault="007D4177" w:rsidP="000E5538">
      <w:pPr>
        <w:jc w:val="both"/>
        <w:rPr>
          <w:rFonts w:ascii="Calibri Light" w:hAnsi="Calibri Light" w:cs="Calibri Light"/>
          <w:b/>
          <w:bCs/>
        </w:rPr>
      </w:pPr>
      <w:r>
        <w:rPr>
          <w:rFonts w:ascii="Calibri Light" w:hAnsi="Calibri Light" w:cs="Calibri Light"/>
          <w:b/>
          <w:bCs/>
        </w:rPr>
        <w:t>Filarmônica de Minas Gerais</w:t>
      </w:r>
    </w:p>
    <w:p w14:paraId="230919EA" w14:textId="77777777" w:rsidR="001D6494" w:rsidRPr="008E0126" w:rsidRDefault="001D6494" w:rsidP="001D6494">
      <w:pPr>
        <w:rPr>
          <w:rFonts w:ascii="Calibri Light" w:hAnsi="Calibri Light"/>
          <w:b/>
          <w:bCs/>
        </w:rPr>
      </w:pPr>
      <w:r>
        <w:rPr>
          <w:rFonts w:ascii="Calibri Light" w:hAnsi="Calibri Light"/>
          <w:b/>
          <w:bCs/>
        </w:rPr>
        <w:t>20</w:t>
      </w:r>
      <w:r w:rsidRPr="008E0126">
        <w:rPr>
          <w:rFonts w:ascii="Calibri Light" w:hAnsi="Calibri Light"/>
          <w:b/>
          <w:bCs/>
        </w:rPr>
        <w:t xml:space="preserve"> de </w:t>
      </w:r>
      <w:r>
        <w:rPr>
          <w:rFonts w:ascii="Calibri Light" w:hAnsi="Calibri Light"/>
          <w:b/>
          <w:bCs/>
        </w:rPr>
        <w:t>maio</w:t>
      </w:r>
      <w:r w:rsidRPr="008E0126">
        <w:rPr>
          <w:rFonts w:ascii="Calibri Light" w:hAnsi="Calibri Light"/>
          <w:b/>
          <w:bCs/>
        </w:rPr>
        <w:t xml:space="preserve"> – 20h30 </w:t>
      </w:r>
    </w:p>
    <w:p w14:paraId="2F33E6BF" w14:textId="7F577C8B" w:rsidR="001D6494" w:rsidRDefault="001D6494" w:rsidP="001D6494">
      <w:pPr>
        <w:rPr>
          <w:rFonts w:ascii="Calibri Light" w:hAnsi="Calibri Light"/>
          <w:b/>
          <w:bCs/>
        </w:rPr>
      </w:pPr>
      <w:r w:rsidRPr="008E0126">
        <w:rPr>
          <w:rFonts w:ascii="Calibri Light" w:hAnsi="Calibri Light"/>
          <w:b/>
          <w:bCs/>
        </w:rPr>
        <w:t>Sala Minas Gerais</w:t>
      </w:r>
    </w:p>
    <w:p w14:paraId="5A51EAE3" w14:textId="45BD6797" w:rsidR="007D4177" w:rsidRPr="008E0126" w:rsidRDefault="007D4177" w:rsidP="001D6494">
      <w:pPr>
        <w:rPr>
          <w:rFonts w:ascii="Calibri Light" w:hAnsi="Calibri Light"/>
          <w:b/>
          <w:bCs/>
        </w:rPr>
      </w:pPr>
      <w:r>
        <w:rPr>
          <w:rFonts w:ascii="Calibri Light" w:hAnsi="Calibri Light"/>
          <w:b/>
          <w:bCs/>
        </w:rPr>
        <w:t>Transmissão ao vivo no canal da Filarmônica no YouTube</w:t>
      </w:r>
    </w:p>
    <w:p w14:paraId="752804D3" w14:textId="77777777" w:rsidR="001D6494" w:rsidRPr="008E0126" w:rsidRDefault="001D6494" w:rsidP="001D6494">
      <w:pPr>
        <w:rPr>
          <w:rFonts w:ascii="Calibri Light" w:hAnsi="Calibri Light"/>
          <w:b/>
          <w:bCs/>
        </w:rPr>
      </w:pPr>
    </w:p>
    <w:p w14:paraId="5D9C7305" w14:textId="77777777" w:rsidR="001D6494" w:rsidRPr="00201148" w:rsidRDefault="001D6494" w:rsidP="001D6494">
      <w:pPr>
        <w:spacing w:before="10"/>
        <w:rPr>
          <w:rFonts w:ascii="Calibri Light" w:hAnsi="Calibri Light" w:cs="Calibri Light"/>
        </w:rPr>
      </w:pPr>
    </w:p>
    <w:p w14:paraId="55F58119" w14:textId="77777777" w:rsidR="001D6494" w:rsidRDefault="001D6494" w:rsidP="001D6494">
      <w:pPr>
        <w:spacing w:before="10"/>
        <w:rPr>
          <w:rFonts w:ascii="Calibri Light" w:hAnsi="Calibri Light" w:cs="Calibri Light"/>
          <w:bCs/>
        </w:rPr>
      </w:pPr>
      <w:r w:rsidRPr="00B724B4">
        <w:rPr>
          <w:rFonts w:ascii="Calibri Light" w:hAnsi="Calibri Light" w:cs="Calibri Light"/>
          <w:bCs/>
        </w:rPr>
        <w:t xml:space="preserve">Fabio </w:t>
      </w:r>
      <w:proofErr w:type="spellStart"/>
      <w:r w:rsidRPr="00B724B4">
        <w:rPr>
          <w:rFonts w:ascii="Calibri Light" w:hAnsi="Calibri Light" w:cs="Calibri Light"/>
          <w:bCs/>
        </w:rPr>
        <w:t>Mechetti</w:t>
      </w:r>
      <w:proofErr w:type="spellEnd"/>
      <w:r w:rsidRPr="00B724B4">
        <w:rPr>
          <w:rFonts w:ascii="Calibri Light" w:hAnsi="Calibri Light" w:cs="Calibri Light"/>
          <w:bCs/>
        </w:rPr>
        <w:t>, regente</w:t>
      </w:r>
    </w:p>
    <w:p w14:paraId="466686B4" w14:textId="77777777" w:rsidR="001D6494" w:rsidRPr="00B724B4" w:rsidRDefault="001D6494" w:rsidP="001D6494">
      <w:pPr>
        <w:spacing w:before="10"/>
        <w:rPr>
          <w:rFonts w:ascii="Calibri Light" w:hAnsi="Calibri Light" w:cs="Calibri Light"/>
          <w:bCs/>
        </w:rPr>
      </w:pPr>
      <w:proofErr w:type="spellStart"/>
      <w:r>
        <w:rPr>
          <w:rFonts w:ascii="Calibri Light" w:hAnsi="Calibri Light" w:cs="Calibri Light"/>
          <w:bCs/>
        </w:rPr>
        <w:t>Luisa</w:t>
      </w:r>
      <w:proofErr w:type="spellEnd"/>
      <w:r>
        <w:rPr>
          <w:rFonts w:ascii="Calibri Light" w:hAnsi="Calibri Light" w:cs="Calibri Light"/>
          <w:bCs/>
        </w:rPr>
        <w:t xml:space="preserve"> </w:t>
      </w:r>
      <w:proofErr w:type="spellStart"/>
      <w:r>
        <w:rPr>
          <w:rFonts w:ascii="Calibri Light" w:hAnsi="Calibri Light" w:cs="Calibri Light"/>
          <w:bCs/>
        </w:rPr>
        <w:t>Francesconi</w:t>
      </w:r>
      <w:proofErr w:type="spellEnd"/>
      <w:r>
        <w:rPr>
          <w:rFonts w:ascii="Calibri Light" w:hAnsi="Calibri Light" w:cs="Calibri Light"/>
          <w:bCs/>
        </w:rPr>
        <w:t xml:space="preserve">, </w:t>
      </w:r>
      <w:proofErr w:type="spellStart"/>
      <w:r>
        <w:rPr>
          <w:rFonts w:ascii="Calibri Light" w:hAnsi="Calibri Light" w:cs="Calibri Light"/>
          <w:bCs/>
        </w:rPr>
        <w:t>mezzo-soprano</w:t>
      </w:r>
      <w:proofErr w:type="spellEnd"/>
    </w:p>
    <w:p w14:paraId="664A936F" w14:textId="77777777" w:rsidR="001D6494" w:rsidRPr="00201148" w:rsidRDefault="001D6494" w:rsidP="001D6494">
      <w:pPr>
        <w:spacing w:before="10"/>
        <w:rPr>
          <w:rFonts w:ascii="Calibri Light" w:hAnsi="Calibri Light" w:cs="Calibri Light"/>
        </w:rPr>
      </w:pPr>
    </w:p>
    <w:p w14:paraId="560706AE" w14:textId="77777777" w:rsidR="001D6494" w:rsidRDefault="001D6494" w:rsidP="001D6494">
      <w:pPr>
        <w:spacing w:before="10"/>
        <w:rPr>
          <w:rFonts w:ascii="Calibri Light" w:hAnsi="Calibri Light" w:cs="Calibri Light"/>
        </w:rPr>
      </w:pPr>
    </w:p>
    <w:p w14:paraId="669816A1" w14:textId="77777777" w:rsidR="001D6494" w:rsidRDefault="001D6494" w:rsidP="001D6494">
      <w:pPr>
        <w:spacing w:before="10"/>
        <w:rPr>
          <w:rFonts w:ascii="Calibri Light" w:hAnsi="Calibri Light" w:cs="Calibri Light"/>
          <w:b/>
        </w:rPr>
      </w:pPr>
      <w:r w:rsidRPr="00201148">
        <w:rPr>
          <w:rFonts w:ascii="Calibri Light" w:hAnsi="Calibri Light" w:cs="Calibri Light"/>
        </w:rPr>
        <w:t>Programa:</w:t>
      </w:r>
      <w:r w:rsidRPr="00201148">
        <w:rPr>
          <w:rFonts w:ascii="Calibri Light" w:hAnsi="Calibri Light" w:cs="Calibri Light"/>
          <w:b/>
        </w:rPr>
        <w:t xml:space="preserve"> </w:t>
      </w:r>
    </w:p>
    <w:p w14:paraId="73A8FB06" w14:textId="77777777" w:rsidR="001D6494" w:rsidRDefault="001D6494" w:rsidP="001D6494">
      <w:pPr>
        <w:spacing w:before="10"/>
        <w:rPr>
          <w:rFonts w:ascii="Calibri Light" w:hAnsi="Calibri Light" w:cs="Calibri Light"/>
          <w:b/>
        </w:rPr>
      </w:pPr>
    </w:p>
    <w:tbl>
      <w:tblPr>
        <w:tblStyle w:val="38"/>
        <w:tblW w:w="8790" w:type="dxa"/>
        <w:tblInd w:w="0" w:type="dxa"/>
        <w:tblBorders>
          <w:insideH w:val="nil"/>
          <w:insideV w:val="nil"/>
        </w:tblBorders>
        <w:tblLayout w:type="fixed"/>
        <w:tblLook w:val="0600" w:firstRow="0" w:lastRow="0" w:firstColumn="0" w:lastColumn="0" w:noHBand="1" w:noVBand="1"/>
      </w:tblPr>
      <w:tblGrid>
        <w:gridCol w:w="2131"/>
        <w:gridCol w:w="6659"/>
      </w:tblGrid>
      <w:tr w:rsidR="001D6494" w:rsidRPr="005A7052" w14:paraId="2E78BC48" w14:textId="77777777" w:rsidTr="006A69A4">
        <w:trPr>
          <w:trHeight w:val="315"/>
        </w:trPr>
        <w:tc>
          <w:tcPr>
            <w:tcW w:w="2130" w:type="dxa"/>
            <w:tcBorders>
              <w:top w:val="nil"/>
              <w:left w:val="nil"/>
              <w:bottom w:val="nil"/>
              <w:right w:val="nil"/>
            </w:tcBorders>
            <w:tcMar>
              <w:top w:w="0" w:type="dxa"/>
              <w:left w:w="40" w:type="dxa"/>
              <w:bottom w:w="0" w:type="dxa"/>
              <w:right w:w="40" w:type="dxa"/>
            </w:tcMar>
            <w:vAlign w:val="bottom"/>
            <w:hideMark/>
          </w:tcPr>
          <w:p w14:paraId="34B2FB88" w14:textId="77777777" w:rsidR="001D6494" w:rsidRPr="005A7052" w:rsidRDefault="001D6494" w:rsidP="006A69A4">
            <w:pPr>
              <w:widowControl w:val="0"/>
              <w:spacing w:after="0"/>
              <w:rPr>
                <w:rFonts w:ascii="Calibri Light" w:hAnsi="Calibri Light" w:cs="Calibri Light"/>
                <w:sz w:val="24"/>
                <w:szCs w:val="24"/>
              </w:rPr>
            </w:pPr>
            <w:r w:rsidRPr="005A7052">
              <w:rPr>
                <w:rFonts w:ascii="Calibri Light" w:hAnsi="Calibri Light" w:cs="Calibri Light"/>
                <w:b/>
              </w:rPr>
              <w:t>BEETHOVEN</w:t>
            </w:r>
          </w:p>
        </w:tc>
        <w:tc>
          <w:tcPr>
            <w:tcW w:w="6657" w:type="dxa"/>
            <w:tcBorders>
              <w:top w:val="nil"/>
              <w:left w:val="nil"/>
              <w:bottom w:val="nil"/>
              <w:right w:val="nil"/>
            </w:tcBorders>
            <w:tcMar>
              <w:top w:w="0" w:type="dxa"/>
              <w:left w:w="40" w:type="dxa"/>
              <w:bottom w:w="0" w:type="dxa"/>
              <w:right w:w="40" w:type="dxa"/>
            </w:tcMar>
            <w:vAlign w:val="bottom"/>
            <w:hideMark/>
          </w:tcPr>
          <w:p w14:paraId="51686F0A" w14:textId="77777777" w:rsidR="001D6494" w:rsidRPr="005A7052" w:rsidRDefault="001D6494" w:rsidP="006A69A4">
            <w:pPr>
              <w:widowControl w:val="0"/>
              <w:spacing w:after="0"/>
              <w:rPr>
                <w:rFonts w:ascii="Calibri Light" w:hAnsi="Calibri Light" w:cs="Calibri Light"/>
                <w:i/>
                <w:iCs/>
                <w:sz w:val="24"/>
                <w:szCs w:val="24"/>
              </w:rPr>
            </w:pPr>
            <w:r w:rsidRPr="005A7052">
              <w:rPr>
                <w:rFonts w:ascii="Calibri Light" w:hAnsi="Calibri Light" w:cs="Calibri Light"/>
                <w:i/>
                <w:iCs/>
              </w:rPr>
              <w:t xml:space="preserve">Sinfonia nº 1 em Dó maior, op. 21 </w:t>
            </w:r>
          </w:p>
        </w:tc>
      </w:tr>
      <w:tr w:rsidR="001D6494" w:rsidRPr="005A7052" w14:paraId="10E83CC0" w14:textId="77777777" w:rsidTr="006A69A4">
        <w:trPr>
          <w:trHeight w:val="270"/>
        </w:trPr>
        <w:tc>
          <w:tcPr>
            <w:tcW w:w="2130" w:type="dxa"/>
            <w:tcBorders>
              <w:top w:val="nil"/>
              <w:left w:val="nil"/>
              <w:bottom w:val="nil"/>
              <w:right w:val="nil"/>
            </w:tcBorders>
            <w:tcMar>
              <w:top w:w="0" w:type="dxa"/>
              <w:left w:w="40" w:type="dxa"/>
              <w:bottom w:w="0" w:type="dxa"/>
              <w:right w:w="40" w:type="dxa"/>
            </w:tcMar>
            <w:vAlign w:val="bottom"/>
            <w:hideMark/>
          </w:tcPr>
          <w:p w14:paraId="68DBF457" w14:textId="77777777" w:rsidR="001D6494" w:rsidRPr="005A7052" w:rsidRDefault="001D6494" w:rsidP="006A69A4">
            <w:pPr>
              <w:widowControl w:val="0"/>
              <w:spacing w:after="0"/>
              <w:rPr>
                <w:rFonts w:ascii="Calibri Light" w:hAnsi="Calibri Light" w:cs="Calibri Light"/>
                <w:sz w:val="24"/>
                <w:szCs w:val="24"/>
              </w:rPr>
            </w:pPr>
            <w:r w:rsidRPr="005A7052">
              <w:rPr>
                <w:rFonts w:ascii="Calibri Light" w:hAnsi="Calibri Light" w:cs="Calibri Light"/>
                <w:b/>
              </w:rPr>
              <w:t>STRAVINSKY</w:t>
            </w:r>
          </w:p>
        </w:tc>
        <w:tc>
          <w:tcPr>
            <w:tcW w:w="6657" w:type="dxa"/>
            <w:tcBorders>
              <w:top w:val="nil"/>
              <w:left w:val="nil"/>
              <w:bottom w:val="nil"/>
              <w:right w:val="nil"/>
            </w:tcBorders>
            <w:tcMar>
              <w:top w:w="0" w:type="dxa"/>
              <w:left w:w="40" w:type="dxa"/>
              <w:bottom w:w="0" w:type="dxa"/>
              <w:right w:w="40" w:type="dxa"/>
            </w:tcMar>
            <w:vAlign w:val="bottom"/>
            <w:hideMark/>
          </w:tcPr>
          <w:p w14:paraId="593993CE" w14:textId="77777777" w:rsidR="001D6494" w:rsidRPr="005A7052" w:rsidRDefault="001D6494" w:rsidP="006A69A4">
            <w:pPr>
              <w:widowControl w:val="0"/>
              <w:spacing w:after="0"/>
              <w:rPr>
                <w:rFonts w:ascii="Calibri Light" w:hAnsi="Calibri Light" w:cs="Calibri Light"/>
                <w:i/>
                <w:iCs/>
                <w:sz w:val="24"/>
                <w:szCs w:val="24"/>
              </w:rPr>
            </w:pPr>
            <w:r w:rsidRPr="005A7052">
              <w:rPr>
                <w:rFonts w:ascii="Calibri Light" w:hAnsi="Calibri Light" w:cs="Calibri Light"/>
                <w:i/>
                <w:iCs/>
              </w:rPr>
              <w:t xml:space="preserve">O fauno e a pastora, op. 2 </w:t>
            </w:r>
          </w:p>
        </w:tc>
      </w:tr>
      <w:tr w:rsidR="001D6494" w:rsidRPr="00930207" w14:paraId="3AB590A7" w14:textId="77777777" w:rsidTr="006A69A4">
        <w:trPr>
          <w:trHeight w:val="270"/>
        </w:trPr>
        <w:tc>
          <w:tcPr>
            <w:tcW w:w="2130" w:type="dxa"/>
            <w:tcBorders>
              <w:top w:val="nil"/>
              <w:left w:val="nil"/>
              <w:bottom w:val="nil"/>
              <w:right w:val="nil"/>
            </w:tcBorders>
            <w:tcMar>
              <w:top w:w="0" w:type="dxa"/>
              <w:left w:w="40" w:type="dxa"/>
              <w:bottom w:w="0" w:type="dxa"/>
              <w:right w:w="40" w:type="dxa"/>
            </w:tcMar>
            <w:vAlign w:val="center"/>
            <w:hideMark/>
          </w:tcPr>
          <w:p w14:paraId="386F4F58" w14:textId="77777777" w:rsidR="001D6494" w:rsidRPr="00930207" w:rsidRDefault="001D6494" w:rsidP="006A69A4">
            <w:pPr>
              <w:widowControl w:val="0"/>
              <w:spacing w:after="0"/>
              <w:rPr>
                <w:rFonts w:ascii="Calibri Light" w:hAnsi="Calibri Light" w:cs="Calibri Light"/>
                <w:color w:val="FF0000"/>
                <w:sz w:val="24"/>
                <w:szCs w:val="24"/>
              </w:rPr>
            </w:pPr>
            <w:r w:rsidRPr="00930207">
              <w:rPr>
                <w:rFonts w:ascii="Calibri Light" w:hAnsi="Calibri Light" w:cs="Calibri Light"/>
                <w:b/>
              </w:rPr>
              <w:t>BEETHOVEN</w:t>
            </w:r>
          </w:p>
        </w:tc>
        <w:tc>
          <w:tcPr>
            <w:tcW w:w="6657" w:type="dxa"/>
            <w:tcBorders>
              <w:top w:val="nil"/>
              <w:left w:val="nil"/>
              <w:bottom w:val="nil"/>
              <w:right w:val="nil"/>
            </w:tcBorders>
            <w:tcMar>
              <w:top w:w="0" w:type="dxa"/>
              <w:left w:w="40" w:type="dxa"/>
              <w:bottom w:w="0" w:type="dxa"/>
              <w:right w:w="40" w:type="dxa"/>
            </w:tcMar>
            <w:vAlign w:val="center"/>
            <w:hideMark/>
          </w:tcPr>
          <w:p w14:paraId="2143A249" w14:textId="77777777" w:rsidR="001D6494" w:rsidRPr="00930207" w:rsidRDefault="001D6494" w:rsidP="006A69A4">
            <w:pPr>
              <w:widowControl w:val="0"/>
              <w:spacing w:after="0"/>
              <w:rPr>
                <w:rFonts w:ascii="Calibri Light" w:hAnsi="Calibri Light" w:cs="Calibri Light"/>
                <w:i/>
                <w:iCs/>
                <w:color w:val="FF0000"/>
                <w:sz w:val="24"/>
                <w:szCs w:val="24"/>
              </w:rPr>
            </w:pPr>
            <w:r w:rsidRPr="00930207">
              <w:rPr>
                <w:rFonts w:ascii="Calibri Light" w:hAnsi="Calibri Light" w:cs="Calibri Light"/>
                <w:i/>
                <w:iCs/>
              </w:rPr>
              <w:t xml:space="preserve">Sinfonia nº 6 em Fá maior, op. 68, "Pastoral" </w:t>
            </w:r>
          </w:p>
        </w:tc>
      </w:tr>
    </w:tbl>
    <w:p w14:paraId="627B311B" w14:textId="77777777" w:rsidR="001D6494" w:rsidRDefault="001D6494" w:rsidP="001D6494">
      <w:pPr>
        <w:spacing w:before="10"/>
      </w:pPr>
      <w:r>
        <w:tab/>
      </w:r>
    </w:p>
    <w:p w14:paraId="33B9F233" w14:textId="77777777" w:rsidR="007D4177" w:rsidRDefault="007D4177" w:rsidP="000E5538">
      <w:pPr>
        <w:jc w:val="both"/>
        <w:rPr>
          <w:rFonts w:ascii="Calibri Light" w:hAnsi="Calibri Light" w:cs="Calibri Light"/>
          <w:b/>
          <w:bCs/>
        </w:rPr>
      </w:pPr>
      <w:bookmarkStart w:id="2" w:name="_heading=h.gjdgxs"/>
      <w:bookmarkEnd w:id="2"/>
    </w:p>
    <w:p w14:paraId="04B4ABCF" w14:textId="2AFC7FA7" w:rsidR="000E5538" w:rsidRDefault="000E5538" w:rsidP="000E5538">
      <w:pPr>
        <w:jc w:val="both"/>
        <w:rPr>
          <w:rFonts w:ascii="Calibri Light" w:hAnsi="Calibri Light" w:cs="Calibri Light"/>
          <w:b/>
          <w:bCs/>
        </w:rPr>
      </w:pPr>
      <w:r w:rsidRPr="00892209">
        <w:rPr>
          <w:rFonts w:ascii="Calibri Light" w:hAnsi="Calibri Light" w:cs="Calibri Light"/>
          <w:b/>
          <w:bCs/>
        </w:rPr>
        <w:t>Sobre a Orquestra</w:t>
      </w:r>
    </w:p>
    <w:p w14:paraId="222FE4DD" w14:textId="77777777" w:rsidR="000E5538" w:rsidRPr="00892209" w:rsidRDefault="000E5538" w:rsidP="000E5538">
      <w:pPr>
        <w:jc w:val="both"/>
        <w:rPr>
          <w:rFonts w:ascii="Calibri Light" w:hAnsi="Calibri Light" w:cs="Calibri Light"/>
          <w:b/>
          <w:bCs/>
        </w:rPr>
      </w:pPr>
    </w:p>
    <w:p w14:paraId="226BC2C3" w14:textId="77777777" w:rsidR="000E5538" w:rsidRPr="001620A2" w:rsidRDefault="000E5538" w:rsidP="000E5538">
      <w:pPr>
        <w:jc w:val="both"/>
      </w:pPr>
      <w:r w:rsidRPr="00892209">
        <w:rPr>
          <w:rFonts w:ascii="Calibri Light" w:hAnsi="Calibri Light" w:cs="Calibri Light"/>
          <w:color w:val="222222"/>
          <w:shd w:val="clear" w:color="auto" w:fill="FFFFFF"/>
        </w:rPr>
        <w:t>A Orquestra Filarmônica</w:t>
      </w:r>
      <w:r w:rsidRPr="001620A2">
        <w:rPr>
          <w:rFonts w:ascii="Calibri Light" w:hAnsi="Calibri Light" w:cs="Calibri Light"/>
          <w:color w:val="222222"/>
          <w:shd w:val="clear" w:color="auto" w:fill="FFFFFF"/>
        </w:rPr>
        <w:t xml:space="preserve"> de Minas Gerais foi fundada em 2008 e tornou-se referência no Brasil e no mundo por sua excelência artística e vigorosa programação. Conduzida pelo seu Diretor Artístico e Regente Titular, Fabio </w:t>
      </w:r>
      <w:proofErr w:type="spellStart"/>
      <w:r w:rsidRPr="001620A2">
        <w:rPr>
          <w:rFonts w:ascii="Calibri Light" w:hAnsi="Calibri Light" w:cs="Calibri Light"/>
          <w:color w:val="222222"/>
          <w:shd w:val="clear" w:color="auto" w:fill="FFFFFF"/>
        </w:rPr>
        <w:t>Mechetti</w:t>
      </w:r>
      <w:proofErr w:type="spellEnd"/>
      <w:r w:rsidRPr="001620A2">
        <w:rPr>
          <w:rFonts w:ascii="Calibri Light" w:hAnsi="Calibri Light" w:cs="Calibri Light"/>
          <w:color w:val="222222"/>
          <w:shd w:val="clear" w:color="auto" w:fill="FFFFFF"/>
        </w:rPr>
        <w:t>,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O CD </w:t>
      </w:r>
      <w:r w:rsidRPr="001620A2">
        <w:rPr>
          <w:rFonts w:ascii="Calibri Light" w:hAnsi="Calibri Light" w:cs="Calibri Light"/>
          <w:i/>
          <w:iCs/>
          <w:color w:val="222222"/>
          <w:shd w:val="clear" w:color="auto" w:fill="FFFFFF"/>
        </w:rPr>
        <w:t>Almeida Prado – obras para piano e orquestra</w:t>
      </w:r>
      <w:r w:rsidRPr="001620A2">
        <w:rPr>
          <w:rFonts w:ascii="Calibri Light" w:hAnsi="Calibri Light" w:cs="Calibri Light"/>
          <w:color w:val="222222"/>
          <w:shd w:val="clear" w:color="auto" w:fill="FFFFFF"/>
        </w:rPr>
        <w:t xml:space="preserve">, com Fabio </w:t>
      </w:r>
      <w:proofErr w:type="spellStart"/>
      <w:r w:rsidRPr="001620A2">
        <w:rPr>
          <w:rFonts w:ascii="Calibri Light" w:hAnsi="Calibri Light" w:cs="Calibri Light"/>
          <w:color w:val="222222"/>
          <w:shd w:val="clear" w:color="auto" w:fill="FFFFFF"/>
        </w:rPr>
        <w:t>Mechetti</w:t>
      </w:r>
      <w:proofErr w:type="spellEnd"/>
      <w:r w:rsidRPr="001620A2">
        <w:rPr>
          <w:rFonts w:ascii="Calibri Light" w:hAnsi="Calibri Light" w:cs="Calibri Light"/>
          <w:color w:val="222222"/>
          <w:shd w:val="clear" w:color="auto" w:fill="FFFFFF"/>
        </w:rPr>
        <w:t xml:space="preserve"> e Sonia </w:t>
      </w:r>
      <w:proofErr w:type="spellStart"/>
      <w:r w:rsidRPr="001620A2">
        <w:rPr>
          <w:rFonts w:ascii="Calibri Light" w:hAnsi="Calibri Light" w:cs="Calibri Light"/>
          <w:color w:val="222222"/>
          <w:shd w:val="clear" w:color="auto" w:fill="FFFFFF"/>
        </w:rPr>
        <w:t>Rubinsky</w:t>
      </w:r>
      <w:proofErr w:type="spellEnd"/>
      <w:r w:rsidRPr="001620A2">
        <w:rPr>
          <w:rFonts w:ascii="Calibri Light" w:hAnsi="Calibri Light" w:cs="Calibri Light"/>
          <w:color w:val="222222"/>
          <w:shd w:val="clear" w:color="auto" w:fill="FFFFFF"/>
        </w:rPr>
        <w:t xml:space="preserve">, lançado em 2020 pelo selo internacional Naxos em parceria com o Itamaraty, foi indicado ao Grammy Latino 2020. A recente premiação dada pela Revista Concerto teve como tema “Reinvenção na Pandemia” e destacou as transmissões </w:t>
      </w:r>
      <w:r w:rsidRPr="00892209">
        <w:rPr>
          <w:rFonts w:ascii="Calibri Light" w:hAnsi="Calibri Light" w:cs="Calibri Light"/>
          <w:color w:val="222222"/>
          <w:shd w:val="clear" w:color="auto" w:fill="FFFFFF"/>
        </w:rPr>
        <w:t>ao vivo de concertos</w:t>
      </w:r>
      <w:r w:rsidRPr="001620A2">
        <w:rPr>
          <w:rFonts w:ascii="Calibri Light" w:hAnsi="Calibri Light" w:cs="Calibri Light"/>
          <w:color w:val="222222"/>
          <w:shd w:val="clear" w:color="auto" w:fill="FFFFFF"/>
        </w:rPr>
        <w:t xml:space="preserve"> realizadas pela Filarmônica em 2020, em sua Maratona Beethoven, e ações educacionais como a Academia Virtual.</w:t>
      </w:r>
    </w:p>
    <w:p w14:paraId="1B1B6977" w14:textId="77777777" w:rsidR="000E5538" w:rsidRDefault="000E5538" w:rsidP="000E5538">
      <w:pPr>
        <w:jc w:val="both"/>
        <w:rPr>
          <w:rFonts w:ascii="Calibri Light" w:hAnsi="Calibri Light" w:cs="Calibri Light"/>
        </w:rPr>
      </w:pPr>
    </w:p>
    <w:p w14:paraId="05A9BDAB" w14:textId="77777777" w:rsidR="000E5538" w:rsidRPr="0099408A" w:rsidRDefault="000E5538" w:rsidP="000E5538">
      <w:pPr>
        <w:jc w:val="both"/>
        <w:rPr>
          <w:rFonts w:ascii="Calibri Light" w:hAnsi="Calibri Light" w:cs="Calibri Light"/>
        </w:rPr>
      </w:pPr>
      <w:r w:rsidRPr="0099408A">
        <w:rPr>
          <w:rFonts w:ascii="Calibri Light" w:hAnsi="Calibri Light" w:cs="Calibri Light"/>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w:t>
      </w:r>
      <w:r w:rsidRPr="0099408A">
        <w:rPr>
          <w:rFonts w:ascii="Calibri Light" w:hAnsi="Calibri Light" w:cs="Calibri Light"/>
        </w:rPr>
        <w:lastRenderedPageBreak/>
        <w:t>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receberam a Orquestra, de Norte a Sul, passando também pelas regiões Leste, Alto Paranaíba, Central e Triângulo.</w:t>
      </w:r>
    </w:p>
    <w:p w14:paraId="5BDE0EE1" w14:textId="77777777" w:rsidR="000E5538" w:rsidRDefault="000E5538" w:rsidP="000E5538">
      <w:pPr>
        <w:jc w:val="both"/>
        <w:rPr>
          <w:rFonts w:ascii="Calibri Light" w:hAnsi="Calibri Light" w:cs="Calibri Light"/>
        </w:rPr>
      </w:pPr>
    </w:p>
    <w:p w14:paraId="70EDABB2" w14:textId="77777777" w:rsidR="000E5538" w:rsidRDefault="000E5538" w:rsidP="000E5538">
      <w:pPr>
        <w:jc w:val="both"/>
        <w:rPr>
          <w:rFonts w:ascii="Calibri Light" w:hAnsi="Calibri Light" w:cs="Calibri Light"/>
        </w:rPr>
      </w:pPr>
      <w:r w:rsidRPr="0099408A">
        <w:rPr>
          <w:rFonts w:ascii="Calibri Light" w:hAnsi="Calibri Light" w:cs="Calibri Light"/>
        </w:rPr>
        <w:t>A Orquestra possui 9 álbuns gravados, entre eles dois que integram o projeto Brasil em Concerto, do selo internacional Naxos junto ao Itamaraty, com obras dos compositores brasileiros Alberto Nepomuceno e Almeida Prado. O álbum de Alm</w:t>
      </w:r>
      <w:r>
        <w:rPr>
          <w:rFonts w:ascii="Calibri Light" w:hAnsi="Calibri Light" w:cs="Calibri Light"/>
        </w:rPr>
        <w:t xml:space="preserve">eida Prado, </w:t>
      </w:r>
      <w:r w:rsidRPr="00B83BE7">
        <w:rPr>
          <w:rFonts w:ascii="Calibri Light" w:hAnsi="Calibri Light" w:cs="Calibri Light"/>
        </w:rPr>
        <w:t>lançado em 2020, foi indicado</w:t>
      </w:r>
      <w:r w:rsidRPr="0099408A">
        <w:rPr>
          <w:rFonts w:ascii="Calibri Light" w:hAnsi="Calibri Light" w:cs="Calibri Light"/>
        </w:rPr>
        <w:t xml:space="preserve"> ao Grammy Latino de melhor gravação de música erudita. 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68E0C353" w14:textId="77777777" w:rsidR="000E5538" w:rsidRDefault="000E5538" w:rsidP="000E5538">
      <w:pPr>
        <w:spacing w:line="360" w:lineRule="auto"/>
        <w:jc w:val="both"/>
        <w:rPr>
          <w:rFonts w:asciiTheme="majorHAnsi" w:hAnsiTheme="majorHAnsi" w:cs="Calibri Light"/>
          <w:b/>
          <w:bCs/>
        </w:rPr>
      </w:pPr>
      <w:bookmarkStart w:id="3" w:name="_Hlk59705410"/>
    </w:p>
    <w:bookmarkEnd w:id="3"/>
    <w:p w14:paraId="6D173BBB" w14:textId="67B08AC6" w:rsidR="000E5538" w:rsidRDefault="000E5538" w:rsidP="000E5538">
      <w:pPr>
        <w:rPr>
          <w:rFonts w:ascii="Calibri Light" w:hAnsi="Calibri Light"/>
          <w:b/>
          <w:bCs/>
        </w:rPr>
      </w:pPr>
      <w:r w:rsidRPr="00E24F10">
        <w:rPr>
          <w:rFonts w:ascii="Calibri Light" w:hAnsi="Calibri Light"/>
          <w:b/>
          <w:bCs/>
        </w:rPr>
        <w:t>Informações para a imprensa:</w:t>
      </w:r>
    </w:p>
    <w:p w14:paraId="7AC8AB10" w14:textId="77777777" w:rsidR="007D4177" w:rsidRPr="00E24F10" w:rsidRDefault="007D4177" w:rsidP="000E5538">
      <w:pPr>
        <w:rPr>
          <w:rFonts w:ascii="Calibri Light" w:hAnsi="Calibri Light"/>
          <w:b/>
          <w:bCs/>
        </w:rPr>
      </w:pPr>
    </w:p>
    <w:p w14:paraId="2F5B67F3" w14:textId="77777777" w:rsidR="000E5538" w:rsidRPr="00E24F10" w:rsidRDefault="000E5538" w:rsidP="000E5538">
      <w:pPr>
        <w:rPr>
          <w:rFonts w:ascii="Calibri Light" w:hAnsi="Calibri Light"/>
        </w:rPr>
      </w:pPr>
      <w:proofErr w:type="spellStart"/>
      <w:r w:rsidRPr="00E24F10">
        <w:rPr>
          <w:rFonts w:ascii="Calibri Light" w:hAnsi="Calibri Light"/>
        </w:rPr>
        <w:t>Personal</w:t>
      </w:r>
      <w:proofErr w:type="spellEnd"/>
      <w:r w:rsidRPr="00E24F10">
        <w:rPr>
          <w:rFonts w:ascii="Calibri Light" w:hAnsi="Calibri Light"/>
        </w:rPr>
        <w:t xml:space="preserve"> Press </w:t>
      </w:r>
    </w:p>
    <w:p w14:paraId="60AFA839" w14:textId="77777777" w:rsidR="000E5538" w:rsidRPr="00E24F10" w:rsidRDefault="000E5538" w:rsidP="000E5538">
      <w:pPr>
        <w:ind w:left="283"/>
        <w:rPr>
          <w:rFonts w:ascii="Calibri Light" w:hAnsi="Calibri Light"/>
        </w:rPr>
      </w:pPr>
    </w:p>
    <w:p w14:paraId="4DD56F78" w14:textId="77777777" w:rsidR="000E5538" w:rsidRPr="00E24F10" w:rsidRDefault="000E5538" w:rsidP="000E5538">
      <w:pPr>
        <w:rPr>
          <w:rFonts w:ascii="Calibri Light" w:hAnsi="Calibri Light"/>
        </w:rPr>
      </w:pPr>
      <w:r w:rsidRPr="00E24F10">
        <w:rPr>
          <w:rFonts w:ascii="Calibri Light" w:hAnsi="Calibri Light"/>
        </w:rPr>
        <w:t xml:space="preserve">Polliane Eliziário </w:t>
      </w:r>
    </w:p>
    <w:p w14:paraId="1022237E" w14:textId="77777777" w:rsidR="000E5538" w:rsidRDefault="000E5538" w:rsidP="000E5538">
      <w:pPr>
        <w:rPr>
          <w:sz w:val="24"/>
          <w:szCs w:val="24"/>
          <w:lang w:val="en-US"/>
        </w:rPr>
      </w:pPr>
      <w:r w:rsidRPr="00E24F10">
        <w:rPr>
          <w:rFonts w:ascii="Calibri Light" w:hAnsi="Calibri Light"/>
        </w:rPr>
        <w:t>polliane.eliziario@personalpress.jor.br | (31) 9 9788-3029</w:t>
      </w:r>
    </w:p>
    <w:p w14:paraId="08B84489" w14:textId="77777777" w:rsidR="000E5538" w:rsidRDefault="000E5538" w:rsidP="000E5538"/>
    <w:p w14:paraId="4C3F4F31" w14:textId="711DB87F" w:rsidR="00724134" w:rsidRPr="000E5538" w:rsidRDefault="00724134" w:rsidP="000E5538"/>
    <w:sectPr w:rsidR="00724134" w:rsidRPr="000E5538" w:rsidSect="00404AFB">
      <w:headerReference w:type="default" r:id="rId7"/>
      <w:pgSz w:w="11900" w:h="16840"/>
      <w:pgMar w:top="226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02B54" w14:textId="77777777" w:rsidR="009673AD" w:rsidRDefault="009673AD" w:rsidP="00404AFB">
      <w:r>
        <w:separator/>
      </w:r>
    </w:p>
  </w:endnote>
  <w:endnote w:type="continuationSeparator" w:id="0">
    <w:p w14:paraId="1DBF7078" w14:textId="77777777" w:rsidR="009673AD" w:rsidRDefault="009673AD" w:rsidP="00404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Roboto">
    <w:charset w:val="00"/>
    <w:family w:val="auto"/>
    <w:pitch w:val="variable"/>
    <w:sig w:usb0="E00002FF" w:usb1="5000205B" w:usb2="0000002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B6343" w14:textId="77777777" w:rsidR="009673AD" w:rsidRDefault="009673AD" w:rsidP="00404AFB">
      <w:r>
        <w:separator/>
      </w:r>
    </w:p>
  </w:footnote>
  <w:footnote w:type="continuationSeparator" w:id="0">
    <w:p w14:paraId="41B06AEE" w14:textId="77777777" w:rsidR="009673AD" w:rsidRDefault="009673AD" w:rsidP="00404A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182C1" w14:textId="77777777" w:rsidR="00404AFB" w:rsidRDefault="00DD268C">
    <w:pPr>
      <w:pStyle w:val="Cabealho"/>
    </w:pPr>
    <w:r>
      <w:rPr>
        <w:noProof/>
        <w:lang w:eastAsia="pt-BR"/>
      </w:rPr>
      <w:drawing>
        <wp:anchor distT="0" distB="0" distL="114300" distR="114300" simplePos="0" relativeHeight="251658240" behindDoc="1" locked="0" layoutInCell="1" allowOverlap="1" wp14:anchorId="704F7EE8" wp14:editId="34C482B1">
          <wp:simplePos x="0" y="0"/>
          <wp:positionH relativeFrom="margin">
            <wp:posOffset>-900430</wp:posOffset>
          </wp:positionH>
          <wp:positionV relativeFrom="paragraph">
            <wp:posOffset>-450215</wp:posOffset>
          </wp:positionV>
          <wp:extent cx="7556400" cy="10693507"/>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1_Timbrado_Release-v2.pdf"/>
                  <pic:cNvPicPr/>
                </pic:nvPicPr>
                <pic:blipFill>
                  <a:blip r:embed="rId1">
                    <a:extLst>
                      <a:ext uri="{28A0092B-C50C-407E-A947-70E740481C1C}">
                        <a14:useLocalDpi xmlns:a14="http://schemas.microsoft.com/office/drawing/2010/main" val="0"/>
                      </a:ext>
                    </a:extLst>
                  </a:blip>
                  <a:stretch>
                    <a:fillRect/>
                  </a:stretch>
                </pic:blipFill>
                <pic:spPr>
                  <a:xfrm>
                    <a:off x="0" y="0"/>
                    <a:ext cx="7556400" cy="1069350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524C69"/>
    <w:multiLevelType w:val="hybridMultilevel"/>
    <w:tmpl w:val="F4DA045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134"/>
    <w:rsid w:val="00016AAD"/>
    <w:rsid w:val="0003648E"/>
    <w:rsid w:val="00064EED"/>
    <w:rsid w:val="0007335A"/>
    <w:rsid w:val="000A05A9"/>
    <w:rsid w:val="000A68B9"/>
    <w:rsid w:val="000B14D7"/>
    <w:rsid w:val="000C0C0C"/>
    <w:rsid w:val="000D27CE"/>
    <w:rsid w:val="000D471E"/>
    <w:rsid w:val="000E5538"/>
    <w:rsid w:val="001024AA"/>
    <w:rsid w:val="00106089"/>
    <w:rsid w:val="001066B7"/>
    <w:rsid w:val="001251E0"/>
    <w:rsid w:val="00135CB8"/>
    <w:rsid w:val="00137347"/>
    <w:rsid w:val="001418E3"/>
    <w:rsid w:val="00154F6A"/>
    <w:rsid w:val="001761AF"/>
    <w:rsid w:val="001769BC"/>
    <w:rsid w:val="001778DD"/>
    <w:rsid w:val="001D6494"/>
    <w:rsid w:val="002156FE"/>
    <w:rsid w:val="00221324"/>
    <w:rsid w:val="00222F8B"/>
    <w:rsid w:val="00256311"/>
    <w:rsid w:val="00262CD2"/>
    <w:rsid w:val="00287B96"/>
    <w:rsid w:val="00297421"/>
    <w:rsid w:val="002B5BA9"/>
    <w:rsid w:val="002B6E9F"/>
    <w:rsid w:val="002E0D0B"/>
    <w:rsid w:val="003257CE"/>
    <w:rsid w:val="003476ED"/>
    <w:rsid w:val="0034786E"/>
    <w:rsid w:val="0035491F"/>
    <w:rsid w:val="003A42ED"/>
    <w:rsid w:val="003B1DC1"/>
    <w:rsid w:val="003B1DE9"/>
    <w:rsid w:val="003B20F0"/>
    <w:rsid w:val="003C1AA5"/>
    <w:rsid w:val="003D1038"/>
    <w:rsid w:val="003D14A2"/>
    <w:rsid w:val="003D76D5"/>
    <w:rsid w:val="0040077B"/>
    <w:rsid w:val="00404AFB"/>
    <w:rsid w:val="00416284"/>
    <w:rsid w:val="0042411D"/>
    <w:rsid w:val="004404D2"/>
    <w:rsid w:val="00446F42"/>
    <w:rsid w:val="00451DA5"/>
    <w:rsid w:val="00465706"/>
    <w:rsid w:val="00471E40"/>
    <w:rsid w:val="00473FDB"/>
    <w:rsid w:val="00493535"/>
    <w:rsid w:val="004976D9"/>
    <w:rsid w:val="004E21BA"/>
    <w:rsid w:val="0051429D"/>
    <w:rsid w:val="0057071E"/>
    <w:rsid w:val="005B3FCD"/>
    <w:rsid w:val="005B6733"/>
    <w:rsid w:val="005C2D0F"/>
    <w:rsid w:val="005D38BE"/>
    <w:rsid w:val="005E5016"/>
    <w:rsid w:val="005F2A59"/>
    <w:rsid w:val="006179B8"/>
    <w:rsid w:val="0063307B"/>
    <w:rsid w:val="00661F9E"/>
    <w:rsid w:val="00671BB4"/>
    <w:rsid w:val="0068727A"/>
    <w:rsid w:val="0069727D"/>
    <w:rsid w:val="006A0D06"/>
    <w:rsid w:val="006A39D2"/>
    <w:rsid w:val="006A45B6"/>
    <w:rsid w:val="006E0056"/>
    <w:rsid w:val="00724134"/>
    <w:rsid w:val="00730808"/>
    <w:rsid w:val="00751B59"/>
    <w:rsid w:val="007761F8"/>
    <w:rsid w:val="00777C13"/>
    <w:rsid w:val="00786468"/>
    <w:rsid w:val="00787C43"/>
    <w:rsid w:val="007C6E0C"/>
    <w:rsid w:val="007D2029"/>
    <w:rsid w:val="007D21A1"/>
    <w:rsid w:val="007D4177"/>
    <w:rsid w:val="007D58D3"/>
    <w:rsid w:val="007E4104"/>
    <w:rsid w:val="00813B9B"/>
    <w:rsid w:val="00852C95"/>
    <w:rsid w:val="0086037E"/>
    <w:rsid w:val="00867080"/>
    <w:rsid w:val="008A0983"/>
    <w:rsid w:val="0091465F"/>
    <w:rsid w:val="0093779F"/>
    <w:rsid w:val="0096314A"/>
    <w:rsid w:val="009642C4"/>
    <w:rsid w:val="009673AD"/>
    <w:rsid w:val="009D7A37"/>
    <w:rsid w:val="009E6667"/>
    <w:rsid w:val="009F7217"/>
    <w:rsid w:val="00A226E0"/>
    <w:rsid w:val="00A23107"/>
    <w:rsid w:val="00A3255D"/>
    <w:rsid w:val="00A52177"/>
    <w:rsid w:val="00A6363E"/>
    <w:rsid w:val="00A6612C"/>
    <w:rsid w:val="00A951BF"/>
    <w:rsid w:val="00AE5CF2"/>
    <w:rsid w:val="00B07F7B"/>
    <w:rsid w:val="00B12E6F"/>
    <w:rsid w:val="00B24560"/>
    <w:rsid w:val="00B27316"/>
    <w:rsid w:val="00B45AE1"/>
    <w:rsid w:val="00B47576"/>
    <w:rsid w:val="00B566F4"/>
    <w:rsid w:val="00B6780D"/>
    <w:rsid w:val="00B74A25"/>
    <w:rsid w:val="00B84465"/>
    <w:rsid w:val="00B91139"/>
    <w:rsid w:val="00BA1F1C"/>
    <w:rsid w:val="00BB17D6"/>
    <w:rsid w:val="00BF0A2B"/>
    <w:rsid w:val="00BF5CDD"/>
    <w:rsid w:val="00C117A4"/>
    <w:rsid w:val="00C62900"/>
    <w:rsid w:val="00C653F0"/>
    <w:rsid w:val="00C6653F"/>
    <w:rsid w:val="00C83EBB"/>
    <w:rsid w:val="00CC470F"/>
    <w:rsid w:val="00CE19A7"/>
    <w:rsid w:val="00D1603B"/>
    <w:rsid w:val="00D17CCB"/>
    <w:rsid w:val="00D23E5F"/>
    <w:rsid w:val="00D37E5F"/>
    <w:rsid w:val="00D60EB1"/>
    <w:rsid w:val="00D61410"/>
    <w:rsid w:val="00D67063"/>
    <w:rsid w:val="00D708AA"/>
    <w:rsid w:val="00D72061"/>
    <w:rsid w:val="00D863F5"/>
    <w:rsid w:val="00D94629"/>
    <w:rsid w:val="00DD268C"/>
    <w:rsid w:val="00DD3A6B"/>
    <w:rsid w:val="00DF076F"/>
    <w:rsid w:val="00E00137"/>
    <w:rsid w:val="00E04C08"/>
    <w:rsid w:val="00E167C8"/>
    <w:rsid w:val="00E346DF"/>
    <w:rsid w:val="00E66925"/>
    <w:rsid w:val="00EB67D2"/>
    <w:rsid w:val="00EC5A5F"/>
    <w:rsid w:val="00ED2499"/>
    <w:rsid w:val="00EE3275"/>
    <w:rsid w:val="00EF2403"/>
    <w:rsid w:val="00F0052C"/>
    <w:rsid w:val="00F14D01"/>
    <w:rsid w:val="00F57CF2"/>
    <w:rsid w:val="00FB0F4E"/>
    <w:rsid w:val="00FC41D8"/>
    <w:rsid w:val="00FD7087"/>
    <w:rsid w:val="00FF5FD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04EAF79"/>
  <w14:defaultImageDpi w14:val="32767"/>
  <w15:chartTrackingRefBased/>
  <w15:docId w15:val="{B16C7B5E-03D6-40A1-9DAD-85410EB7E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24134"/>
    <w:rPr>
      <w:rFonts w:ascii="Calibri" w:hAnsi="Calibri" w:cs="Calibri"/>
      <w:sz w:val="22"/>
      <w:szCs w:val="22"/>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404AFB"/>
    <w:rPr>
      <w:color w:val="0000FF"/>
      <w:u w:val="single"/>
    </w:rPr>
  </w:style>
  <w:style w:type="paragraph" w:styleId="Cabealho">
    <w:name w:val="header"/>
    <w:basedOn w:val="Normal"/>
    <w:link w:val="CabealhoChar"/>
    <w:uiPriority w:val="99"/>
    <w:unhideWhenUsed/>
    <w:rsid w:val="00404AFB"/>
    <w:pPr>
      <w:tabs>
        <w:tab w:val="center" w:pos="4419"/>
        <w:tab w:val="right" w:pos="8838"/>
      </w:tabs>
    </w:pPr>
    <w:rPr>
      <w:rFonts w:asciiTheme="minorHAnsi" w:hAnsiTheme="minorHAnsi" w:cstheme="minorBidi"/>
      <w:sz w:val="24"/>
      <w:szCs w:val="24"/>
      <w:lang w:eastAsia="en-US"/>
    </w:rPr>
  </w:style>
  <w:style w:type="character" w:customStyle="1" w:styleId="CabealhoChar">
    <w:name w:val="Cabeçalho Char"/>
    <w:basedOn w:val="Fontepargpadro"/>
    <w:link w:val="Cabealho"/>
    <w:uiPriority w:val="99"/>
    <w:rsid w:val="00404AFB"/>
  </w:style>
  <w:style w:type="paragraph" w:styleId="Rodap">
    <w:name w:val="footer"/>
    <w:basedOn w:val="Normal"/>
    <w:link w:val="RodapChar"/>
    <w:uiPriority w:val="99"/>
    <w:unhideWhenUsed/>
    <w:rsid w:val="00404AFB"/>
    <w:pPr>
      <w:tabs>
        <w:tab w:val="center" w:pos="4419"/>
        <w:tab w:val="right" w:pos="8838"/>
      </w:tabs>
    </w:pPr>
    <w:rPr>
      <w:rFonts w:asciiTheme="minorHAnsi" w:hAnsiTheme="minorHAnsi" w:cstheme="minorBidi"/>
      <w:sz w:val="24"/>
      <w:szCs w:val="24"/>
      <w:lang w:eastAsia="en-US"/>
    </w:rPr>
  </w:style>
  <w:style w:type="character" w:customStyle="1" w:styleId="RodapChar">
    <w:name w:val="Rodapé Char"/>
    <w:basedOn w:val="Fontepargpadro"/>
    <w:link w:val="Rodap"/>
    <w:uiPriority w:val="99"/>
    <w:rsid w:val="00404AFB"/>
  </w:style>
  <w:style w:type="paragraph" w:styleId="NormalWeb">
    <w:name w:val="Normal (Web)"/>
    <w:basedOn w:val="Normal"/>
    <w:uiPriority w:val="99"/>
    <w:unhideWhenUsed/>
    <w:rsid w:val="001778DD"/>
    <w:pPr>
      <w:spacing w:before="100" w:beforeAutospacing="1" w:after="100" w:afterAutospacing="1"/>
    </w:pPr>
    <w:rPr>
      <w:rFonts w:ascii="Times New Roman" w:eastAsia="Times New Roman" w:hAnsi="Times New Roman" w:cs="Times New Roman"/>
      <w:sz w:val="24"/>
      <w:szCs w:val="24"/>
    </w:rPr>
  </w:style>
  <w:style w:type="table" w:customStyle="1" w:styleId="38">
    <w:name w:val="38"/>
    <w:basedOn w:val="Tabelanormal"/>
    <w:rsid w:val="001778DD"/>
    <w:pPr>
      <w:spacing w:after="200" w:line="276" w:lineRule="auto"/>
    </w:pPr>
    <w:rPr>
      <w:rFonts w:ascii="Calibri" w:eastAsia="Calibri" w:hAnsi="Calibri" w:cs="Calibri"/>
      <w:sz w:val="22"/>
      <w:szCs w:val="22"/>
    </w:rPr>
    <w:tblPr>
      <w:tblStyleRowBandSize w:val="1"/>
      <w:tblStyleColBandSize w:val="1"/>
      <w:tblInd w:w="0" w:type="nil"/>
      <w:tblCellMar>
        <w:top w:w="100" w:type="dxa"/>
        <w:left w:w="100" w:type="dxa"/>
        <w:bottom w:w="100" w:type="dxa"/>
        <w:right w:w="100" w:type="dxa"/>
      </w:tblCellMar>
    </w:tblPr>
  </w:style>
  <w:style w:type="paragraph" w:customStyle="1" w:styleId="paragraph">
    <w:name w:val="paragraph"/>
    <w:basedOn w:val="Normal"/>
    <w:rsid w:val="003B20F0"/>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Fontepargpadro"/>
    <w:rsid w:val="003B20F0"/>
  </w:style>
  <w:style w:type="character" w:customStyle="1" w:styleId="spellingerror">
    <w:name w:val="spellingerror"/>
    <w:basedOn w:val="Fontepargpadro"/>
    <w:rsid w:val="003B20F0"/>
  </w:style>
  <w:style w:type="character" w:customStyle="1" w:styleId="contextualspellingandgrammarerror">
    <w:name w:val="contextualspellingandgrammarerror"/>
    <w:basedOn w:val="Fontepargpadro"/>
    <w:rsid w:val="003B20F0"/>
  </w:style>
  <w:style w:type="character" w:styleId="nfase">
    <w:name w:val="Emphasis"/>
    <w:basedOn w:val="Fontepargpadro"/>
    <w:uiPriority w:val="20"/>
    <w:qFormat/>
    <w:rsid w:val="00B27316"/>
    <w:rPr>
      <w:i/>
      <w:iCs/>
    </w:rPr>
  </w:style>
  <w:style w:type="paragraph" w:customStyle="1" w:styleId="Pargrafobsico">
    <w:name w:val="[Parágrafo básico]"/>
    <w:basedOn w:val="Normal"/>
    <w:uiPriority w:val="99"/>
    <w:rsid w:val="000E5538"/>
    <w:pPr>
      <w:widowControl w:val="0"/>
      <w:autoSpaceDE w:val="0"/>
      <w:autoSpaceDN w:val="0"/>
      <w:adjustRightInd w:val="0"/>
      <w:spacing w:line="288" w:lineRule="auto"/>
      <w:textAlignment w:val="center"/>
    </w:pPr>
    <w:rPr>
      <w:rFonts w:ascii="MinionPro-Regular" w:eastAsiaTheme="minorEastAsia" w:hAnsi="MinionPro-Regular" w:cs="MinionPro-Regular"/>
      <w:color w:val="000000"/>
      <w:sz w:val="24"/>
      <w:szCs w:val="24"/>
      <w:lang w:eastAsia="en-US"/>
    </w:rPr>
  </w:style>
  <w:style w:type="paragraph" w:styleId="PargrafodaLista">
    <w:name w:val="List Paragraph"/>
    <w:basedOn w:val="Normal"/>
    <w:uiPriority w:val="34"/>
    <w:qFormat/>
    <w:rsid w:val="000E5538"/>
    <w:pPr>
      <w:ind w:left="720"/>
      <w:contextualSpacing/>
    </w:pPr>
    <w:rPr>
      <w:sz w:val="24"/>
      <w:szCs w:val="24"/>
      <w:lang w:eastAsia="en-US"/>
    </w:rPr>
  </w:style>
  <w:style w:type="character" w:customStyle="1" w:styleId="il">
    <w:name w:val="il"/>
    <w:basedOn w:val="Fontepargpadro"/>
    <w:rsid w:val="000E5538"/>
  </w:style>
  <w:style w:type="character" w:customStyle="1" w:styleId="apple-tab-span">
    <w:name w:val="apple-tab-span"/>
    <w:basedOn w:val="Fontepargpadro"/>
    <w:rsid w:val="000E55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040148">
      <w:bodyDiv w:val="1"/>
      <w:marLeft w:val="0"/>
      <w:marRight w:val="0"/>
      <w:marTop w:val="0"/>
      <w:marBottom w:val="0"/>
      <w:divBdr>
        <w:top w:val="none" w:sz="0" w:space="0" w:color="auto"/>
        <w:left w:val="none" w:sz="0" w:space="0" w:color="auto"/>
        <w:bottom w:val="none" w:sz="0" w:space="0" w:color="auto"/>
        <w:right w:val="none" w:sz="0" w:space="0" w:color="auto"/>
      </w:divBdr>
    </w:div>
    <w:div w:id="134226747">
      <w:bodyDiv w:val="1"/>
      <w:marLeft w:val="0"/>
      <w:marRight w:val="0"/>
      <w:marTop w:val="0"/>
      <w:marBottom w:val="0"/>
      <w:divBdr>
        <w:top w:val="none" w:sz="0" w:space="0" w:color="auto"/>
        <w:left w:val="none" w:sz="0" w:space="0" w:color="auto"/>
        <w:bottom w:val="none" w:sz="0" w:space="0" w:color="auto"/>
        <w:right w:val="none" w:sz="0" w:space="0" w:color="auto"/>
      </w:divBdr>
    </w:div>
    <w:div w:id="215629362">
      <w:bodyDiv w:val="1"/>
      <w:marLeft w:val="0"/>
      <w:marRight w:val="0"/>
      <w:marTop w:val="0"/>
      <w:marBottom w:val="0"/>
      <w:divBdr>
        <w:top w:val="none" w:sz="0" w:space="0" w:color="auto"/>
        <w:left w:val="none" w:sz="0" w:space="0" w:color="auto"/>
        <w:bottom w:val="none" w:sz="0" w:space="0" w:color="auto"/>
        <w:right w:val="none" w:sz="0" w:space="0" w:color="auto"/>
      </w:divBdr>
    </w:div>
    <w:div w:id="347408856">
      <w:bodyDiv w:val="1"/>
      <w:marLeft w:val="0"/>
      <w:marRight w:val="0"/>
      <w:marTop w:val="0"/>
      <w:marBottom w:val="0"/>
      <w:divBdr>
        <w:top w:val="none" w:sz="0" w:space="0" w:color="auto"/>
        <w:left w:val="none" w:sz="0" w:space="0" w:color="auto"/>
        <w:bottom w:val="none" w:sz="0" w:space="0" w:color="auto"/>
        <w:right w:val="none" w:sz="0" w:space="0" w:color="auto"/>
      </w:divBdr>
    </w:div>
    <w:div w:id="495151348">
      <w:bodyDiv w:val="1"/>
      <w:marLeft w:val="0"/>
      <w:marRight w:val="0"/>
      <w:marTop w:val="0"/>
      <w:marBottom w:val="0"/>
      <w:divBdr>
        <w:top w:val="none" w:sz="0" w:space="0" w:color="auto"/>
        <w:left w:val="none" w:sz="0" w:space="0" w:color="auto"/>
        <w:bottom w:val="none" w:sz="0" w:space="0" w:color="auto"/>
        <w:right w:val="none" w:sz="0" w:space="0" w:color="auto"/>
      </w:divBdr>
    </w:div>
    <w:div w:id="573854190">
      <w:bodyDiv w:val="1"/>
      <w:marLeft w:val="0"/>
      <w:marRight w:val="0"/>
      <w:marTop w:val="0"/>
      <w:marBottom w:val="0"/>
      <w:divBdr>
        <w:top w:val="none" w:sz="0" w:space="0" w:color="auto"/>
        <w:left w:val="none" w:sz="0" w:space="0" w:color="auto"/>
        <w:bottom w:val="none" w:sz="0" w:space="0" w:color="auto"/>
        <w:right w:val="none" w:sz="0" w:space="0" w:color="auto"/>
      </w:divBdr>
    </w:div>
    <w:div w:id="667319965">
      <w:bodyDiv w:val="1"/>
      <w:marLeft w:val="0"/>
      <w:marRight w:val="0"/>
      <w:marTop w:val="0"/>
      <w:marBottom w:val="0"/>
      <w:divBdr>
        <w:top w:val="none" w:sz="0" w:space="0" w:color="auto"/>
        <w:left w:val="none" w:sz="0" w:space="0" w:color="auto"/>
        <w:bottom w:val="none" w:sz="0" w:space="0" w:color="auto"/>
        <w:right w:val="none" w:sz="0" w:space="0" w:color="auto"/>
      </w:divBdr>
    </w:div>
    <w:div w:id="829636461">
      <w:bodyDiv w:val="1"/>
      <w:marLeft w:val="0"/>
      <w:marRight w:val="0"/>
      <w:marTop w:val="0"/>
      <w:marBottom w:val="0"/>
      <w:divBdr>
        <w:top w:val="none" w:sz="0" w:space="0" w:color="auto"/>
        <w:left w:val="none" w:sz="0" w:space="0" w:color="auto"/>
        <w:bottom w:val="none" w:sz="0" w:space="0" w:color="auto"/>
        <w:right w:val="none" w:sz="0" w:space="0" w:color="auto"/>
      </w:divBdr>
    </w:div>
    <w:div w:id="979187992">
      <w:bodyDiv w:val="1"/>
      <w:marLeft w:val="0"/>
      <w:marRight w:val="0"/>
      <w:marTop w:val="0"/>
      <w:marBottom w:val="0"/>
      <w:divBdr>
        <w:top w:val="none" w:sz="0" w:space="0" w:color="auto"/>
        <w:left w:val="none" w:sz="0" w:space="0" w:color="auto"/>
        <w:bottom w:val="none" w:sz="0" w:space="0" w:color="auto"/>
        <w:right w:val="none" w:sz="0" w:space="0" w:color="auto"/>
      </w:divBdr>
    </w:div>
    <w:div w:id="1027678770">
      <w:bodyDiv w:val="1"/>
      <w:marLeft w:val="0"/>
      <w:marRight w:val="0"/>
      <w:marTop w:val="0"/>
      <w:marBottom w:val="0"/>
      <w:divBdr>
        <w:top w:val="none" w:sz="0" w:space="0" w:color="auto"/>
        <w:left w:val="none" w:sz="0" w:space="0" w:color="auto"/>
        <w:bottom w:val="none" w:sz="0" w:space="0" w:color="auto"/>
        <w:right w:val="none" w:sz="0" w:space="0" w:color="auto"/>
      </w:divBdr>
      <w:divsChild>
        <w:div w:id="493227736">
          <w:marLeft w:val="0"/>
          <w:marRight w:val="0"/>
          <w:marTop w:val="0"/>
          <w:marBottom w:val="0"/>
          <w:divBdr>
            <w:top w:val="none" w:sz="0" w:space="0" w:color="auto"/>
            <w:left w:val="none" w:sz="0" w:space="0" w:color="auto"/>
            <w:bottom w:val="none" w:sz="0" w:space="0" w:color="auto"/>
            <w:right w:val="none" w:sz="0" w:space="0" w:color="auto"/>
          </w:divBdr>
        </w:div>
        <w:div w:id="28343294">
          <w:marLeft w:val="0"/>
          <w:marRight w:val="0"/>
          <w:marTop w:val="0"/>
          <w:marBottom w:val="0"/>
          <w:divBdr>
            <w:top w:val="none" w:sz="0" w:space="0" w:color="auto"/>
            <w:left w:val="none" w:sz="0" w:space="0" w:color="auto"/>
            <w:bottom w:val="none" w:sz="0" w:space="0" w:color="auto"/>
            <w:right w:val="none" w:sz="0" w:space="0" w:color="auto"/>
          </w:divBdr>
        </w:div>
        <w:div w:id="1510483559">
          <w:marLeft w:val="0"/>
          <w:marRight w:val="0"/>
          <w:marTop w:val="0"/>
          <w:marBottom w:val="0"/>
          <w:divBdr>
            <w:top w:val="none" w:sz="0" w:space="0" w:color="auto"/>
            <w:left w:val="none" w:sz="0" w:space="0" w:color="auto"/>
            <w:bottom w:val="none" w:sz="0" w:space="0" w:color="auto"/>
            <w:right w:val="none" w:sz="0" w:space="0" w:color="auto"/>
          </w:divBdr>
        </w:div>
        <w:div w:id="1112743098">
          <w:marLeft w:val="0"/>
          <w:marRight w:val="0"/>
          <w:marTop w:val="0"/>
          <w:marBottom w:val="0"/>
          <w:divBdr>
            <w:top w:val="none" w:sz="0" w:space="0" w:color="auto"/>
            <w:left w:val="none" w:sz="0" w:space="0" w:color="auto"/>
            <w:bottom w:val="none" w:sz="0" w:space="0" w:color="auto"/>
            <w:right w:val="none" w:sz="0" w:space="0" w:color="auto"/>
          </w:divBdr>
        </w:div>
        <w:div w:id="710375911">
          <w:marLeft w:val="0"/>
          <w:marRight w:val="0"/>
          <w:marTop w:val="0"/>
          <w:marBottom w:val="0"/>
          <w:divBdr>
            <w:top w:val="none" w:sz="0" w:space="0" w:color="auto"/>
            <w:left w:val="none" w:sz="0" w:space="0" w:color="auto"/>
            <w:bottom w:val="none" w:sz="0" w:space="0" w:color="auto"/>
            <w:right w:val="none" w:sz="0" w:space="0" w:color="auto"/>
          </w:divBdr>
        </w:div>
        <w:div w:id="915629744">
          <w:marLeft w:val="0"/>
          <w:marRight w:val="0"/>
          <w:marTop w:val="0"/>
          <w:marBottom w:val="0"/>
          <w:divBdr>
            <w:top w:val="none" w:sz="0" w:space="0" w:color="auto"/>
            <w:left w:val="none" w:sz="0" w:space="0" w:color="auto"/>
            <w:bottom w:val="none" w:sz="0" w:space="0" w:color="auto"/>
            <w:right w:val="none" w:sz="0" w:space="0" w:color="auto"/>
          </w:divBdr>
        </w:div>
        <w:div w:id="86461837">
          <w:marLeft w:val="600"/>
          <w:marRight w:val="0"/>
          <w:marTop w:val="0"/>
          <w:marBottom w:val="0"/>
          <w:divBdr>
            <w:top w:val="none" w:sz="0" w:space="0" w:color="auto"/>
            <w:left w:val="none" w:sz="0" w:space="0" w:color="auto"/>
            <w:bottom w:val="none" w:sz="0" w:space="0" w:color="auto"/>
            <w:right w:val="none" w:sz="0" w:space="0" w:color="auto"/>
          </w:divBdr>
        </w:div>
        <w:div w:id="1051656804">
          <w:marLeft w:val="600"/>
          <w:marRight w:val="0"/>
          <w:marTop w:val="0"/>
          <w:marBottom w:val="0"/>
          <w:divBdr>
            <w:top w:val="none" w:sz="0" w:space="0" w:color="auto"/>
            <w:left w:val="none" w:sz="0" w:space="0" w:color="auto"/>
            <w:bottom w:val="none" w:sz="0" w:space="0" w:color="auto"/>
            <w:right w:val="none" w:sz="0" w:space="0" w:color="auto"/>
          </w:divBdr>
        </w:div>
        <w:div w:id="1221138051">
          <w:marLeft w:val="0"/>
          <w:marRight w:val="0"/>
          <w:marTop w:val="0"/>
          <w:marBottom w:val="0"/>
          <w:divBdr>
            <w:top w:val="none" w:sz="0" w:space="0" w:color="auto"/>
            <w:left w:val="none" w:sz="0" w:space="0" w:color="auto"/>
            <w:bottom w:val="none" w:sz="0" w:space="0" w:color="auto"/>
            <w:right w:val="none" w:sz="0" w:space="0" w:color="auto"/>
          </w:divBdr>
        </w:div>
      </w:divsChild>
    </w:div>
    <w:div w:id="1052851077">
      <w:bodyDiv w:val="1"/>
      <w:marLeft w:val="0"/>
      <w:marRight w:val="0"/>
      <w:marTop w:val="0"/>
      <w:marBottom w:val="0"/>
      <w:divBdr>
        <w:top w:val="none" w:sz="0" w:space="0" w:color="auto"/>
        <w:left w:val="none" w:sz="0" w:space="0" w:color="auto"/>
        <w:bottom w:val="none" w:sz="0" w:space="0" w:color="auto"/>
        <w:right w:val="none" w:sz="0" w:space="0" w:color="auto"/>
      </w:divBdr>
    </w:div>
    <w:div w:id="1197044941">
      <w:bodyDiv w:val="1"/>
      <w:marLeft w:val="0"/>
      <w:marRight w:val="0"/>
      <w:marTop w:val="0"/>
      <w:marBottom w:val="0"/>
      <w:divBdr>
        <w:top w:val="none" w:sz="0" w:space="0" w:color="auto"/>
        <w:left w:val="none" w:sz="0" w:space="0" w:color="auto"/>
        <w:bottom w:val="none" w:sz="0" w:space="0" w:color="auto"/>
        <w:right w:val="none" w:sz="0" w:space="0" w:color="auto"/>
      </w:divBdr>
    </w:div>
    <w:div w:id="1272473410">
      <w:bodyDiv w:val="1"/>
      <w:marLeft w:val="0"/>
      <w:marRight w:val="0"/>
      <w:marTop w:val="0"/>
      <w:marBottom w:val="0"/>
      <w:divBdr>
        <w:top w:val="none" w:sz="0" w:space="0" w:color="auto"/>
        <w:left w:val="none" w:sz="0" w:space="0" w:color="auto"/>
        <w:bottom w:val="none" w:sz="0" w:space="0" w:color="auto"/>
        <w:right w:val="none" w:sz="0" w:space="0" w:color="auto"/>
      </w:divBdr>
    </w:div>
    <w:div w:id="1329945275">
      <w:bodyDiv w:val="1"/>
      <w:marLeft w:val="0"/>
      <w:marRight w:val="0"/>
      <w:marTop w:val="0"/>
      <w:marBottom w:val="0"/>
      <w:divBdr>
        <w:top w:val="none" w:sz="0" w:space="0" w:color="auto"/>
        <w:left w:val="none" w:sz="0" w:space="0" w:color="auto"/>
        <w:bottom w:val="none" w:sz="0" w:space="0" w:color="auto"/>
        <w:right w:val="none" w:sz="0" w:space="0" w:color="auto"/>
      </w:divBdr>
    </w:div>
    <w:div w:id="1372728720">
      <w:bodyDiv w:val="1"/>
      <w:marLeft w:val="0"/>
      <w:marRight w:val="0"/>
      <w:marTop w:val="0"/>
      <w:marBottom w:val="0"/>
      <w:divBdr>
        <w:top w:val="none" w:sz="0" w:space="0" w:color="auto"/>
        <w:left w:val="none" w:sz="0" w:space="0" w:color="auto"/>
        <w:bottom w:val="none" w:sz="0" w:space="0" w:color="auto"/>
        <w:right w:val="none" w:sz="0" w:space="0" w:color="auto"/>
      </w:divBdr>
    </w:div>
    <w:div w:id="1728260310">
      <w:bodyDiv w:val="1"/>
      <w:marLeft w:val="0"/>
      <w:marRight w:val="0"/>
      <w:marTop w:val="0"/>
      <w:marBottom w:val="0"/>
      <w:divBdr>
        <w:top w:val="none" w:sz="0" w:space="0" w:color="auto"/>
        <w:left w:val="none" w:sz="0" w:space="0" w:color="auto"/>
        <w:bottom w:val="none" w:sz="0" w:space="0" w:color="auto"/>
        <w:right w:val="none" w:sz="0" w:space="0" w:color="auto"/>
      </w:divBdr>
    </w:div>
    <w:div w:id="1770159397">
      <w:bodyDiv w:val="1"/>
      <w:marLeft w:val="0"/>
      <w:marRight w:val="0"/>
      <w:marTop w:val="0"/>
      <w:marBottom w:val="0"/>
      <w:divBdr>
        <w:top w:val="none" w:sz="0" w:space="0" w:color="auto"/>
        <w:left w:val="none" w:sz="0" w:space="0" w:color="auto"/>
        <w:bottom w:val="none" w:sz="0" w:space="0" w:color="auto"/>
        <w:right w:val="none" w:sz="0" w:space="0" w:color="auto"/>
      </w:divBdr>
    </w:div>
    <w:div w:id="1783111224">
      <w:bodyDiv w:val="1"/>
      <w:marLeft w:val="0"/>
      <w:marRight w:val="0"/>
      <w:marTop w:val="0"/>
      <w:marBottom w:val="0"/>
      <w:divBdr>
        <w:top w:val="none" w:sz="0" w:space="0" w:color="auto"/>
        <w:left w:val="none" w:sz="0" w:space="0" w:color="auto"/>
        <w:bottom w:val="none" w:sz="0" w:space="0" w:color="auto"/>
        <w:right w:val="none" w:sz="0" w:space="0" w:color="auto"/>
      </w:divBdr>
    </w:div>
    <w:div w:id="2028867510">
      <w:bodyDiv w:val="1"/>
      <w:marLeft w:val="0"/>
      <w:marRight w:val="0"/>
      <w:marTop w:val="0"/>
      <w:marBottom w:val="0"/>
      <w:divBdr>
        <w:top w:val="none" w:sz="0" w:space="0" w:color="auto"/>
        <w:left w:val="none" w:sz="0" w:space="0" w:color="auto"/>
        <w:bottom w:val="none" w:sz="0" w:space="0" w:color="auto"/>
        <w:right w:val="none" w:sz="0" w:space="0" w:color="auto"/>
      </w:divBdr>
    </w:div>
    <w:div w:id="20547732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ri\Downloads\2021_Timbrado_Release-v2.dotx"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2021_Timbrado_Release-v2</Template>
  <TotalTime>1</TotalTime>
  <Pages>4</Pages>
  <Words>1627</Words>
  <Characters>8791</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2</cp:revision>
  <dcterms:created xsi:type="dcterms:W3CDTF">2021-05-18T18:29:00Z</dcterms:created>
  <dcterms:modified xsi:type="dcterms:W3CDTF">2021-05-18T18:29:00Z</dcterms:modified>
</cp:coreProperties>
</file>