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C88C0" w14:textId="77777777" w:rsidR="000E5538" w:rsidRPr="00631069" w:rsidRDefault="000E5538" w:rsidP="000E5538">
      <w:pPr>
        <w:rPr>
          <w:rFonts w:asciiTheme="majorHAnsi" w:hAnsiTheme="majorHAnsi" w:cstheme="majorHAnsi"/>
        </w:rPr>
      </w:pPr>
    </w:p>
    <w:p w14:paraId="4A77312D" w14:textId="77777777" w:rsidR="000E5538" w:rsidRPr="00631069" w:rsidRDefault="000E5538" w:rsidP="000E5538">
      <w:pPr>
        <w:spacing w:before="10"/>
        <w:rPr>
          <w:rFonts w:asciiTheme="majorHAnsi" w:hAnsiTheme="majorHAnsi" w:cstheme="majorHAnsi"/>
          <w:b/>
          <w:bCs/>
        </w:rPr>
      </w:pPr>
    </w:p>
    <w:p w14:paraId="539AC981" w14:textId="4F43BB45" w:rsidR="006B6658" w:rsidRPr="00631069" w:rsidRDefault="00D708AA" w:rsidP="000E5538">
      <w:pPr>
        <w:jc w:val="center"/>
        <w:rPr>
          <w:rFonts w:asciiTheme="majorHAnsi" w:hAnsiTheme="majorHAnsi" w:cstheme="majorHAnsi"/>
          <w:b/>
          <w:bCs/>
        </w:rPr>
      </w:pPr>
      <w:r w:rsidRPr="00631069">
        <w:rPr>
          <w:rFonts w:asciiTheme="majorHAnsi" w:hAnsiTheme="majorHAnsi" w:cstheme="majorHAnsi"/>
          <w:b/>
          <w:bCs/>
        </w:rPr>
        <w:t xml:space="preserve">FILARMÔNICA DE MINAS GERAIS </w:t>
      </w:r>
      <w:r w:rsidR="006B6658" w:rsidRPr="00631069">
        <w:rPr>
          <w:rFonts w:asciiTheme="majorHAnsi" w:hAnsiTheme="majorHAnsi" w:cstheme="majorHAnsi"/>
          <w:b/>
          <w:bCs/>
        </w:rPr>
        <w:t xml:space="preserve">ENCERRA PROGRAMAÇÃO DO MÊS DE MAIO </w:t>
      </w:r>
    </w:p>
    <w:p w14:paraId="20E20DDE" w14:textId="05FCF049" w:rsidR="000E5538" w:rsidRPr="00631069" w:rsidRDefault="006B6658" w:rsidP="000E5538">
      <w:pPr>
        <w:jc w:val="center"/>
        <w:rPr>
          <w:rFonts w:asciiTheme="majorHAnsi" w:hAnsiTheme="majorHAnsi" w:cstheme="majorHAnsi"/>
          <w:b/>
          <w:bCs/>
        </w:rPr>
      </w:pPr>
      <w:r w:rsidRPr="00631069">
        <w:rPr>
          <w:rFonts w:asciiTheme="majorHAnsi" w:hAnsiTheme="majorHAnsi" w:cstheme="majorHAnsi"/>
          <w:b/>
          <w:bCs/>
        </w:rPr>
        <w:t>COM MOZART E BEETHOVEN</w:t>
      </w:r>
    </w:p>
    <w:p w14:paraId="45F1E635" w14:textId="77777777" w:rsidR="000E5538" w:rsidRPr="00631069" w:rsidRDefault="000E5538" w:rsidP="000E5538">
      <w:pPr>
        <w:jc w:val="center"/>
        <w:rPr>
          <w:rFonts w:asciiTheme="majorHAnsi" w:hAnsiTheme="majorHAnsi" w:cstheme="majorHAnsi"/>
          <w:b/>
          <w:bCs/>
        </w:rPr>
      </w:pPr>
    </w:p>
    <w:p w14:paraId="1B3ACC2D" w14:textId="3BDA65A5" w:rsidR="000E5538" w:rsidRPr="00631069" w:rsidRDefault="000E5538" w:rsidP="000E5538">
      <w:pPr>
        <w:jc w:val="center"/>
        <w:rPr>
          <w:rFonts w:asciiTheme="majorHAnsi" w:hAnsiTheme="majorHAnsi" w:cstheme="majorHAnsi"/>
          <w:i/>
          <w:iCs/>
        </w:rPr>
      </w:pPr>
      <w:r w:rsidRPr="00631069">
        <w:rPr>
          <w:rFonts w:asciiTheme="majorHAnsi" w:hAnsiTheme="majorHAnsi" w:cstheme="majorHAnsi"/>
          <w:i/>
          <w:iCs/>
        </w:rPr>
        <w:t xml:space="preserve">Com regência do maestro Fabio </w:t>
      </w:r>
      <w:proofErr w:type="spellStart"/>
      <w:r w:rsidRPr="00631069">
        <w:rPr>
          <w:rFonts w:asciiTheme="majorHAnsi" w:hAnsiTheme="majorHAnsi" w:cstheme="majorHAnsi"/>
          <w:i/>
          <w:iCs/>
        </w:rPr>
        <w:t>Mechetti</w:t>
      </w:r>
      <w:proofErr w:type="spellEnd"/>
      <w:r w:rsidR="006B6658" w:rsidRPr="00631069">
        <w:rPr>
          <w:rFonts w:asciiTheme="majorHAnsi" w:hAnsiTheme="majorHAnsi" w:cstheme="majorHAnsi"/>
          <w:i/>
          <w:iCs/>
        </w:rPr>
        <w:t>, Orquestra apresenta a última Sinfonia de Mozart e Sétima de Beethoven, conhecida como “apoteose da dança”</w:t>
      </w:r>
    </w:p>
    <w:p w14:paraId="39B79B9C" w14:textId="2FAC9577" w:rsidR="000E5538" w:rsidRPr="00631069" w:rsidRDefault="000E5538" w:rsidP="000E5538">
      <w:pPr>
        <w:spacing w:line="360" w:lineRule="auto"/>
        <w:jc w:val="center"/>
        <w:rPr>
          <w:rFonts w:asciiTheme="majorHAnsi" w:hAnsiTheme="majorHAnsi" w:cstheme="majorHAnsi"/>
          <w:b/>
          <w:bCs/>
        </w:rPr>
      </w:pPr>
    </w:p>
    <w:p w14:paraId="22E897AF" w14:textId="5DD86CC4" w:rsidR="006F2D1D" w:rsidRPr="00631069" w:rsidRDefault="006F2D1D" w:rsidP="006F2D1D">
      <w:pPr>
        <w:jc w:val="both"/>
        <w:rPr>
          <w:rFonts w:asciiTheme="majorHAnsi" w:hAnsiTheme="majorHAnsi" w:cstheme="majorHAnsi"/>
        </w:rPr>
      </w:pPr>
      <w:r w:rsidRPr="00631069">
        <w:rPr>
          <w:rFonts w:asciiTheme="majorHAnsi" w:hAnsiTheme="majorHAnsi" w:cstheme="majorHAnsi"/>
        </w:rPr>
        <w:t>Dois exemplos máximos do Classi</w:t>
      </w:r>
      <w:r w:rsidR="00B85C64" w:rsidRPr="00631069">
        <w:rPr>
          <w:rFonts w:asciiTheme="majorHAnsi" w:hAnsiTheme="majorHAnsi" w:cstheme="majorHAnsi"/>
        </w:rPr>
        <w:t>ci</w:t>
      </w:r>
      <w:r w:rsidRPr="00631069">
        <w:rPr>
          <w:rFonts w:asciiTheme="majorHAnsi" w:hAnsiTheme="majorHAnsi" w:cstheme="majorHAnsi"/>
        </w:rPr>
        <w:t>smo sinfônico serão apresentados pela</w:t>
      </w:r>
      <w:r w:rsidRPr="00631069">
        <w:rPr>
          <w:rFonts w:asciiTheme="majorHAnsi" w:hAnsiTheme="majorHAnsi" w:cstheme="majorHAnsi"/>
          <w:b/>
          <w:bCs/>
        </w:rPr>
        <w:t xml:space="preserve"> Filarmônica de Minas Gerais</w:t>
      </w:r>
      <w:r w:rsidRPr="00631069">
        <w:rPr>
          <w:rFonts w:asciiTheme="majorHAnsi" w:hAnsiTheme="majorHAnsi" w:cstheme="majorHAnsi"/>
        </w:rPr>
        <w:t xml:space="preserve">, no </w:t>
      </w:r>
      <w:r w:rsidRPr="00631069">
        <w:rPr>
          <w:rFonts w:asciiTheme="majorHAnsi" w:hAnsiTheme="majorHAnsi" w:cstheme="majorHAnsi"/>
          <w:b/>
          <w:bCs/>
        </w:rPr>
        <w:t xml:space="preserve">dia 27 </w:t>
      </w:r>
      <w:r w:rsidR="008A6464" w:rsidRPr="00631069">
        <w:rPr>
          <w:rFonts w:asciiTheme="majorHAnsi" w:hAnsiTheme="majorHAnsi" w:cstheme="majorHAnsi"/>
          <w:b/>
          <w:bCs/>
        </w:rPr>
        <w:t xml:space="preserve">de </w:t>
      </w:r>
      <w:r w:rsidRPr="00631069">
        <w:rPr>
          <w:rFonts w:asciiTheme="majorHAnsi" w:hAnsiTheme="majorHAnsi" w:cstheme="majorHAnsi"/>
          <w:b/>
          <w:bCs/>
        </w:rPr>
        <w:t xml:space="preserve">maio, às 20h30, na Sala Minas Gerais.  </w:t>
      </w:r>
      <w:r w:rsidRPr="00631069">
        <w:rPr>
          <w:rFonts w:asciiTheme="majorHAnsi" w:hAnsiTheme="majorHAnsi" w:cstheme="majorHAnsi"/>
        </w:rPr>
        <w:t xml:space="preserve">De Mozart, sua última sinfonia, a </w:t>
      </w:r>
      <w:r w:rsidRPr="00631069">
        <w:rPr>
          <w:rFonts w:asciiTheme="majorHAnsi" w:hAnsiTheme="majorHAnsi" w:cstheme="majorHAnsi"/>
          <w:i/>
          <w:iCs/>
        </w:rPr>
        <w:t>Sinfonia nº 41 em Dó maior, K.</w:t>
      </w:r>
      <w:r w:rsidR="00B85C64" w:rsidRPr="00631069">
        <w:rPr>
          <w:rFonts w:asciiTheme="majorHAnsi" w:hAnsiTheme="majorHAnsi" w:cstheme="majorHAnsi"/>
          <w:i/>
          <w:iCs/>
        </w:rPr>
        <w:t xml:space="preserve"> </w:t>
      </w:r>
      <w:r w:rsidRPr="00631069">
        <w:rPr>
          <w:rFonts w:asciiTheme="majorHAnsi" w:hAnsiTheme="majorHAnsi" w:cstheme="majorHAnsi"/>
          <w:i/>
          <w:iCs/>
        </w:rPr>
        <w:t>551, “Júpiter”.</w:t>
      </w:r>
      <w:r w:rsidRPr="00631069">
        <w:rPr>
          <w:rFonts w:asciiTheme="majorHAnsi" w:hAnsiTheme="majorHAnsi" w:cstheme="majorHAnsi"/>
        </w:rPr>
        <w:t xml:space="preserve"> De Beethoven, a exuberante Sétima Sinfonia, cujo impulso rítmico obstinado levou Wagner a descrevê-la como a “apoteose da dança”. A regência é do </w:t>
      </w:r>
      <w:r w:rsidRPr="00631069">
        <w:rPr>
          <w:rFonts w:asciiTheme="majorHAnsi" w:hAnsiTheme="majorHAnsi" w:cstheme="majorHAnsi"/>
          <w:b/>
          <w:bCs/>
        </w:rPr>
        <w:t xml:space="preserve">maestro Fabio </w:t>
      </w:r>
      <w:proofErr w:type="spellStart"/>
      <w:r w:rsidRPr="00631069">
        <w:rPr>
          <w:rFonts w:asciiTheme="majorHAnsi" w:hAnsiTheme="majorHAnsi" w:cstheme="majorHAnsi"/>
          <w:b/>
          <w:bCs/>
        </w:rPr>
        <w:t>Mechetti</w:t>
      </w:r>
      <w:proofErr w:type="spellEnd"/>
      <w:r w:rsidRPr="00631069">
        <w:rPr>
          <w:rFonts w:asciiTheme="majorHAnsi" w:hAnsiTheme="majorHAnsi" w:cstheme="majorHAnsi"/>
        </w:rPr>
        <w:t>, Diretor Artístico e Regente Titular da Filarmônica</w:t>
      </w:r>
      <w:r w:rsidR="00DB4A8F" w:rsidRPr="00631069">
        <w:rPr>
          <w:rFonts w:asciiTheme="majorHAnsi" w:hAnsiTheme="majorHAnsi" w:cstheme="majorHAnsi"/>
        </w:rPr>
        <w:t xml:space="preserve"> de Minas Gerais. </w:t>
      </w:r>
    </w:p>
    <w:p w14:paraId="0E1DE055" w14:textId="3D3B5353" w:rsidR="006C7C9D" w:rsidRPr="00631069" w:rsidRDefault="006C7C9D" w:rsidP="006F2D1D">
      <w:pPr>
        <w:jc w:val="both"/>
        <w:rPr>
          <w:rFonts w:asciiTheme="majorHAnsi" w:hAnsiTheme="majorHAnsi" w:cstheme="majorHAnsi"/>
        </w:rPr>
      </w:pPr>
    </w:p>
    <w:p w14:paraId="7F58E5DC" w14:textId="77777777" w:rsidR="006C7C9D" w:rsidRPr="00631069" w:rsidRDefault="006C7C9D" w:rsidP="006C7C9D">
      <w:pPr>
        <w:jc w:val="both"/>
        <w:rPr>
          <w:rFonts w:asciiTheme="majorHAnsi" w:hAnsiTheme="majorHAnsi" w:cstheme="majorHAnsi"/>
        </w:rPr>
      </w:pPr>
      <w:r w:rsidRPr="00631069">
        <w:rPr>
          <w:rFonts w:asciiTheme="majorHAnsi" w:hAnsiTheme="majorHAnsi" w:cstheme="majorHAnsi"/>
        </w:rPr>
        <w:t>Por enquanto, a autorização para a retomada das atividades da Orquestra não prevê a presença de público na Sala Minas Gerais.</w:t>
      </w:r>
    </w:p>
    <w:p w14:paraId="5A059526" w14:textId="77777777" w:rsidR="001D1FEF" w:rsidRPr="00631069" w:rsidRDefault="001D1FEF" w:rsidP="003476ED">
      <w:pPr>
        <w:jc w:val="both"/>
        <w:rPr>
          <w:rFonts w:asciiTheme="majorHAnsi" w:hAnsiTheme="majorHAnsi" w:cstheme="majorHAnsi"/>
        </w:rPr>
      </w:pPr>
    </w:p>
    <w:p w14:paraId="05527E09" w14:textId="7BF80EE0" w:rsidR="000E5538" w:rsidRPr="00631069" w:rsidRDefault="000E5538" w:rsidP="000E5538">
      <w:pPr>
        <w:jc w:val="both"/>
        <w:rPr>
          <w:rFonts w:asciiTheme="majorHAnsi" w:hAnsiTheme="majorHAnsi" w:cstheme="majorHAnsi"/>
        </w:rPr>
      </w:pPr>
      <w:r w:rsidRPr="00631069">
        <w:rPr>
          <w:rFonts w:asciiTheme="majorHAnsi" w:hAnsiTheme="majorHAnsi" w:cstheme="majorHAnsi"/>
        </w:rPr>
        <w:t xml:space="preserve">O concerto terá transmissão ao vivo </w:t>
      </w:r>
      <w:r w:rsidRPr="00631069">
        <w:rPr>
          <w:rFonts w:asciiTheme="majorHAnsi" w:hAnsiTheme="majorHAnsi" w:cstheme="majorHAnsi"/>
          <w:b/>
          <w:bCs/>
        </w:rPr>
        <w:t>aberta a todo o público</w:t>
      </w:r>
      <w:r w:rsidRPr="00631069">
        <w:rPr>
          <w:rFonts w:asciiTheme="majorHAnsi" w:hAnsiTheme="majorHAnsi" w:cstheme="majorHAnsi"/>
        </w:rPr>
        <w:t xml:space="preserve"> pelo canal da Filarmônica no YouTube.</w:t>
      </w:r>
    </w:p>
    <w:p w14:paraId="48B9C8DB" w14:textId="77777777" w:rsidR="000E5538" w:rsidRPr="00631069" w:rsidRDefault="000E5538" w:rsidP="000E5538">
      <w:pPr>
        <w:jc w:val="both"/>
        <w:rPr>
          <w:rFonts w:asciiTheme="majorHAnsi" w:hAnsiTheme="majorHAnsi" w:cstheme="majorHAnsi"/>
        </w:rPr>
      </w:pPr>
    </w:p>
    <w:p w14:paraId="3BCA2D5E" w14:textId="2CFB22DB" w:rsidR="008A6464" w:rsidRPr="00631069" w:rsidRDefault="000E5538" w:rsidP="008A6464">
      <w:pPr>
        <w:spacing w:before="10"/>
        <w:jc w:val="both"/>
        <w:rPr>
          <w:rFonts w:asciiTheme="majorHAnsi" w:hAnsiTheme="majorHAnsi" w:cstheme="majorHAnsi"/>
          <w:color w:val="FF0000"/>
        </w:rPr>
      </w:pPr>
      <w:bookmarkStart w:id="0" w:name="_Hlk64448971"/>
      <w:r w:rsidRPr="00631069">
        <w:rPr>
          <w:rFonts w:asciiTheme="majorHAnsi" w:hAnsiTheme="majorHAnsi" w:cstheme="majorHAnsi"/>
        </w:rPr>
        <w:t>Durante a apresentaç</w:t>
      </w:r>
      <w:r w:rsidR="008A6464" w:rsidRPr="00631069">
        <w:rPr>
          <w:rFonts w:asciiTheme="majorHAnsi" w:hAnsiTheme="majorHAnsi" w:cstheme="majorHAnsi"/>
        </w:rPr>
        <w:t>ão</w:t>
      </w:r>
      <w:r w:rsidRPr="00631069">
        <w:rPr>
          <w:rFonts w:asciiTheme="majorHAnsi" w:hAnsiTheme="majorHAnsi" w:cstheme="majorHAnsi"/>
        </w:rPr>
        <w:t xml:space="preserve">, haverá um intervalo de 20 minutos, quando serão realizados os Concertos Comentados, palestras em que especialistas comentam o repertório da noite. A curadoria do projeto é de Werner Silveira, e </w:t>
      </w:r>
      <w:r w:rsidR="008A6464" w:rsidRPr="00631069">
        <w:rPr>
          <w:rFonts w:asciiTheme="majorHAnsi" w:hAnsiTheme="majorHAnsi" w:cstheme="majorHAnsi"/>
        </w:rPr>
        <w:t>a convidada</w:t>
      </w:r>
      <w:r w:rsidRPr="00631069">
        <w:rPr>
          <w:rFonts w:asciiTheme="majorHAnsi" w:hAnsiTheme="majorHAnsi" w:cstheme="majorHAnsi"/>
        </w:rPr>
        <w:t xml:space="preserve"> é </w:t>
      </w:r>
      <w:r w:rsidR="00770183" w:rsidRPr="00631069">
        <w:rPr>
          <w:rFonts w:asciiTheme="majorHAnsi" w:hAnsiTheme="majorHAnsi" w:cstheme="majorHAnsi"/>
        </w:rPr>
        <w:t>a</w:t>
      </w:r>
      <w:r w:rsidR="00770183" w:rsidRPr="00631069">
        <w:rPr>
          <w:rFonts w:asciiTheme="majorHAnsi" w:hAnsiTheme="majorHAnsi" w:cstheme="majorHAnsi"/>
          <w:color w:val="FF0000"/>
        </w:rPr>
        <w:t xml:space="preserve"> </w:t>
      </w:r>
      <w:r w:rsidR="008A6464" w:rsidRPr="00631069">
        <w:rPr>
          <w:rFonts w:asciiTheme="majorHAnsi" w:hAnsiTheme="majorHAnsi" w:cstheme="majorHAnsi"/>
        </w:rPr>
        <w:t xml:space="preserve">Professora da Escola de Música da UFMG, Doutora em Educação Musical pela Universidade de Londres, </w:t>
      </w:r>
      <w:r w:rsidR="00770183" w:rsidRPr="00631069">
        <w:rPr>
          <w:rFonts w:asciiTheme="majorHAnsi" w:hAnsiTheme="majorHAnsi" w:cstheme="majorHAnsi"/>
        </w:rPr>
        <w:t>Helo</w:t>
      </w:r>
      <w:r w:rsidR="00C37F9E" w:rsidRPr="00631069">
        <w:rPr>
          <w:rFonts w:asciiTheme="majorHAnsi" w:hAnsiTheme="majorHAnsi" w:cstheme="majorHAnsi"/>
        </w:rPr>
        <w:t>ísa</w:t>
      </w:r>
      <w:r w:rsidR="00770183" w:rsidRPr="00631069">
        <w:rPr>
          <w:rFonts w:asciiTheme="majorHAnsi" w:hAnsiTheme="majorHAnsi" w:cstheme="majorHAnsi"/>
        </w:rPr>
        <w:t xml:space="preserve"> </w:t>
      </w:r>
      <w:proofErr w:type="spellStart"/>
      <w:r w:rsidR="00770183" w:rsidRPr="00631069">
        <w:rPr>
          <w:rFonts w:asciiTheme="majorHAnsi" w:hAnsiTheme="majorHAnsi" w:cstheme="majorHAnsi"/>
        </w:rPr>
        <w:t>Feichas</w:t>
      </w:r>
      <w:proofErr w:type="spellEnd"/>
      <w:r w:rsidR="00770183" w:rsidRPr="00631069">
        <w:rPr>
          <w:rFonts w:asciiTheme="majorHAnsi" w:hAnsiTheme="majorHAnsi" w:cstheme="majorHAnsi"/>
        </w:rPr>
        <w:t xml:space="preserve">. </w:t>
      </w:r>
    </w:p>
    <w:p w14:paraId="7BBBB8A8" w14:textId="433C7E33" w:rsidR="000E5538" w:rsidRPr="00631069" w:rsidRDefault="000E5538" w:rsidP="00B85C64">
      <w:pPr>
        <w:spacing w:before="10"/>
        <w:jc w:val="both"/>
        <w:rPr>
          <w:rFonts w:asciiTheme="majorHAnsi" w:hAnsiTheme="majorHAnsi" w:cstheme="majorHAnsi"/>
          <w:b/>
          <w:bCs/>
        </w:rPr>
      </w:pPr>
      <w:r w:rsidRPr="00631069">
        <w:rPr>
          <w:rFonts w:asciiTheme="majorHAnsi" w:hAnsiTheme="majorHAnsi" w:cstheme="majorHAnsi"/>
        </w:rPr>
        <w:br/>
      </w:r>
      <w:bookmarkEnd w:id="0"/>
      <w:r w:rsidR="00B85C64" w:rsidRPr="00631069">
        <w:rPr>
          <w:rFonts w:asciiTheme="majorHAnsi" w:hAnsiTheme="majorHAnsi" w:cstheme="majorHAnsi"/>
          <w:color w:val="000000" w:themeColor="text1"/>
        </w:rPr>
        <w:t xml:space="preserve">Este projeto é apresentado pelo Ministério do Turismo, Governo de Minas Gerais, CBMM, Itaú e Cemig, por meio da Lei Federal de Incentivo à Cultura. Realização: Instituto Cultural Filarmônica, </w:t>
      </w:r>
      <w:r w:rsidR="00B85C64" w:rsidRPr="00631069">
        <w:rPr>
          <w:rFonts w:asciiTheme="majorHAnsi" w:hAnsiTheme="majorHAnsi" w:cstheme="majorHAnsi"/>
        </w:rPr>
        <w:t>Secretaria Estadual de Cultura e Turismo de MG, Governo do Estado de Minas Gerais, Secretaria Especial da Cultura, Ministério do Turismo e Governo Federal.</w:t>
      </w:r>
    </w:p>
    <w:p w14:paraId="6BA7FDF7" w14:textId="77777777" w:rsidR="000E5538" w:rsidRPr="00631069" w:rsidRDefault="000E5538" w:rsidP="000E5538">
      <w:pPr>
        <w:jc w:val="both"/>
        <w:rPr>
          <w:rFonts w:asciiTheme="majorHAnsi" w:hAnsiTheme="majorHAnsi" w:cstheme="majorHAnsi"/>
          <w:b/>
          <w:bCs/>
        </w:rPr>
      </w:pPr>
    </w:p>
    <w:p w14:paraId="26C6CD2A" w14:textId="77777777" w:rsidR="000E5538" w:rsidRPr="00631069" w:rsidRDefault="000E5538" w:rsidP="000E5538">
      <w:pPr>
        <w:jc w:val="both"/>
        <w:rPr>
          <w:rFonts w:asciiTheme="majorHAnsi" w:hAnsiTheme="majorHAnsi" w:cstheme="majorHAnsi"/>
          <w:b/>
          <w:bCs/>
        </w:rPr>
      </w:pPr>
      <w:r w:rsidRPr="00631069">
        <w:rPr>
          <w:rFonts w:asciiTheme="majorHAnsi" w:hAnsiTheme="majorHAnsi" w:cstheme="majorHAnsi"/>
          <w:b/>
          <w:bCs/>
        </w:rPr>
        <w:t xml:space="preserve">Maestro Fabio </w:t>
      </w:r>
      <w:proofErr w:type="spellStart"/>
      <w:r w:rsidRPr="00631069">
        <w:rPr>
          <w:rFonts w:asciiTheme="majorHAnsi" w:hAnsiTheme="majorHAnsi" w:cstheme="majorHAnsi"/>
          <w:b/>
          <w:bCs/>
        </w:rPr>
        <w:t>Mechetti</w:t>
      </w:r>
      <w:proofErr w:type="spellEnd"/>
      <w:r w:rsidRPr="00631069">
        <w:rPr>
          <w:rFonts w:asciiTheme="majorHAnsi" w:hAnsiTheme="majorHAnsi" w:cstheme="majorHAnsi"/>
          <w:b/>
          <w:bCs/>
        </w:rPr>
        <w:t>, diretor artístico e regente titular</w:t>
      </w:r>
    </w:p>
    <w:p w14:paraId="33B99568" w14:textId="77777777" w:rsidR="000E5538" w:rsidRPr="00631069" w:rsidRDefault="000E5538" w:rsidP="000E5538">
      <w:pPr>
        <w:shd w:val="clear" w:color="auto" w:fill="FFFFFF"/>
        <w:jc w:val="both"/>
        <w:rPr>
          <w:rFonts w:asciiTheme="majorHAnsi" w:hAnsiTheme="majorHAnsi" w:cstheme="majorHAnsi"/>
        </w:rPr>
      </w:pPr>
      <w:bookmarkStart w:id="1" w:name="_Hlk23350121"/>
    </w:p>
    <w:p w14:paraId="71A585C1" w14:textId="77777777" w:rsidR="000E5538" w:rsidRPr="00631069" w:rsidRDefault="000E5538" w:rsidP="000E5538">
      <w:pPr>
        <w:shd w:val="clear" w:color="auto" w:fill="FFFFFF"/>
        <w:jc w:val="both"/>
        <w:rPr>
          <w:rFonts w:asciiTheme="majorHAnsi" w:hAnsiTheme="majorHAnsi" w:cstheme="majorHAnsi"/>
        </w:rPr>
      </w:pPr>
      <w:r w:rsidRPr="00631069">
        <w:rPr>
          <w:rFonts w:asciiTheme="majorHAnsi" w:hAnsiTheme="majorHAnsi" w:cstheme="majorHAnsi"/>
        </w:rPr>
        <w:t xml:space="preserve">Diretor Artístico e Regente Titular da Orquestra Filarmônica de Minas Gerais desde sua criação, em 2008, Fabio </w:t>
      </w:r>
      <w:proofErr w:type="spellStart"/>
      <w:r w:rsidRPr="00631069">
        <w:rPr>
          <w:rFonts w:asciiTheme="majorHAnsi" w:hAnsiTheme="majorHAnsi" w:cstheme="majorHAnsi"/>
        </w:rPr>
        <w:t>Mechetti</w:t>
      </w:r>
      <w:proofErr w:type="spellEnd"/>
      <w:r w:rsidRPr="00631069">
        <w:rPr>
          <w:rFonts w:asciiTheme="majorHAnsi" w:hAnsiTheme="majorHAnsi" w:cstheme="majorHAnsi"/>
        </w:rPr>
        <w:t xml:space="preserve"> posicionou a orquestra mineira no cenário mundial da música erudita. Além dos prêmios conquistados, levou a Filarmônica a quinze capitais brasileiras, a uma turnê pela Argentina e Uruguai e realizou a gravação de oito álbuns, sendo três para o selo internacional Naxos. Ao ser convidado, em 2014, para o cargo de Regente Principal da Filarmônica da Malásia, Fabio </w:t>
      </w:r>
      <w:proofErr w:type="spellStart"/>
      <w:r w:rsidRPr="00631069">
        <w:rPr>
          <w:rFonts w:asciiTheme="majorHAnsi" w:hAnsiTheme="majorHAnsi" w:cstheme="majorHAnsi"/>
        </w:rPr>
        <w:t>Mechetti</w:t>
      </w:r>
      <w:proofErr w:type="spellEnd"/>
      <w:r w:rsidRPr="00631069">
        <w:rPr>
          <w:rFonts w:asciiTheme="majorHAnsi" w:hAnsiTheme="majorHAnsi" w:cstheme="majorHAnsi"/>
        </w:rPr>
        <w:t xml:space="preserve"> tornou-se o primeiro regente brasileiro a ser titular de uma orquestra asiática.</w:t>
      </w:r>
    </w:p>
    <w:p w14:paraId="7609282F" w14:textId="77777777" w:rsidR="000E5538" w:rsidRPr="00631069" w:rsidRDefault="000E5538" w:rsidP="000E5538">
      <w:pPr>
        <w:shd w:val="clear" w:color="auto" w:fill="FFFFFF"/>
        <w:jc w:val="both"/>
        <w:rPr>
          <w:rFonts w:asciiTheme="majorHAnsi" w:hAnsiTheme="majorHAnsi" w:cstheme="majorHAnsi"/>
        </w:rPr>
      </w:pPr>
    </w:p>
    <w:p w14:paraId="585782A4" w14:textId="77777777" w:rsidR="000E5538" w:rsidRPr="00631069" w:rsidRDefault="000E5538" w:rsidP="000E5538">
      <w:pPr>
        <w:shd w:val="clear" w:color="auto" w:fill="FFFFFF"/>
        <w:jc w:val="both"/>
        <w:rPr>
          <w:rFonts w:asciiTheme="majorHAnsi" w:hAnsiTheme="majorHAnsi" w:cstheme="majorHAnsi"/>
        </w:rPr>
      </w:pPr>
      <w:r w:rsidRPr="00631069">
        <w:rPr>
          <w:rFonts w:asciiTheme="majorHAnsi" w:hAnsiTheme="majorHAnsi" w:cstheme="majorHAnsi"/>
        </w:rPr>
        <w:t xml:space="preserve">Nos Estados Unidos, </w:t>
      </w:r>
      <w:proofErr w:type="spellStart"/>
      <w:r w:rsidRPr="00631069">
        <w:rPr>
          <w:rFonts w:asciiTheme="majorHAnsi" w:hAnsiTheme="majorHAnsi" w:cstheme="majorHAnsi"/>
        </w:rPr>
        <w:t>Mechetti</w:t>
      </w:r>
      <w:proofErr w:type="spellEnd"/>
      <w:r w:rsidRPr="00631069">
        <w:rPr>
          <w:rFonts w:asciiTheme="majorHAnsi" w:hAnsiTheme="majorHAnsi" w:cstheme="majorHAnsi"/>
        </w:rPr>
        <w:t xml:space="preserve"> esteve quatorze anos à frente da Orquestra Sinfônica de Jacksonville e, atualmente, é seu Regente Titular Emérito. Foi também Regente Titular das sinfônicas de Syracuse e de Spokane, da qual hoje é seu Regente Emérito. Regente associado de Mstislav </w:t>
      </w:r>
      <w:proofErr w:type="spellStart"/>
      <w:r w:rsidRPr="00631069">
        <w:rPr>
          <w:rFonts w:asciiTheme="majorHAnsi" w:hAnsiTheme="majorHAnsi" w:cstheme="majorHAnsi"/>
        </w:rPr>
        <w:t>Rostropovich</w:t>
      </w:r>
      <w:proofErr w:type="spellEnd"/>
      <w:r w:rsidRPr="00631069">
        <w:rPr>
          <w:rFonts w:asciiTheme="majorHAnsi" w:hAnsiTheme="majorHAnsi" w:cstheme="majorHAnsi"/>
        </w:rPr>
        <w:t xml:space="preserve"> na Orquestra Sinfônica Nacional de Washington, com ela dirigiu concertos no Kennedy Center e no Capitólio. Da Sinfônica de San Diego, foi Regente Residente. Fez sua estreia no Carnegie Hall de Nova York conduzindo a Sinfônica de Nova Jersey. Continua dirigindo inúmeras orquestras norte-americanas e é convidado frequente dos festivais de verão norte-americanos, entre eles os de Grant Park em Chicago e </w:t>
      </w:r>
      <w:proofErr w:type="spellStart"/>
      <w:r w:rsidRPr="00631069">
        <w:rPr>
          <w:rFonts w:asciiTheme="majorHAnsi" w:hAnsiTheme="majorHAnsi" w:cstheme="majorHAnsi"/>
        </w:rPr>
        <w:t>Chautauqua</w:t>
      </w:r>
      <w:proofErr w:type="spellEnd"/>
      <w:r w:rsidRPr="00631069">
        <w:rPr>
          <w:rFonts w:asciiTheme="majorHAnsi" w:hAnsiTheme="majorHAnsi" w:cstheme="majorHAnsi"/>
        </w:rPr>
        <w:t xml:space="preserve"> em Nova York.</w:t>
      </w:r>
    </w:p>
    <w:p w14:paraId="303BB940" w14:textId="77777777" w:rsidR="000E5538" w:rsidRPr="00631069" w:rsidRDefault="000E5538" w:rsidP="000E5538">
      <w:pPr>
        <w:shd w:val="clear" w:color="auto" w:fill="FFFFFF"/>
        <w:jc w:val="both"/>
        <w:rPr>
          <w:rFonts w:asciiTheme="majorHAnsi" w:hAnsiTheme="majorHAnsi" w:cstheme="majorHAnsi"/>
        </w:rPr>
      </w:pPr>
    </w:p>
    <w:p w14:paraId="7E3EA6C3" w14:textId="77777777" w:rsidR="000E5538" w:rsidRPr="00631069" w:rsidRDefault="000E5538" w:rsidP="000E5538">
      <w:pPr>
        <w:shd w:val="clear" w:color="auto" w:fill="FFFFFF"/>
        <w:jc w:val="both"/>
        <w:rPr>
          <w:rFonts w:asciiTheme="majorHAnsi" w:hAnsiTheme="majorHAnsi" w:cstheme="majorHAnsi"/>
        </w:rPr>
      </w:pPr>
      <w:r w:rsidRPr="00631069">
        <w:rPr>
          <w:rFonts w:asciiTheme="majorHAnsi" w:hAnsiTheme="majorHAnsi" w:cstheme="majorHAnsi"/>
        </w:rPr>
        <w:lastRenderedPageBreak/>
        <w:t xml:space="preserve">Igualmente aclamado como regente de ópera, estreou nos Estados Unidos dirigindo a Ópera de Washington. No seu repertório destacam-se produções de Tosca, </w:t>
      </w:r>
      <w:proofErr w:type="spellStart"/>
      <w:r w:rsidRPr="00631069">
        <w:rPr>
          <w:rFonts w:asciiTheme="majorHAnsi" w:hAnsiTheme="majorHAnsi" w:cstheme="majorHAnsi"/>
        </w:rPr>
        <w:t>Turandot</w:t>
      </w:r>
      <w:proofErr w:type="spellEnd"/>
      <w:r w:rsidRPr="00631069">
        <w:rPr>
          <w:rFonts w:asciiTheme="majorHAnsi" w:hAnsiTheme="majorHAnsi" w:cstheme="majorHAnsi"/>
        </w:rPr>
        <w:t xml:space="preserve">, Carmem, Don Giovanni, </w:t>
      </w:r>
      <w:proofErr w:type="spellStart"/>
      <w:r w:rsidRPr="00631069">
        <w:rPr>
          <w:rFonts w:asciiTheme="majorHAnsi" w:hAnsiTheme="majorHAnsi" w:cstheme="majorHAnsi"/>
        </w:rPr>
        <w:t>Così</w:t>
      </w:r>
      <w:proofErr w:type="spellEnd"/>
      <w:r w:rsidRPr="00631069">
        <w:rPr>
          <w:rFonts w:asciiTheme="majorHAnsi" w:hAnsiTheme="majorHAnsi" w:cstheme="majorHAnsi"/>
        </w:rPr>
        <w:t xml:space="preserve"> </w:t>
      </w:r>
      <w:proofErr w:type="spellStart"/>
      <w:r w:rsidRPr="00631069">
        <w:rPr>
          <w:rFonts w:asciiTheme="majorHAnsi" w:hAnsiTheme="majorHAnsi" w:cstheme="majorHAnsi"/>
        </w:rPr>
        <w:t>fan</w:t>
      </w:r>
      <w:proofErr w:type="spellEnd"/>
      <w:r w:rsidRPr="00631069">
        <w:rPr>
          <w:rFonts w:asciiTheme="majorHAnsi" w:hAnsiTheme="majorHAnsi" w:cstheme="majorHAnsi"/>
        </w:rPr>
        <w:t xml:space="preserve"> </w:t>
      </w:r>
      <w:proofErr w:type="spellStart"/>
      <w:r w:rsidRPr="00631069">
        <w:rPr>
          <w:rFonts w:asciiTheme="majorHAnsi" w:hAnsiTheme="majorHAnsi" w:cstheme="majorHAnsi"/>
        </w:rPr>
        <w:t>tutte</w:t>
      </w:r>
      <w:proofErr w:type="spellEnd"/>
      <w:r w:rsidRPr="00631069">
        <w:rPr>
          <w:rFonts w:asciiTheme="majorHAnsi" w:hAnsiTheme="majorHAnsi" w:cstheme="majorHAnsi"/>
        </w:rPr>
        <w:t xml:space="preserve">, La </w:t>
      </w:r>
      <w:proofErr w:type="spellStart"/>
      <w:r w:rsidRPr="00631069">
        <w:rPr>
          <w:rFonts w:asciiTheme="majorHAnsi" w:hAnsiTheme="majorHAnsi" w:cstheme="majorHAnsi"/>
        </w:rPr>
        <w:t>Bohème</w:t>
      </w:r>
      <w:proofErr w:type="spellEnd"/>
      <w:r w:rsidRPr="00631069">
        <w:rPr>
          <w:rFonts w:asciiTheme="majorHAnsi" w:hAnsiTheme="majorHAnsi" w:cstheme="majorHAnsi"/>
        </w:rPr>
        <w:t xml:space="preserve">, Madame </w:t>
      </w:r>
      <w:proofErr w:type="spellStart"/>
      <w:r w:rsidRPr="00631069">
        <w:rPr>
          <w:rFonts w:asciiTheme="majorHAnsi" w:hAnsiTheme="majorHAnsi" w:cstheme="majorHAnsi"/>
        </w:rPr>
        <w:t>Butterfly</w:t>
      </w:r>
      <w:proofErr w:type="spellEnd"/>
      <w:r w:rsidRPr="00631069">
        <w:rPr>
          <w:rFonts w:asciiTheme="majorHAnsi" w:hAnsiTheme="majorHAnsi" w:cstheme="majorHAnsi"/>
        </w:rPr>
        <w:t xml:space="preserve">, O barbeiro de Sevilha, La </w:t>
      </w:r>
      <w:proofErr w:type="spellStart"/>
      <w:r w:rsidRPr="00631069">
        <w:rPr>
          <w:rFonts w:asciiTheme="majorHAnsi" w:hAnsiTheme="majorHAnsi" w:cstheme="majorHAnsi"/>
        </w:rPr>
        <w:t>Traviata</w:t>
      </w:r>
      <w:proofErr w:type="spellEnd"/>
      <w:r w:rsidRPr="00631069">
        <w:rPr>
          <w:rFonts w:asciiTheme="majorHAnsi" w:hAnsiTheme="majorHAnsi" w:cstheme="majorHAnsi"/>
        </w:rPr>
        <w:t xml:space="preserve"> e </w:t>
      </w:r>
      <w:proofErr w:type="spellStart"/>
      <w:r w:rsidRPr="00631069">
        <w:rPr>
          <w:rFonts w:asciiTheme="majorHAnsi" w:hAnsiTheme="majorHAnsi" w:cstheme="majorHAnsi"/>
        </w:rPr>
        <w:t>Otello</w:t>
      </w:r>
      <w:proofErr w:type="spellEnd"/>
      <w:r w:rsidRPr="00631069">
        <w:rPr>
          <w:rFonts w:asciiTheme="majorHAnsi" w:hAnsiTheme="majorHAnsi" w:cstheme="majorHAnsi"/>
        </w:rPr>
        <w:t>.</w:t>
      </w:r>
    </w:p>
    <w:p w14:paraId="449070DD" w14:textId="77777777" w:rsidR="000E5538" w:rsidRPr="00631069" w:rsidRDefault="000E5538" w:rsidP="000E5538">
      <w:pPr>
        <w:shd w:val="clear" w:color="auto" w:fill="FFFFFF"/>
        <w:jc w:val="both"/>
        <w:rPr>
          <w:rFonts w:asciiTheme="majorHAnsi" w:hAnsiTheme="majorHAnsi" w:cstheme="majorHAnsi"/>
        </w:rPr>
      </w:pPr>
    </w:p>
    <w:p w14:paraId="7446A905" w14:textId="77777777" w:rsidR="000E5538" w:rsidRPr="00631069" w:rsidRDefault="000E5538" w:rsidP="000E5538">
      <w:pPr>
        <w:shd w:val="clear" w:color="auto" w:fill="FFFFFF"/>
        <w:jc w:val="both"/>
        <w:rPr>
          <w:rFonts w:asciiTheme="majorHAnsi" w:hAnsiTheme="majorHAnsi" w:cstheme="majorHAnsi"/>
        </w:rPr>
      </w:pPr>
      <w:r w:rsidRPr="00631069">
        <w:rPr>
          <w:rFonts w:asciiTheme="majorHAnsi" w:hAnsiTheme="majorHAnsi" w:cstheme="majorHAnsi"/>
        </w:rPr>
        <w:t>Suas apresentações se estendem ao Canadá, Costa Rica, Dinamarca, Escócia, Espanha, Finlândia, Itália, Japão, México, Nova Zelândia, Suécia e Venezuela. No Brasil, regeu todas as importantes orquestras brasileiras.</w:t>
      </w:r>
    </w:p>
    <w:p w14:paraId="55CF23BE" w14:textId="77777777" w:rsidR="000E5538" w:rsidRPr="00631069" w:rsidRDefault="000E5538" w:rsidP="000E5538">
      <w:pPr>
        <w:shd w:val="clear" w:color="auto" w:fill="FFFFFF"/>
        <w:jc w:val="both"/>
        <w:rPr>
          <w:rFonts w:asciiTheme="majorHAnsi" w:hAnsiTheme="majorHAnsi" w:cstheme="majorHAnsi"/>
        </w:rPr>
      </w:pPr>
    </w:p>
    <w:p w14:paraId="069B24D7" w14:textId="77777777" w:rsidR="000E5538" w:rsidRPr="00631069" w:rsidRDefault="000E5538" w:rsidP="000E5538">
      <w:pPr>
        <w:shd w:val="clear" w:color="auto" w:fill="FFFFFF"/>
        <w:jc w:val="both"/>
        <w:rPr>
          <w:rFonts w:asciiTheme="majorHAnsi" w:hAnsiTheme="majorHAnsi" w:cstheme="majorHAnsi"/>
        </w:rPr>
      </w:pPr>
      <w:r w:rsidRPr="00631069">
        <w:rPr>
          <w:rFonts w:asciiTheme="majorHAnsi" w:hAnsiTheme="majorHAnsi" w:cstheme="majorHAnsi"/>
        </w:rPr>
        <w:t xml:space="preserve">Natural de São Paulo, Fabio </w:t>
      </w:r>
      <w:proofErr w:type="spellStart"/>
      <w:r w:rsidRPr="00631069">
        <w:rPr>
          <w:rFonts w:asciiTheme="majorHAnsi" w:hAnsiTheme="majorHAnsi" w:cstheme="majorHAnsi"/>
        </w:rPr>
        <w:t>Mechetti</w:t>
      </w:r>
      <w:proofErr w:type="spellEnd"/>
      <w:r w:rsidRPr="00631069">
        <w:rPr>
          <w:rFonts w:asciiTheme="majorHAnsi" w:hAnsiTheme="majorHAnsi" w:cstheme="majorHAnsi"/>
        </w:rPr>
        <w:t xml:space="preserve"> é Mestre em Regência e em Composição pela </w:t>
      </w:r>
      <w:proofErr w:type="spellStart"/>
      <w:r w:rsidRPr="00631069">
        <w:rPr>
          <w:rFonts w:asciiTheme="majorHAnsi" w:hAnsiTheme="majorHAnsi" w:cstheme="majorHAnsi"/>
        </w:rPr>
        <w:t>Juilliard</w:t>
      </w:r>
      <w:proofErr w:type="spellEnd"/>
      <w:r w:rsidRPr="00631069">
        <w:rPr>
          <w:rFonts w:asciiTheme="majorHAnsi" w:hAnsiTheme="majorHAnsi" w:cstheme="majorHAnsi"/>
        </w:rPr>
        <w:t xml:space="preserve"> </w:t>
      </w:r>
      <w:proofErr w:type="spellStart"/>
      <w:r w:rsidRPr="00631069">
        <w:rPr>
          <w:rFonts w:asciiTheme="majorHAnsi" w:hAnsiTheme="majorHAnsi" w:cstheme="majorHAnsi"/>
        </w:rPr>
        <w:t>School</w:t>
      </w:r>
      <w:proofErr w:type="spellEnd"/>
      <w:r w:rsidRPr="00631069">
        <w:rPr>
          <w:rFonts w:asciiTheme="majorHAnsi" w:hAnsiTheme="majorHAnsi" w:cstheme="majorHAnsi"/>
        </w:rPr>
        <w:t xml:space="preserve"> de Nova York e vencedor do Concurso Internacional de Regência Nicolai </w:t>
      </w:r>
      <w:proofErr w:type="spellStart"/>
      <w:r w:rsidRPr="00631069">
        <w:rPr>
          <w:rFonts w:asciiTheme="majorHAnsi" w:hAnsiTheme="majorHAnsi" w:cstheme="majorHAnsi"/>
        </w:rPr>
        <w:t>Malko</w:t>
      </w:r>
      <w:proofErr w:type="spellEnd"/>
      <w:r w:rsidRPr="00631069">
        <w:rPr>
          <w:rFonts w:asciiTheme="majorHAnsi" w:hAnsiTheme="majorHAnsi" w:cstheme="majorHAnsi"/>
        </w:rPr>
        <w:t>, da Dinamarca.</w:t>
      </w:r>
    </w:p>
    <w:p w14:paraId="08E10667" w14:textId="77777777" w:rsidR="000E5538" w:rsidRPr="00631069" w:rsidRDefault="000E5538" w:rsidP="000E5538">
      <w:pPr>
        <w:shd w:val="clear" w:color="auto" w:fill="FFFFFF"/>
        <w:jc w:val="both"/>
        <w:rPr>
          <w:rFonts w:asciiTheme="majorHAnsi" w:hAnsiTheme="majorHAnsi" w:cstheme="majorHAnsi"/>
        </w:rPr>
      </w:pPr>
    </w:p>
    <w:bookmarkEnd w:id="1"/>
    <w:p w14:paraId="4CE008E1" w14:textId="77777777" w:rsidR="000E5538" w:rsidRPr="00631069" w:rsidRDefault="000E5538" w:rsidP="000E5538">
      <w:pPr>
        <w:jc w:val="both"/>
        <w:rPr>
          <w:rFonts w:asciiTheme="majorHAnsi" w:hAnsiTheme="majorHAnsi" w:cstheme="majorHAnsi"/>
        </w:rPr>
      </w:pPr>
    </w:p>
    <w:p w14:paraId="49C16DAA" w14:textId="40FC8296" w:rsidR="000E5538" w:rsidRPr="00631069" w:rsidRDefault="000E5538" w:rsidP="000E5538">
      <w:pPr>
        <w:jc w:val="both"/>
        <w:rPr>
          <w:rFonts w:asciiTheme="majorHAnsi" w:hAnsiTheme="majorHAnsi" w:cstheme="majorHAnsi"/>
          <w:b/>
          <w:bCs/>
        </w:rPr>
      </w:pPr>
      <w:r w:rsidRPr="00631069">
        <w:rPr>
          <w:rFonts w:asciiTheme="majorHAnsi" w:hAnsiTheme="majorHAnsi" w:cstheme="majorHAnsi"/>
          <w:b/>
          <w:bCs/>
        </w:rPr>
        <w:t>Repertório</w:t>
      </w:r>
    </w:p>
    <w:p w14:paraId="322A7C33" w14:textId="22EB83DA" w:rsidR="004E33C8" w:rsidRPr="00631069" w:rsidRDefault="004E33C8" w:rsidP="000E5538">
      <w:pPr>
        <w:jc w:val="both"/>
        <w:rPr>
          <w:rFonts w:asciiTheme="majorHAnsi" w:hAnsiTheme="majorHAnsi" w:cstheme="majorHAnsi"/>
          <w:b/>
          <w:bCs/>
        </w:rPr>
      </w:pPr>
    </w:p>
    <w:p w14:paraId="00950678" w14:textId="193905E9" w:rsidR="00770183" w:rsidRPr="00631069" w:rsidRDefault="00770183" w:rsidP="00770183">
      <w:pPr>
        <w:shd w:val="clear" w:color="auto" w:fill="FFFFFF"/>
        <w:jc w:val="both"/>
        <w:rPr>
          <w:rFonts w:asciiTheme="majorHAnsi" w:eastAsia="Times New Roman" w:hAnsiTheme="majorHAnsi" w:cstheme="majorHAnsi"/>
          <w:b/>
          <w:bCs/>
          <w:color w:val="222222"/>
        </w:rPr>
      </w:pPr>
      <w:r w:rsidRPr="00631069">
        <w:rPr>
          <w:rFonts w:asciiTheme="majorHAnsi" w:eastAsia="Times New Roman" w:hAnsiTheme="majorHAnsi" w:cstheme="majorHAnsi"/>
          <w:b/>
          <w:bCs/>
          <w:color w:val="222222"/>
        </w:rPr>
        <w:t xml:space="preserve">Wolfgang Amadeus Mozart (Salzburgo, Áustria, 1756 – Viena, Áustria, 1791) e a obra </w:t>
      </w:r>
      <w:r w:rsidRPr="00631069">
        <w:rPr>
          <w:rFonts w:asciiTheme="majorHAnsi" w:eastAsia="Times New Roman" w:hAnsiTheme="majorHAnsi" w:cstheme="majorHAnsi"/>
          <w:b/>
          <w:bCs/>
          <w:i/>
          <w:iCs/>
          <w:color w:val="222222"/>
        </w:rPr>
        <w:t>Sinfonia nº 41 em Dó maior, K. 551, "Júpiter"</w:t>
      </w:r>
      <w:r w:rsidRPr="00631069">
        <w:rPr>
          <w:rFonts w:asciiTheme="majorHAnsi" w:eastAsia="Times New Roman" w:hAnsiTheme="majorHAnsi" w:cstheme="majorHAnsi"/>
          <w:b/>
          <w:bCs/>
          <w:color w:val="222222"/>
        </w:rPr>
        <w:t xml:space="preserve"> (1788) </w:t>
      </w:r>
    </w:p>
    <w:p w14:paraId="432ECF71" w14:textId="75D8FD63" w:rsidR="00A95A07" w:rsidRPr="00631069" w:rsidRDefault="00A95A07" w:rsidP="000E5538">
      <w:pPr>
        <w:jc w:val="both"/>
        <w:rPr>
          <w:rFonts w:asciiTheme="majorHAnsi" w:hAnsiTheme="majorHAnsi" w:cstheme="majorHAnsi"/>
          <w:b/>
          <w:bCs/>
        </w:rPr>
      </w:pPr>
    </w:p>
    <w:p w14:paraId="207DA8EA" w14:textId="75D8C711" w:rsidR="00A95A07" w:rsidRPr="00631069" w:rsidRDefault="00A95A07" w:rsidP="000E5538">
      <w:pPr>
        <w:jc w:val="both"/>
        <w:rPr>
          <w:rFonts w:asciiTheme="majorHAnsi" w:hAnsiTheme="majorHAnsi" w:cstheme="majorHAnsi"/>
        </w:rPr>
      </w:pPr>
      <w:r w:rsidRPr="00631069">
        <w:rPr>
          <w:rFonts w:asciiTheme="majorHAnsi" w:hAnsiTheme="majorHAnsi" w:cstheme="majorHAnsi"/>
        </w:rPr>
        <w:t>Geralmente, uma sinfonia leva meses para ser composta. Mozart, entretanto, durante o verão de 1788, compôs três sinfonias em menos de dois meses: a </w:t>
      </w:r>
      <w:r w:rsidRPr="00631069">
        <w:rPr>
          <w:rFonts w:asciiTheme="majorHAnsi" w:hAnsiTheme="majorHAnsi" w:cstheme="majorHAnsi"/>
          <w:i/>
          <w:iCs/>
        </w:rPr>
        <w:t>Sinfonia nº 39</w:t>
      </w:r>
      <w:r w:rsidRPr="00631069">
        <w:rPr>
          <w:rFonts w:asciiTheme="majorHAnsi" w:hAnsiTheme="majorHAnsi" w:cstheme="majorHAnsi"/>
        </w:rPr>
        <w:t> (K. 543) foi completada no dia 26 de junho; a </w:t>
      </w:r>
      <w:r w:rsidRPr="00631069">
        <w:rPr>
          <w:rFonts w:asciiTheme="majorHAnsi" w:hAnsiTheme="majorHAnsi" w:cstheme="majorHAnsi"/>
          <w:i/>
          <w:iCs/>
        </w:rPr>
        <w:t>Sinfonia nº 40</w:t>
      </w:r>
      <w:r w:rsidRPr="00631069">
        <w:rPr>
          <w:rFonts w:asciiTheme="majorHAnsi" w:hAnsiTheme="majorHAnsi" w:cstheme="majorHAnsi"/>
        </w:rPr>
        <w:t> (K. 550), em 25 de julho; e a</w:t>
      </w:r>
      <w:r w:rsidRPr="00631069">
        <w:rPr>
          <w:rFonts w:asciiTheme="majorHAnsi" w:hAnsiTheme="majorHAnsi" w:cstheme="majorHAnsi"/>
          <w:i/>
          <w:iCs/>
        </w:rPr>
        <w:t> Sinfonia nº 41, "Júpiter"</w:t>
      </w:r>
      <w:r w:rsidRPr="00631069">
        <w:rPr>
          <w:rFonts w:asciiTheme="majorHAnsi" w:hAnsiTheme="majorHAnsi" w:cstheme="majorHAnsi"/>
        </w:rPr>
        <w:t> (K. 551), em 10 de agosto. Ao que tudo indica, as três não foram encomendadas por ninguém, mas Mozart raramente compunha sem um propósito. Em vista das dificuldades financeiras que passava na época, talvez ele estivesse planejando vendê-las a um editor ou executá-las em algum concerto em Viena. Ou, quem sabe, planejava uma turnê a Londres, como mais tarde fizera Haydn? Desde o início do século XVIII, vários compositores alemães encontraram sucesso artístico e financeiro em Londres. E, quando convidado a se apresentar em uma grande cidade, era comum o compositor levar consigo um conjunto de novas obras (o que ajudaria a explicar o inusitado conjunto de três sinfonias). Se essas eram suas intenções, ele não viveu para concretizá-las: Mozart faleceu em 5 de dezembro de 1791, antes que a possível turnê a Londres fosse realizada. Suas últimas sinfonias foram editadas apenas na virada do século e não se tem registro algum de que as três tenham sido executadas enquanto ele era vivo. "Júpiter", o subtítulo de sua mais grandiosa sinfonia, daquela que abriria definitivamente as portas para o romantismo musical do século seguinte, não se originou da pena de Mozart. Ironicamente, parece ter sido criado em Londres, pelo empresário Johann Peter Salomon, que levou Haydn à capital inglesa no ano de 1791 e que desejava levar Mozart no ano seguinte.</w:t>
      </w:r>
    </w:p>
    <w:p w14:paraId="1859DAAD" w14:textId="4A26F04B" w:rsidR="00A95A07" w:rsidRPr="00631069" w:rsidRDefault="00A95A07" w:rsidP="000E5538">
      <w:pPr>
        <w:jc w:val="both"/>
        <w:rPr>
          <w:rFonts w:asciiTheme="majorHAnsi" w:hAnsiTheme="majorHAnsi" w:cstheme="majorHAnsi"/>
          <w:color w:val="737373"/>
          <w:shd w:val="clear" w:color="auto" w:fill="F4F1E9"/>
        </w:rPr>
      </w:pPr>
    </w:p>
    <w:p w14:paraId="52DD5818" w14:textId="10896B4F" w:rsidR="00A95A07" w:rsidRPr="00631069" w:rsidRDefault="00A95A07" w:rsidP="000E5538">
      <w:pPr>
        <w:jc w:val="both"/>
        <w:rPr>
          <w:rFonts w:asciiTheme="majorHAnsi" w:hAnsiTheme="majorHAnsi" w:cstheme="majorHAnsi"/>
          <w:color w:val="737373"/>
          <w:shd w:val="clear" w:color="auto" w:fill="F4F1E9"/>
        </w:rPr>
      </w:pPr>
    </w:p>
    <w:p w14:paraId="0F9F83EF" w14:textId="239087F8" w:rsidR="00A95A07" w:rsidRPr="00631069" w:rsidRDefault="002646A0" w:rsidP="002646A0">
      <w:pPr>
        <w:spacing w:before="10"/>
        <w:jc w:val="both"/>
        <w:rPr>
          <w:rFonts w:asciiTheme="majorHAnsi" w:hAnsiTheme="majorHAnsi" w:cstheme="majorHAnsi"/>
          <w:b/>
          <w:bCs/>
          <w:i/>
          <w:iCs/>
        </w:rPr>
      </w:pPr>
      <w:r w:rsidRPr="00631069">
        <w:rPr>
          <w:rFonts w:asciiTheme="majorHAnsi" w:hAnsiTheme="majorHAnsi" w:cstheme="majorHAnsi"/>
          <w:b/>
          <w:bCs/>
          <w:color w:val="000000"/>
          <w:shd w:val="clear" w:color="auto" w:fill="FFFFFF"/>
        </w:rPr>
        <w:t>Ludwig van </w:t>
      </w:r>
      <w:r w:rsidRPr="00631069">
        <w:rPr>
          <w:rStyle w:val="il"/>
          <w:rFonts w:asciiTheme="majorHAnsi" w:hAnsiTheme="majorHAnsi" w:cstheme="majorHAnsi"/>
          <w:b/>
          <w:bCs/>
          <w:color w:val="000000"/>
          <w:shd w:val="clear" w:color="auto" w:fill="FFFFFF"/>
        </w:rPr>
        <w:t>Beethoven</w:t>
      </w:r>
      <w:r w:rsidRPr="00631069">
        <w:rPr>
          <w:rFonts w:asciiTheme="majorHAnsi" w:hAnsiTheme="majorHAnsi" w:cstheme="majorHAnsi"/>
          <w:b/>
          <w:bCs/>
          <w:color w:val="000000"/>
          <w:shd w:val="clear" w:color="auto" w:fill="FFFFFF"/>
        </w:rPr>
        <w:t xml:space="preserve"> (Bonn, Alemanha, 1770 – Viena, Áustria, 1827) </w:t>
      </w:r>
      <w:r w:rsidR="00A95A07" w:rsidRPr="00631069">
        <w:rPr>
          <w:rFonts w:asciiTheme="majorHAnsi" w:hAnsiTheme="majorHAnsi" w:cstheme="majorHAnsi"/>
          <w:b/>
          <w:bCs/>
        </w:rPr>
        <w:t xml:space="preserve">e a obra </w:t>
      </w:r>
      <w:r w:rsidR="00A95A07" w:rsidRPr="00631069">
        <w:rPr>
          <w:rFonts w:asciiTheme="majorHAnsi" w:hAnsiTheme="majorHAnsi" w:cstheme="majorHAnsi"/>
          <w:b/>
          <w:bCs/>
          <w:i/>
          <w:iCs/>
        </w:rPr>
        <w:t xml:space="preserve">Sinfonia nº 7 em Lá maior, op. 92 </w:t>
      </w:r>
      <w:r w:rsidR="00A95A07" w:rsidRPr="00631069">
        <w:rPr>
          <w:rFonts w:asciiTheme="majorHAnsi" w:hAnsiTheme="majorHAnsi" w:cstheme="majorHAnsi"/>
          <w:b/>
          <w:bCs/>
        </w:rPr>
        <w:t>(</w:t>
      </w:r>
      <w:r w:rsidR="00770183" w:rsidRPr="00631069">
        <w:rPr>
          <w:rFonts w:asciiTheme="majorHAnsi" w:hAnsiTheme="majorHAnsi" w:cstheme="majorHAnsi"/>
          <w:b/>
          <w:bCs/>
        </w:rPr>
        <w:t>1811/1812</w:t>
      </w:r>
      <w:r w:rsidR="00A95A07" w:rsidRPr="00631069">
        <w:rPr>
          <w:rFonts w:asciiTheme="majorHAnsi" w:hAnsiTheme="majorHAnsi" w:cstheme="majorHAnsi"/>
          <w:b/>
          <w:bCs/>
        </w:rPr>
        <w:t>)</w:t>
      </w:r>
    </w:p>
    <w:p w14:paraId="3027D456" w14:textId="0309C2F5" w:rsidR="00770183" w:rsidRPr="00631069" w:rsidRDefault="00770183" w:rsidP="002646A0">
      <w:pPr>
        <w:spacing w:before="10"/>
        <w:jc w:val="both"/>
        <w:rPr>
          <w:rFonts w:asciiTheme="majorHAnsi" w:hAnsiTheme="majorHAnsi" w:cstheme="majorHAnsi"/>
          <w:b/>
          <w:bCs/>
          <w:i/>
          <w:iCs/>
        </w:rPr>
      </w:pPr>
    </w:p>
    <w:p w14:paraId="32BDEFD8" w14:textId="7ABCF84D" w:rsidR="00A95A07" w:rsidRPr="00631069" w:rsidRDefault="00A95A07" w:rsidP="000E5538">
      <w:pPr>
        <w:jc w:val="both"/>
        <w:rPr>
          <w:rFonts w:asciiTheme="majorHAnsi" w:hAnsiTheme="majorHAnsi" w:cstheme="majorHAnsi"/>
        </w:rPr>
      </w:pPr>
      <w:r w:rsidRPr="00631069">
        <w:rPr>
          <w:rFonts w:asciiTheme="majorHAnsi" w:hAnsiTheme="majorHAnsi" w:cstheme="majorHAnsi"/>
        </w:rPr>
        <w:t>No dia 8 de dezembro de 1813, Beethoven realizou na Universidade de Viena a primeira audição da </w:t>
      </w:r>
      <w:r w:rsidRPr="00631069">
        <w:rPr>
          <w:rFonts w:asciiTheme="majorHAnsi" w:hAnsiTheme="majorHAnsi" w:cstheme="majorHAnsi"/>
          <w:i/>
          <w:iCs/>
        </w:rPr>
        <w:t>Sétima Sinfonia</w:t>
      </w:r>
      <w:r w:rsidRPr="00631069">
        <w:rPr>
          <w:rFonts w:asciiTheme="majorHAnsi" w:hAnsiTheme="majorHAnsi" w:cstheme="majorHAnsi"/>
        </w:rPr>
        <w:t>. A pedido do público, o segundo movimento foi repetido como bis. O sucesso teve um significado especial para o compositor, pois, ao eleger o ritmo como elemento dominante da sinfonia, ele o idealizou como fator socializante, capaz de moldar os sentimentos coletivos (coincidentemente, a estreia ocorreu por ocasião de um concerto beneficente para os inválidos das guerras napoleônicas). Sob o aspecto da predominância do elemento rítmico, a </w:t>
      </w:r>
      <w:r w:rsidRPr="00631069">
        <w:rPr>
          <w:rFonts w:asciiTheme="majorHAnsi" w:hAnsiTheme="majorHAnsi" w:cstheme="majorHAnsi"/>
          <w:i/>
          <w:iCs/>
        </w:rPr>
        <w:t>Sétima</w:t>
      </w:r>
      <w:r w:rsidRPr="00631069">
        <w:rPr>
          <w:rFonts w:asciiTheme="majorHAnsi" w:hAnsiTheme="majorHAnsi" w:cstheme="majorHAnsi"/>
        </w:rPr>
        <w:t> se assemelha à </w:t>
      </w:r>
      <w:r w:rsidRPr="00631069">
        <w:rPr>
          <w:rFonts w:asciiTheme="majorHAnsi" w:hAnsiTheme="majorHAnsi" w:cstheme="majorHAnsi"/>
          <w:i/>
          <w:iCs/>
        </w:rPr>
        <w:t>Quinta</w:t>
      </w:r>
      <w:r w:rsidRPr="00631069">
        <w:rPr>
          <w:rFonts w:asciiTheme="majorHAnsi" w:hAnsiTheme="majorHAnsi" w:cstheme="majorHAnsi"/>
        </w:rPr>
        <w:t>. Entretanto, há entre elas uma diferença estrutural. Na </w:t>
      </w:r>
      <w:r w:rsidRPr="00631069">
        <w:rPr>
          <w:rFonts w:asciiTheme="majorHAnsi" w:hAnsiTheme="majorHAnsi" w:cstheme="majorHAnsi"/>
          <w:i/>
          <w:iCs/>
        </w:rPr>
        <w:t>Sinfonia nº 5</w:t>
      </w:r>
      <w:r w:rsidRPr="00631069">
        <w:rPr>
          <w:rFonts w:asciiTheme="majorHAnsi" w:hAnsiTheme="majorHAnsi" w:cstheme="majorHAnsi"/>
        </w:rPr>
        <w:t>, a força e a unidade advêm da recorrência da mesma célula rítmica em todos os movimentos; na</w:t>
      </w:r>
      <w:r w:rsidRPr="00631069">
        <w:rPr>
          <w:rFonts w:asciiTheme="majorHAnsi" w:hAnsiTheme="majorHAnsi" w:cstheme="majorHAnsi"/>
          <w:i/>
          <w:iCs/>
        </w:rPr>
        <w:t> Sétima</w:t>
      </w:r>
      <w:r w:rsidRPr="00631069">
        <w:rPr>
          <w:rFonts w:asciiTheme="majorHAnsi" w:hAnsiTheme="majorHAnsi" w:cstheme="majorHAnsi"/>
        </w:rPr>
        <w:t xml:space="preserve">, ao contrário, cada </w:t>
      </w:r>
      <w:r w:rsidRPr="00631069">
        <w:rPr>
          <w:rFonts w:asciiTheme="majorHAnsi" w:hAnsiTheme="majorHAnsi" w:cstheme="majorHAnsi"/>
        </w:rPr>
        <w:lastRenderedPageBreak/>
        <w:t>andamento é modelado e diferenciado por um padrão rítmico próprio. A estratificação de uma figura rítmica persistente, facilmente perceptível em cada parte, define o perfil da Sinfonia como um todo.</w:t>
      </w:r>
    </w:p>
    <w:p w14:paraId="7B9A1AF5" w14:textId="62091F9D" w:rsidR="00A95A07" w:rsidRPr="00631069" w:rsidRDefault="00A95A07" w:rsidP="000E5538">
      <w:pPr>
        <w:jc w:val="both"/>
        <w:rPr>
          <w:rFonts w:asciiTheme="majorHAnsi" w:hAnsiTheme="majorHAnsi" w:cstheme="majorHAnsi"/>
        </w:rPr>
      </w:pPr>
    </w:p>
    <w:p w14:paraId="130EB88F" w14:textId="36CAF65B" w:rsidR="00A95A07" w:rsidRPr="00631069" w:rsidRDefault="00A95A07" w:rsidP="000E5538">
      <w:pPr>
        <w:jc w:val="both"/>
        <w:rPr>
          <w:rFonts w:asciiTheme="majorHAnsi" w:hAnsiTheme="majorHAnsi" w:cstheme="majorHAnsi"/>
          <w:color w:val="737373"/>
          <w:shd w:val="clear" w:color="auto" w:fill="F4F1E9"/>
        </w:rPr>
      </w:pPr>
    </w:p>
    <w:p w14:paraId="2239D9AD" w14:textId="27412F4F" w:rsidR="004E33C8" w:rsidRPr="00631069" w:rsidRDefault="008A6464" w:rsidP="004E33C8">
      <w:pPr>
        <w:rPr>
          <w:rFonts w:asciiTheme="majorHAnsi" w:hAnsiTheme="majorHAnsi" w:cstheme="majorHAnsi"/>
          <w:b/>
          <w:bCs/>
        </w:rPr>
      </w:pPr>
      <w:r w:rsidRPr="00631069">
        <w:rPr>
          <w:rFonts w:asciiTheme="majorHAnsi" w:hAnsiTheme="majorHAnsi" w:cstheme="majorHAnsi"/>
          <w:b/>
          <w:bCs/>
        </w:rPr>
        <w:t xml:space="preserve">Filarmônica de Minas Gerais </w:t>
      </w:r>
    </w:p>
    <w:p w14:paraId="2060740D" w14:textId="77777777" w:rsidR="004E33C8" w:rsidRPr="00631069" w:rsidRDefault="004E33C8" w:rsidP="004E33C8">
      <w:pPr>
        <w:rPr>
          <w:rFonts w:asciiTheme="majorHAnsi" w:hAnsiTheme="majorHAnsi" w:cstheme="majorHAnsi"/>
          <w:b/>
          <w:bCs/>
        </w:rPr>
      </w:pPr>
      <w:r w:rsidRPr="00631069">
        <w:rPr>
          <w:rFonts w:asciiTheme="majorHAnsi" w:hAnsiTheme="majorHAnsi" w:cstheme="majorHAnsi"/>
          <w:b/>
          <w:bCs/>
        </w:rPr>
        <w:t xml:space="preserve">27 de maio – 20h30 </w:t>
      </w:r>
    </w:p>
    <w:p w14:paraId="2F50E506" w14:textId="0AC0AC7C" w:rsidR="004E33C8" w:rsidRPr="00631069" w:rsidRDefault="004E33C8" w:rsidP="004E33C8">
      <w:pPr>
        <w:rPr>
          <w:rFonts w:asciiTheme="majorHAnsi" w:hAnsiTheme="majorHAnsi" w:cstheme="majorHAnsi"/>
          <w:b/>
          <w:bCs/>
        </w:rPr>
      </w:pPr>
      <w:r w:rsidRPr="00631069">
        <w:rPr>
          <w:rFonts w:asciiTheme="majorHAnsi" w:hAnsiTheme="majorHAnsi" w:cstheme="majorHAnsi"/>
          <w:b/>
          <w:bCs/>
        </w:rPr>
        <w:t>Sala Minas Gerais</w:t>
      </w:r>
    </w:p>
    <w:p w14:paraId="1CA5B697" w14:textId="05AA0862" w:rsidR="008A6464" w:rsidRPr="00631069" w:rsidRDefault="008A6464" w:rsidP="004E33C8">
      <w:pPr>
        <w:rPr>
          <w:rFonts w:asciiTheme="majorHAnsi" w:hAnsiTheme="majorHAnsi" w:cstheme="majorHAnsi"/>
          <w:b/>
          <w:bCs/>
        </w:rPr>
      </w:pPr>
      <w:r w:rsidRPr="00631069">
        <w:rPr>
          <w:rFonts w:asciiTheme="majorHAnsi" w:hAnsiTheme="majorHAnsi" w:cstheme="majorHAnsi"/>
          <w:b/>
          <w:bCs/>
        </w:rPr>
        <w:t>Transmissão ao vivo pelo canal da Filarmônica no YouTube</w:t>
      </w:r>
    </w:p>
    <w:p w14:paraId="4D6EE9E6" w14:textId="77777777" w:rsidR="004E33C8" w:rsidRPr="00631069" w:rsidRDefault="004E33C8" w:rsidP="004E33C8">
      <w:pPr>
        <w:rPr>
          <w:rFonts w:asciiTheme="majorHAnsi" w:hAnsiTheme="majorHAnsi" w:cstheme="majorHAnsi"/>
          <w:b/>
          <w:bCs/>
        </w:rPr>
      </w:pPr>
    </w:p>
    <w:p w14:paraId="20502ABA" w14:textId="77777777" w:rsidR="004E33C8" w:rsidRPr="00631069" w:rsidRDefault="004E33C8" w:rsidP="004E33C8">
      <w:pPr>
        <w:spacing w:before="10"/>
        <w:rPr>
          <w:rFonts w:asciiTheme="majorHAnsi" w:hAnsiTheme="majorHAnsi" w:cstheme="majorHAnsi"/>
        </w:rPr>
      </w:pPr>
    </w:p>
    <w:p w14:paraId="3E83EE86" w14:textId="77777777" w:rsidR="004E33C8" w:rsidRPr="00631069" w:rsidRDefault="004E33C8" w:rsidP="004E33C8">
      <w:pPr>
        <w:spacing w:before="10"/>
        <w:rPr>
          <w:rFonts w:asciiTheme="majorHAnsi" w:hAnsiTheme="majorHAnsi" w:cstheme="majorHAnsi"/>
          <w:bCs/>
        </w:rPr>
      </w:pPr>
      <w:r w:rsidRPr="00631069">
        <w:rPr>
          <w:rFonts w:asciiTheme="majorHAnsi" w:hAnsiTheme="majorHAnsi" w:cstheme="majorHAnsi"/>
          <w:bCs/>
        </w:rPr>
        <w:t xml:space="preserve">Fabio </w:t>
      </w:r>
      <w:proofErr w:type="spellStart"/>
      <w:r w:rsidRPr="00631069">
        <w:rPr>
          <w:rFonts w:asciiTheme="majorHAnsi" w:hAnsiTheme="majorHAnsi" w:cstheme="majorHAnsi"/>
          <w:bCs/>
        </w:rPr>
        <w:t>Mechetti</w:t>
      </w:r>
      <w:proofErr w:type="spellEnd"/>
      <w:r w:rsidRPr="00631069">
        <w:rPr>
          <w:rFonts w:asciiTheme="majorHAnsi" w:hAnsiTheme="majorHAnsi" w:cstheme="majorHAnsi"/>
          <w:bCs/>
        </w:rPr>
        <w:t>, regente</w:t>
      </w:r>
    </w:p>
    <w:p w14:paraId="6662530F" w14:textId="77777777" w:rsidR="004E33C8" w:rsidRPr="00631069" w:rsidRDefault="004E33C8" w:rsidP="004E33C8">
      <w:pPr>
        <w:spacing w:before="10"/>
        <w:rPr>
          <w:rFonts w:asciiTheme="majorHAnsi" w:hAnsiTheme="majorHAnsi" w:cstheme="majorHAnsi"/>
        </w:rPr>
      </w:pPr>
    </w:p>
    <w:p w14:paraId="6519521F" w14:textId="77777777" w:rsidR="004E33C8" w:rsidRPr="00631069" w:rsidRDefault="004E33C8" w:rsidP="004E33C8">
      <w:pPr>
        <w:spacing w:before="10"/>
        <w:rPr>
          <w:rFonts w:asciiTheme="majorHAnsi" w:hAnsiTheme="majorHAnsi" w:cstheme="majorHAnsi"/>
        </w:rPr>
      </w:pPr>
    </w:p>
    <w:p w14:paraId="177049C7" w14:textId="77777777" w:rsidR="004E33C8" w:rsidRPr="00631069" w:rsidRDefault="004E33C8" w:rsidP="004E33C8">
      <w:pPr>
        <w:spacing w:before="10"/>
        <w:rPr>
          <w:rFonts w:asciiTheme="majorHAnsi" w:hAnsiTheme="majorHAnsi" w:cstheme="majorHAnsi"/>
          <w:b/>
        </w:rPr>
      </w:pPr>
      <w:r w:rsidRPr="00631069">
        <w:rPr>
          <w:rFonts w:asciiTheme="majorHAnsi" w:hAnsiTheme="majorHAnsi" w:cstheme="majorHAnsi"/>
        </w:rPr>
        <w:t>Programa:</w:t>
      </w:r>
      <w:r w:rsidRPr="00631069">
        <w:rPr>
          <w:rFonts w:asciiTheme="majorHAnsi" w:hAnsiTheme="majorHAnsi" w:cstheme="majorHAnsi"/>
          <w:b/>
        </w:rPr>
        <w:t xml:space="preserve"> </w:t>
      </w:r>
    </w:p>
    <w:p w14:paraId="49CB1AF4" w14:textId="77777777" w:rsidR="004E33C8" w:rsidRPr="00631069" w:rsidRDefault="004E33C8" w:rsidP="004E33C8">
      <w:pPr>
        <w:spacing w:before="10"/>
        <w:rPr>
          <w:rFonts w:asciiTheme="majorHAnsi" w:hAnsiTheme="majorHAnsi" w:cstheme="majorHAnsi"/>
          <w:b/>
        </w:rPr>
      </w:pPr>
    </w:p>
    <w:p w14:paraId="0FD5DD4F" w14:textId="77777777" w:rsidR="004E33C8" w:rsidRPr="00631069" w:rsidRDefault="004E33C8" w:rsidP="004E33C8">
      <w:pPr>
        <w:spacing w:before="10"/>
        <w:rPr>
          <w:rFonts w:asciiTheme="majorHAnsi" w:hAnsiTheme="majorHAnsi" w:cstheme="majorHAnsi"/>
          <w:i/>
          <w:iCs/>
        </w:rPr>
      </w:pPr>
      <w:r w:rsidRPr="00631069">
        <w:rPr>
          <w:rFonts w:asciiTheme="majorHAnsi" w:hAnsiTheme="majorHAnsi" w:cstheme="majorHAnsi"/>
          <w:b/>
          <w:bCs/>
        </w:rPr>
        <w:t xml:space="preserve">MOZART                       </w:t>
      </w:r>
      <w:r w:rsidRPr="00631069">
        <w:rPr>
          <w:rFonts w:asciiTheme="majorHAnsi" w:hAnsiTheme="majorHAnsi" w:cstheme="majorHAnsi"/>
          <w:i/>
          <w:iCs/>
        </w:rPr>
        <w:t>Sinfonia nº 41 em Dó maior, K. 551, “Júpiter”</w:t>
      </w:r>
    </w:p>
    <w:p w14:paraId="1A97CAEF" w14:textId="77777777" w:rsidR="004E33C8" w:rsidRPr="00631069" w:rsidRDefault="004E33C8" w:rsidP="004E33C8">
      <w:pPr>
        <w:spacing w:before="10"/>
        <w:rPr>
          <w:rFonts w:asciiTheme="majorHAnsi" w:hAnsiTheme="majorHAnsi" w:cstheme="majorHAnsi"/>
          <w:i/>
          <w:iCs/>
        </w:rPr>
      </w:pPr>
      <w:r w:rsidRPr="00631069">
        <w:rPr>
          <w:rFonts w:asciiTheme="majorHAnsi" w:hAnsiTheme="majorHAnsi" w:cstheme="majorHAnsi"/>
          <w:b/>
          <w:bCs/>
        </w:rPr>
        <w:t xml:space="preserve">BEETHOVEN                 </w:t>
      </w:r>
      <w:r w:rsidRPr="00631069">
        <w:rPr>
          <w:rFonts w:asciiTheme="majorHAnsi" w:hAnsiTheme="majorHAnsi" w:cstheme="majorHAnsi"/>
          <w:i/>
          <w:iCs/>
        </w:rPr>
        <w:t>Sinfonia nº 7 em Lá maior, op. 92</w:t>
      </w:r>
    </w:p>
    <w:p w14:paraId="7B9EFC98" w14:textId="77777777" w:rsidR="008A6464" w:rsidRPr="00631069" w:rsidRDefault="008A6464" w:rsidP="000E5538">
      <w:pPr>
        <w:rPr>
          <w:rFonts w:asciiTheme="majorHAnsi" w:hAnsiTheme="majorHAnsi" w:cstheme="majorHAnsi"/>
        </w:rPr>
      </w:pPr>
    </w:p>
    <w:p w14:paraId="7C528491" w14:textId="2DF719A1" w:rsidR="000E5538" w:rsidRPr="00631069" w:rsidRDefault="000E5538" w:rsidP="000E5538">
      <w:pPr>
        <w:rPr>
          <w:rFonts w:asciiTheme="majorHAnsi" w:hAnsiTheme="majorHAnsi" w:cstheme="majorHAnsi"/>
          <w:b/>
        </w:rPr>
      </w:pPr>
      <w:r w:rsidRPr="00631069">
        <w:rPr>
          <w:rFonts w:asciiTheme="majorHAnsi" w:hAnsiTheme="majorHAnsi" w:cstheme="majorHAnsi"/>
        </w:rPr>
        <w:tab/>
      </w:r>
      <w:r w:rsidRPr="00631069">
        <w:rPr>
          <w:rFonts w:asciiTheme="majorHAnsi" w:hAnsiTheme="majorHAnsi" w:cstheme="majorHAnsi"/>
        </w:rPr>
        <w:tab/>
      </w:r>
    </w:p>
    <w:p w14:paraId="04B4ABCF" w14:textId="77777777" w:rsidR="000E5538" w:rsidRPr="00631069" w:rsidRDefault="000E5538" w:rsidP="000E5538">
      <w:pPr>
        <w:jc w:val="both"/>
        <w:rPr>
          <w:rFonts w:asciiTheme="majorHAnsi" w:hAnsiTheme="majorHAnsi" w:cstheme="majorHAnsi"/>
          <w:b/>
          <w:bCs/>
        </w:rPr>
      </w:pPr>
      <w:bookmarkStart w:id="2" w:name="_heading=h.gjdgxs"/>
      <w:bookmarkEnd w:id="2"/>
      <w:r w:rsidRPr="00631069">
        <w:rPr>
          <w:rFonts w:asciiTheme="majorHAnsi" w:hAnsiTheme="majorHAnsi" w:cstheme="majorHAnsi"/>
          <w:b/>
          <w:bCs/>
        </w:rPr>
        <w:t>Sobre a Orquestra</w:t>
      </w:r>
    </w:p>
    <w:p w14:paraId="222FE4DD" w14:textId="77777777" w:rsidR="000E5538" w:rsidRPr="00631069" w:rsidRDefault="000E5538" w:rsidP="000E5538">
      <w:pPr>
        <w:jc w:val="both"/>
        <w:rPr>
          <w:rFonts w:asciiTheme="majorHAnsi" w:hAnsiTheme="majorHAnsi" w:cstheme="majorHAnsi"/>
          <w:b/>
          <w:bCs/>
        </w:rPr>
      </w:pPr>
    </w:p>
    <w:p w14:paraId="226BC2C3" w14:textId="77777777" w:rsidR="000E5538" w:rsidRPr="00631069" w:rsidRDefault="000E5538" w:rsidP="000E5538">
      <w:pPr>
        <w:jc w:val="both"/>
        <w:rPr>
          <w:rFonts w:asciiTheme="majorHAnsi" w:hAnsiTheme="majorHAnsi" w:cstheme="majorHAnsi"/>
        </w:rPr>
      </w:pPr>
      <w:r w:rsidRPr="00631069">
        <w:rPr>
          <w:rFonts w:asciiTheme="majorHAnsi" w:hAnsiTheme="majorHAnsi" w:cstheme="majorHAnsi"/>
          <w:color w:val="222222"/>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631069">
        <w:rPr>
          <w:rFonts w:asciiTheme="majorHAnsi" w:hAnsiTheme="majorHAnsi" w:cstheme="majorHAnsi"/>
          <w:color w:val="222222"/>
          <w:shd w:val="clear" w:color="auto" w:fill="FFFFFF"/>
        </w:rPr>
        <w:t>Mechetti</w:t>
      </w:r>
      <w:proofErr w:type="spellEnd"/>
      <w:r w:rsidRPr="00631069">
        <w:rPr>
          <w:rFonts w:asciiTheme="majorHAnsi" w:hAnsiTheme="majorHAnsi" w:cstheme="majorHAnsi"/>
          <w:color w:val="222222"/>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631069">
        <w:rPr>
          <w:rFonts w:asciiTheme="majorHAnsi" w:hAnsiTheme="majorHAnsi" w:cstheme="majorHAnsi"/>
          <w:i/>
          <w:iCs/>
          <w:color w:val="222222"/>
          <w:shd w:val="clear" w:color="auto" w:fill="FFFFFF"/>
        </w:rPr>
        <w:t>Almeida Prado – obras para piano e orquestra</w:t>
      </w:r>
      <w:r w:rsidRPr="00631069">
        <w:rPr>
          <w:rFonts w:asciiTheme="majorHAnsi" w:hAnsiTheme="majorHAnsi" w:cstheme="majorHAnsi"/>
          <w:color w:val="222222"/>
          <w:shd w:val="clear" w:color="auto" w:fill="FFFFFF"/>
        </w:rPr>
        <w:t xml:space="preserve">, com Fabio </w:t>
      </w:r>
      <w:proofErr w:type="spellStart"/>
      <w:r w:rsidRPr="00631069">
        <w:rPr>
          <w:rFonts w:asciiTheme="majorHAnsi" w:hAnsiTheme="majorHAnsi" w:cstheme="majorHAnsi"/>
          <w:color w:val="222222"/>
          <w:shd w:val="clear" w:color="auto" w:fill="FFFFFF"/>
        </w:rPr>
        <w:t>Mechetti</w:t>
      </w:r>
      <w:proofErr w:type="spellEnd"/>
      <w:r w:rsidRPr="00631069">
        <w:rPr>
          <w:rFonts w:asciiTheme="majorHAnsi" w:hAnsiTheme="majorHAnsi" w:cstheme="majorHAnsi"/>
          <w:color w:val="222222"/>
          <w:shd w:val="clear" w:color="auto" w:fill="FFFFFF"/>
        </w:rPr>
        <w:t xml:space="preserve"> e Sonia </w:t>
      </w:r>
      <w:proofErr w:type="spellStart"/>
      <w:r w:rsidRPr="00631069">
        <w:rPr>
          <w:rFonts w:asciiTheme="majorHAnsi" w:hAnsiTheme="majorHAnsi" w:cstheme="majorHAnsi"/>
          <w:color w:val="222222"/>
          <w:shd w:val="clear" w:color="auto" w:fill="FFFFFF"/>
        </w:rPr>
        <w:t>Rubinsky</w:t>
      </w:r>
      <w:proofErr w:type="spellEnd"/>
      <w:r w:rsidRPr="00631069">
        <w:rPr>
          <w:rFonts w:asciiTheme="majorHAnsi" w:hAnsiTheme="majorHAnsi" w:cstheme="majorHAnsi"/>
          <w:color w:val="222222"/>
          <w:shd w:val="clear" w:color="auto" w:fill="FFFFFF"/>
        </w:rPr>
        <w:t>, lançado em 2020 pelo selo internacional Naxos em parceria com o Itamaraty, foi indicado ao Grammy Latino 2020. A recente premiação dada pela Revista Concerto teve como tema “Reinvenção na Pandemia” e destacou as transmissões ao vivo de concertos realizadas pela Filarmônica em 2020, em sua Maratona Beethoven, e ações educacionais como a Academia Virtual.</w:t>
      </w:r>
    </w:p>
    <w:p w14:paraId="1B1B6977" w14:textId="77777777" w:rsidR="000E5538" w:rsidRPr="00631069" w:rsidRDefault="000E5538" w:rsidP="000E5538">
      <w:pPr>
        <w:jc w:val="both"/>
        <w:rPr>
          <w:rFonts w:asciiTheme="majorHAnsi" w:hAnsiTheme="majorHAnsi" w:cstheme="majorHAnsi"/>
        </w:rPr>
      </w:pPr>
    </w:p>
    <w:p w14:paraId="05A9BDAB" w14:textId="77777777" w:rsidR="000E5538" w:rsidRPr="00631069" w:rsidRDefault="000E5538" w:rsidP="000E5538">
      <w:pPr>
        <w:jc w:val="both"/>
        <w:rPr>
          <w:rFonts w:asciiTheme="majorHAnsi" w:hAnsiTheme="majorHAnsi" w:cstheme="majorHAnsi"/>
        </w:rPr>
      </w:pPr>
      <w:r w:rsidRPr="00631069">
        <w:rPr>
          <w:rFonts w:asciiTheme="majorHAnsi" w:hAnsiTheme="majorHAnsi" w:cstheme="majorHAnsi"/>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5BDE0EE1" w14:textId="77777777" w:rsidR="000E5538" w:rsidRPr="00631069" w:rsidRDefault="000E5538" w:rsidP="000E5538">
      <w:pPr>
        <w:jc w:val="both"/>
        <w:rPr>
          <w:rFonts w:asciiTheme="majorHAnsi" w:hAnsiTheme="majorHAnsi" w:cstheme="majorHAnsi"/>
        </w:rPr>
      </w:pPr>
    </w:p>
    <w:p w14:paraId="70EDABB2" w14:textId="77777777" w:rsidR="000E5538" w:rsidRPr="00631069" w:rsidRDefault="000E5538" w:rsidP="000E5538">
      <w:pPr>
        <w:jc w:val="both"/>
        <w:rPr>
          <w:rFonts w:asciiTheme="majorHAnsi" w:hAnsiTheme="majorHAnsi" w:cstheme="majorHAnsi"/>
        </w:rPr>
      </w:pPr>
      <w:r w:rsidRPr="00631069">
        <w:rPr>
          <w:rFonts w:asciiTheme="majorHAnsi" w:hAnsiTheme="majorHAnsi" w:cstheme="majorHAnsi"/>
        </w:rPr>
        <w:t xml:space="preserve">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w:t>
      </w:r>
      <w:r w:rsidRPr="00631069">
        <w:rPr>
          <w:rFonts w:asciiTheme="majorHAnsi" w:hAnsiTheme="majorHAnsi" w:cstheme="majorHAnsi"/>
        </w:rPr>
        <w:lastRenderedPageBreak/>
        <w:t>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68E0C353" w14:textId="77777777" w:rsidR="000E5538" w:rsidRPr="00631069" w:rsidRDefault="000E5538" w:rsidP="000E5538">
      <w:pPr>
        <w:spacing w:line="360" w:lineRule="auto"/>
        <w:jc w:val="both"/>
        <w:rPr>
          <w:rFonts w:asciiTheme="majorHAnsi" w:hAnsiTheme="majorHAnsi" w:cstheme="majorHAnsi"/>
          <w:b/>
          <w:bCs/>
        </w:rPr>
      </w:pPr>
      <w:bookmarkStart w:id="3" w:name="_Hlk59705410"/>
    </w:p>
    <w:bookmarkEnd w:id="3"/>
    <w:p w14:paraId="6C9361AE" w14:textId="77777777" w:rsidR="000E5538" w:rsidRPr="00631069" w:rsidRDefault="000E5538" w:rsidP="000E5538">
      <w:pPr>
        <w:jc w:val="both"/>
        <w:rPr>
          <w:rFonts w:asciiTheme="majorHAnsi" w:hAnsiTheme="majorHAnsi" w:cstheme="majorHAnsi"/>
        </w:rPr>
      </w:pPr>
    </w:p>
    <w:p w14:paraId="6D173BBB" w14:textId="77777777" w:rsidR="000E5538" w:rsidRPr="00631069" w:rsidRDefault="000E5538" w:rsidP="000E5538">
      <w:pPr>
        <w:rPr>
          <w:rFonts w:asciiTheme="majorHAnsi" w:hAnsiTheme="majorHAnsi" w:cstheme="majorHAnsi"/>
          <w:b/>
          <w:bCs/>
        </w:rPr>
      </w:pPr>
      <w:r w:rsidRPr="00631069">
        <w:rPr>
          <w:rFonts w:asciiTheme="majorHAnsi" w:hAnsiTheme="majorHAnsi" w:cstheme="majorHAnsi"/>
          <w:b/>
          <w:bCs/>
        </w:rPr>
        <w:t>Informações para a imprensa:</w:t>
      </w:r>
    </w:p>
    <w:p w14:paraId="2F5B67F3" w14:textId="77777777" w:rsidR="000E5538" w:rsidRPr="00631069" w:rsidRDefault="000E5538" w:rsidP="000E5538">
      <w:pPr>
        <w:rPr>
          <w:rFonts w:asciiTheme="majorHAnsi" w:hAnsiTheme="majorHAnsi" w:cstheme="majorHAnsi"/>
        </w:rPr>
      </w:pPr>
      <w:proofErr w:type="spellStart"/>
      <w:r w:rsidRPr="00631069">
        <w:rPr>
          <w:rFonts w:asciiTheme="majorHAnsi" w:hAnsiTheme="majorHAnsi" w:cstheme="majorHAnsi"/>
        </w:rPr>
        <w:t>Personal</w:t>
      </w:r>
      <w:proofErr w:type="spellEnd"/>
      <w:r w:rsidRPr="00631069">
        <w:rPr>
          <w:rFonts w:asciiTheme="majorHAnsi" w:hAnsiTheme="majorHAnsi" w:cstheme="majorHAnsi"/>
        </w:rPr>
        <w:t xml:space="preserve"> Press </w:t>
      </w:r>
    </w:p>
    <w:p w14:paraId="60AFA839" w14:textId="77777777" w:rsidR="000E5538" w:rsidRPr="00631069" w:rsidRDefault="000E5538" w:rsidP="000E5538">
      <w:pPr>
        <w:ind w:left="283"/>
        <w:rPr>
          <w:rFonts w:asciiTheme="majorHAnsi" w:hAnsiTheme="majorHAnsi" w:cstheme="majorHAnsi"/>
        </w:rPr>
      </w:pPr>
    </w:p>
    <w:p w14:paraId="4DD56F78" w14:textId="77777777" w:rsidR="000E5538" w:rsidRPr="00631069" w:rsidRDefault="000E5538" w:rsidP="000E5538">
      <w:pPr>
        <w:rPr>
          <w:rFonts w:asciiTheme="majorHAnsi" w:hAnsiTheme="majorHAnsi" w:cstheme="majorHAnsi"/>
        </w:rPr>
      </w:pPr>
      <w:r w:rsidRPr="00631069">
        <w:rPr>
          <w:rFonts w:asciiTheme="majorHAnsi" w:hAnsiTheme="majorHAnsi" w:cstheme="majorHAnsi"/>
        </w:rPr>
        <w:t xml:space="preserve">Polliane Eliziário </w:t>
      </w:r>
    </w:p>
    <w:p w14:paraId="1022237E" w14:textId="77777777" w:rsidR="000E5538" w:rsidRPr="00631069" w:rsidRDefault="000E5538" w:rsidP="000E5538">
      <w:pPr>
        <w:rPr>
          <w:rFonts w:asciiTheme="majorHAnsi" w:hAnsiTheme="majorHAnsi" w:cstheme="majorHAnsi"/>
          <w:lang w:val="en-US"/>
        </w:rPr>
      </w:pPr>
      <w:r w:rsidRPr="00631069">
        <w:rPr>
          <w:rFonts w:asciiTheme="majorHAnsi" w:hAnsiTheme="majorHAnsi" w:cstheme="majorHAnsi"/>
        </w:rPr>
        <w:t>polliane.eliziario@personalpress.jor.br | (31) 9 9788-3029</w:t>
      </w:r>
    </w:p>
    <w:p w14:paraId="08B84489" w14:textId="77777777" w:rsidR="000E5538" w:rsidRPr="00631069" w:rsidRDefault="000E5538" w:rsidP="000E5538">
      <w:pPr>
        <w:rPr>
          <w:rFonts w:asciiTheme="majorHAnsi" w:hAnsiTheme="majorHAnsi" w:cstheme="majorHAnsi"/>
        </w:rPr>
      </w:pPr>
    </w:p>
    <w:p w14:paraId="4C3F4F31" w14:textId="711DB87F" w:rsidR="00724134" w:rsidRPr="00631069" w:rsidRDefault="00724134" w:rsidP="000E5538">
      <w:pPr>
        <w:rPr>
          <w:rFonts w:asciiTheme="majorHAnsi" w:hAnsiTheme="majorHAnsi" w:cstheme="majorHAnsi"/>
        </w:rPr>
      </w:pPr>
    </w:p>
    <w:sectPr w:rsidR="00724134" w:rsidRPr="00631069" w:rsidSect="00404AFB">
      <w:headerReference w:type="default" r:id="rId7"/>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14B3C" w14:textId="77777777" w:rsidR="008C3339" w:rsidRDefault="008C3339" w:rsidP="00404AFB">
      <w:r>
        <w:separator/>
      </w:r>
    </w:p>
  </w:endnote>
  <w:endnote w:type="continuationSeparator" w:id="0">
    <w:p w14:paraId="4533E298" w14:textId="77777777" w:rsidR="008C3339" w:rsidRDefault="008C3339"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B6416" w14:textId="77777777" w:rsidR="008C3339" w:rsidRDefault="008C3339" w:rsidP="00404AFB">
      <w:r>
        <w:separator/>
      </w:r>
    </w:p>
  </w:footnote>
  <w:footnote w:type="continuationSeparator" w:id="0">
    <w:p w14:paraId="2D869821" w14:textId="77777777" w:rsidR="008C3339" w:rsidRDefault="008C3339"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82C1" w14:textId="77777777" w:rsidR="00404AFB" w:rsidRDefault="00DD268C">
    <w:pPr>
      <w:pStyle w:val="Cabealho"/>
    </w:pPr>
    <w:r>
      <w:rPr>
        <w:noProof/>
        <w:lang w:eastAsia="pt-BR"/>
      </w:rPr>
      <w:drawing>
        <wp:anchor distT="0" distB="0" distL="114300" distR="114300" simplePos="0" relativeHeight="251658240" behindDoc="1" locked="0" layoutInCell="1" allowOverlap="1" wp14:anchorId="704F7EE8" wp14:editId="34C482B1">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34"/>
    <w:rsid w:val="00016AAD"/>
    <w:rsid w:val="0003648E"/>
    <w:rsid w:val="0007335A"/>
    <w:rsid w:val="000A05A9"/>
    <w:rsid w:val="000A68B9"/>
    <w:rsid w:val="000B14D7"/>
    <w:rsid w:val="000C0C0C"/>
    <w:rsid w:val="000D27CE"/>
    <w:rsid w:val="000D471E"/>
    <w:rsid w:val="000E5538"/>
    <w:rsid w:val="001024AA"/>
    <w:rsid w:val="00106089"/>
    <w:rsid w:val="001066B7"/>
    <w:rsid w:val="001251E0"/>
    <w:rsid w:val="00135CB8"/>
    <w:rsid w:val="001418E3"/>
    <w:rsid w:val="00154F6A"/>
    <w:rsid w:val="001761AF"/>
    <w:rsid w:val="001769BC"/>
    <w:rsid w:val="001778DD"/>
    <w:rsid w:val="001D1FEF"/>
    <w:rsid w:val="001D6494"/>
    <w:rsid w:val="002156FE"/>
    <w:rsid w:val="00221324"/>
    <w:rsid w:val="00222F8B"/>
    <w:rsid w:val="00256311"/>
    <w:rsid w:val="00262CD2"/>
    <w:rsid w:val="002646A0"/>
    <w:rsid w:val="00287B96"/>
    <w:rsid w:val="00297421"/>
    <w:rsid w:val="002B5BA9"/>
    <w:rsid w:val="002B6E9F"/>
    <w:rsid w:val="002E0D0B"/>
    <w:rsid w:val="003257CE"/>
    <w:rsid w:val="003476ED"/>
    <w:rsid w:val="0034786E"/>
    <w:rsid w:val="0035491F"/>
    <w:rsid w:val="003B1DC1"/>
    <w:rsid w:val="003B1DE9"/>
    <w:rsid w:val="003B20F0"/>
    <w:rsid w:val="003C1AA5"/>
    <w:rsid w:val="003D1038"/>
    <w:rsid w:val="003D14A2"/>
    <w:rsid w:val="003D76D5"/>
    <w:rsid w:val="0040077B"/>
    <w:rsid w:val="00404AFB"/>
    <w:rsid w:val="004404D2"/>
    <w:rsid w:val="00446F42"/>
    <w:rsid w:val="00451DA5"/>
    <w:rsid w:val="00461630"/>
    <w:rsid w:val="00465706"/>
    <w:rsid w:val="00473FDB"/>
    <w:rsid w:val="00493535"/>
    <w:rsid w:val="004976D9"/>
    <w:rsid w:val="004B7B40"/>
    <w:rsid w:val="004E21BA"/>
    <w:rsid w:val="004E33C8"/>
    <w:rsid w:val="0051429D"/>
    <w:rsid w:val="00560D11"/>
    <w:rsid w:val="0057071E"/>
    <w:rsid w:val="005B6733"/>
    <w:rsid w:val="005C2D0F"/>
    <w:rsid w:val="005D38BE"/>
    <w:rsid w:val="005E5016"/>
    <w:rsid w:val="005F2A59"/>
    <w:rsid w:val="00631069"/>
    <w:rsid w:val="0063307B"/>
    <w:rsid w:val="00661F9E"/>
    <w:rsid w:val="00671BB4"/>
    <w:rsid w:val="0068727A"/>
    <w:rsid w:val="0069727D"/>
    <w:rsid w:val="006A0D06"/>
    <w:rsid w:val="006A39D2"/>
    <w:rsid w:val="006A45B6"/>
    <w:rsid w:val="006B6658"/>
    <w:rsid w:val="006C7C9D"/>
    <w:rsid w:val="006E0056"/>
    <w:rsid w:val="006F2D1D"/>
    <w:rsid w:val="007145C9"/>
    <w:rsid w:val="00724134"/>
    <w:rsid w:val="00730808"/>
    <w:rsid w:val="00751B59"/>
    <w:rsid w:val="00770183"/>
    <w:rsid w:val="007761F8"/>
    <w:rsid w:val="00777C13"/>
    <w:rsid w:val="00787C43"/>
    <w:rsid w:val="007C6E0C"/>
    <w:rsid w:val="007D2029"/>
    <w:rsid w:val="007D21A1"/>
    <w:rsid w:val="007E4104"/>
    <w:rsid w:val="00813B9B"/>
    <w:rsid w:val="00852C95"/>
    <w:rsid w:val="0086037E"/>
    <w:rsid w:val="00867080"/>
    <w:rsid w:val="008A0983"/>
    <w:rsid w:val="008A6464"/>
    <w:rsid w:val="008C3339"/>
    <w:rsid w:val="0091465F"/>
    <w:rsid w:val="0093779F"/>
    <w:rsid w:val="0096314A"/>
    <w:rsid w:val="009642C4"/>
    <w:rsid w:val="009D7A37"/>
    <w:rsid w:val="009E6667"/>
    <w:rsid w:val="009F7217"/>
    <w:rsid w:val="00A226E0"/>
    <w:rsid w:val="00A23107"/>
    <w:rsid w:val="00A3255D"/>
    <w:rsid w:val="00A52177"/>
    <w:rsid w:val="00A6363E"/>
    <w:rsid w:val="00A951BF"/>
    <w:rsid w:val="00A95A07"/>
    <w:rsid w:val="00AE5CF2"/>
    <w:rsid w:val="00B07F7B"/>
    <w:rsid w:val="00B12E6F"/>
    <w:rsid w:val="00B24560"/>
    <w:rsid w:val="00B27316"/>
    <w:rsid w:val="00B45AE1"/>
    <w:rsid w:val="00B47576"/>
    <w:rsid w:val="00B566F4"/>
    <w:rsid w:val="00B6780D"/>
    <w:rsid w:val="00B74A25"/>
    <w:rsid w:val="00B84465"/>
    <w:rsid w:val="00B85C64"/>
    <w:rsid w:val="00B91139"/>
    <w:rsid w:val="00BA1F1C"/>
    <w:rsid w:val="00BB17D6"/>
    <w:rsid w:val="00BF0A2B"/>
    <w:rsid w:val="00BF5CDD"/>
    <w:rsid w:val="00C117A4"/>
    <w:rsid w:val="00C37F9E"/>
    <w:rsid w:val="00C62900"/>
    <w:rsid w:val="00C653F0"/>
    <w:rsid w:val="00C6653F"/>
    <w:rsid w:val="00C83EBB"/>
    <w:rsid w:val="00CC470F"/>
    <w:rsid w:val="00CE19A7"/>
    <w:rsid w:val="00D1603B"/>
    <w:rsid w:val="00D17CCB"/>
    <w:rsid w:val="00D23E5F"/>
    <w:rsid w:val="00D37E5F"/>
    <w:rsid w:val="00D60EB1"/>
    <w:rsid w:val="00D61410"/>
    <w:rsid w:val="00D67063"/>
    <w:rsid w:val="00D708AA"/>
    <w:rsid w:val="00D72061"/>
    <w:rsid w:val="00D863F5"/>
    <w:rsid w:val="00DB4A8F"/>
    <w:rsid w:val="00DD268C"/>
    <w:rsid w:val="00DD3A6B"/>
    <w:rsid w:val="00DF076F"/>
    <w:rsid w:val="00E00137"/>
    <w:rsid w:val="00E04C08"/>
    <w:rsid w:val="00E346DF"/>
    <w:rsid w:val="00E66925"/>
    <w:rsid w:val="00EB67D2"/>
    <w:rsid w:val="00EC5A5F"/>
    <w:rsid w:val="00ED2499"/>
    <w:rsid w:val="00EE3275"/>
    <w:rsid w:val="00EF2403"/>
    <w:rsid w:val="00F14D01"/>
    <w:rsid w:val="00F41315"/>
    <w:rsid w:val="00F57CF2"/>
    <w:rsid w:val="00FB0F4E"/>
    <w:rsid w:val="00FC41D8"/>
    <w:rsid w:val="00FD7087"/>
    <w:rsid w:val="00FF5F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4EAF79"/>
  <w14:defaultImageDpi w14:val="32767"/>
  <w15:chartTrackingRefBased/>
  <w15:docId w15:val="{B16C7B5E-03D6-40A1-9DAD-85410EB7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134"/>
    <w:rPr>
      <w:rFonts w:ascii="Calibri" w:hAnsi="Calibri" w:cs="Calibri"/>
      <w:sz w:val="22"/>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RodapChar">
    <w:name w:val="Rodapé Char"/>
    <w:basedOn w:val="Fontepargpadro"/>
    <w:link w:val="Rodap"/>
    <w:uiPriority w:val="99"/>
    <w:rsid w:val="00404AFB"/>
  </w:style>
  <w:style w:type="paragraph" w:styleId="NormalWeb">
    <w:name w:val="Normal (Web)"/>
    <w:basedOn w:val="Normal"/>
    <w:uiPriority w:val="99"/>
    <w:unhideWhenUsed/>
    <w:rsid w:val="001778DD"/>
    <w:pPr>
      <w:spacing w:before="100" w:beforeAutospacing="1" w:after="100" w:afterAutospacing="1"/>
    </w:pPr>
    <w:rPr>
      <w:rFonts w:ascii="Times New Roman" w:eastAsia="Times New Roman" w:hAnsi="Times New Roman" w:cs="Times New Roman"/>
      <w:sz w:val="24"/>
      <w:szCs w:val="24"/>
    </w:rPr>
  </w:style>
  <w:style w:type="table" w:customStyle="1" w:styleId="38">
    <w:name w:val="38"/>
    <w:basedOn w:val="Tabelanormal"/>
    <w:rsid w:val="001778DD"/>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customStyle="1" w:styleId="paragraph">
    <w:name w:val="paragraph"/>
    <w:basedOn w:val="Normal"/>
    <w:rsid w:val="003B20F0"/>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Fontepargpadro"/>
    <w:rsid w:val="003B20F0"/>
  </w:style>
  <w:style w:type="character" w:customStyle="1" w:styleId="spellingerror">
    <w:name w:val="spellingerror"/>
    <w:basedOn w:val="Fontepargpadro"/>
    <w:rsid w:val="003B20F0"/>
  </w:style>
  <w:style w:type="character" w:customStyle="1" w:styleId="contextualspellingandgrammarerror">
    <w:name w:val="contextualspellingandgrammarerror"/>
    <w:basedOn w:val="Fontepargpadro"/>
    <w:rsid w:val="003B20F0"/>
  </w:style>
  <w:style w:type="character" w:styleId="nfase">
    <w:name w:val="Emphasis"/>
    <w:basedOn w:val="Fontepargpadro"/>
    <w:uiPriority w:val="20"/>
    <w:qFormat/>
    <w:rsid w:val="00B27316"/>
    <w:rPr>
      <w:i/>
      <w:iCs/>
    </w:rPr>
  </w:style>
  <w:style w:type="paragraph" w:customStyle="1" w:styleId="Pargrafobsico">
    <w:name w:val="[Parágrafo básico]"/>
    <w:basedOn w:val="Normal"/>
    <w:uiPriority w:val="99"/>
    <w:rsid w:val="000E5538"/>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lang w:eastAsia="en-US"/>
    </w:rPr>
  </w:style>
  <w:style w:type="paragraph" w:styleId="PargrafodaLista">
    <w:name w:val="List Paragraph"/>
    <w:basedOn w:val="Normal"/>
    <w:uiPriority w:val="34"/>
    <w:qFormat/>
    <w:rsid w:val="000E5538"/>
    <w:pPr>
      <w:ind w:left="720"/>
      <w:contextualSpacing/>
    </w:pPr>
    <w:rPr>
      <w:sz w:val="24"/>
      <w:szCs w:val="24"/>
      <w:lang w:eastAsia="en-US"/>
    </w:rPr>
  </w:style>
  <w:style w:type="character" w:customStyle="1" w:styleId="il">
    <w:name w:val="il"/>
    <w:basedOn w:val="Fontepargpadro"/>
    <w:rsid w:val="000E5538"/>
  </w:style>
  <w:style w:type="character" w:customStyle="1" w:styleId="apple-tab-span">
    <w:name w:val="apple-tab-span"/>
    <w:basedOn w:val="Fontepargpadro"/>
    <w:rsid w:val="000E5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40148">
      <w:bodyDiv w:val="1"/>
      <w:marLeft w:val="0"/>
      <w:marRight w:val="0"/>
      <w:marTop w:val="0"/>
      <w:marBottom w:val="0"/>
      <w:divBdr>
        <w:top w:val="none" w:sz="0" w:space="0" w:color="auto"/>
        <w:left w:val="none" w:sz="0" w:space="0" w:color="auto"/>
        <w:bottom w:val="none" w:sz="0" w:space="0" w:color="auto"/>
        <w:right w:val="none" w:sz="0" w:space="0" w:color="auto"/>
      </w:divBdr>
    </w:div>
    <w:div w:id="134226747">
      <w:bodyDiv w:val="1"/>
      <w:marLeft w:val="0"/>
      <w:marRight w:val="0"/>
      <w:marTop w:val="0"/>
      <w:marBottom w:val="0"/>
      <w:divBdr>
        <w:top w:val="none" w:sz="0" w:space="0" w:color="auto"/>
        <w:left w:val="none" w:sz="0" w:space="0" w:color="auto"/>
        <w:bottom w:val="none" w:sz="0" w:space="0" w:color="auto"/>
        <w:right w:val="none" w:sz="0" w:space="0" w:color="auto"/>
      </w:divBdr>
    </w:div>
    <w:div w:id="347408856">
      <w:bodyDiv w:val="1"/>
      <w:marLeft w:val="0"/>
      <w:marRight w:val="0"/>
      <w:marTop w:val="0"/>
      <w:marBottom w:val="0"/>
      <w:divBdr>
        <w:top w:val="none" w:sz="0" w:space="0" w:color="auto"/>
        <w:left w:val="none" w:sz="0" w:space="0" w:color="auto"/>
        <w:bottom w:val="none" w:sz="0" w:space="0" w:color="auto"/>
        <w:right w:val="none" w:sz="0" w:space="0" w:color="auto"/>
      </w:divBdr>
    </w:div>
    <w:div w:id="495151348">
      <w:bodyDiv w:val="1"/>
      <w:marLeft w:val="0"/>
      <w:marRight w:val="0"/>
      <w:marTop w:val="0"/>
      <w:marBottom w:val="0"/>
      <w:divBdr>
        <w:top w:val="none" w:sz="0" w:space="0" w:color="auto"/>
        <w:left w:val="none" w:sz="0" w:space="0" w:color="auto"/>
        <w:bottom w:val="none" w:sz="0" w:space="0" w:color="auto"/>
        <w:right w:val="none" w:sz="0" w:space="0" w:color="auto"/>
      </w:divBdr>
    </w:div>
    <w:div w:id="573854190">
      <w:bodyDiv w:val="1"/>
      <w:marLeft w:val="0"/>
      <w:marRight w:val="0"/>
      <w:marTop w:val="0"/>
      <w:marBottom w:val="0"/>
      <w:divBdr>
        <w:top w:val="none" w:sz="0" w:space="0" w:color="auto"/>
        <w:left w:val="none" w:sz="0" w:space="0" w:color="auto"/>
        <w:bottom w:val="none" w:sz="0" w:space="0" w:color="auto"/>
        <w:right w:val="none" w:sz="0" w:space="0" w:color="auto"/>
      </w:divBdr>
    </w:div>
    <w:div w:id="829636461">
      <w:bodyDiv w:val="1"/>
      <w:marLeft w:val="0"/>
      <w:marRight w:val="0"/>
      <w:marTop w:val="0"/>
      <w:marBottom w:val="0"/>
      <w:divBdr>
        <w:top w:val="none" w:sz="0" w:space="0" w:color="auto"/>
        <w:left w:val="none" w:sz="0" w:space="0" w:color="auto"/>
        <w:bottom w:val="none" w:sz="0" w:space="0" w:color="auto"/>
        <w:right w:val="none" w:sz="0" w:space="0" w:color="auto"/>
      </w:divBdr>
    </w:div>
    <w:div w:id="979187992">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 w:id="1052851077">
      <w:bodyDiv w:val="1"/>
      <w:marLeft w:val="0"/>
      <w:marRight w:val="0"/>
      <w:marTop w:val="0"/>
      <w:marBottom w:val="0"/>
      <w:divBdr>
        <w:top w:val="none" w:sz="0" w:space="0" w:color="auto"/>
        <w:left w:val="none" w:sz="0" w:space="0" w:color="auto"/>
        <w:bottom w:val="none" w:sz="0" w:space="0" w:color="auto"/>
        <w:right w:val="none" w:sz="0" w:space="0" w:color="auto"/>
      </w:divBdr>
    </w:div>
    <w:div w:id="1197044941">
      <w:bodyDiv w:val="1"/>
      <w:marLeft w:val="0"/>
      <w:marRight w:val="0"/>
      <w:marTop w:val="0"/>
      <w:marBottom w:val="0"/>
      <w:divBdr>
        <w:top w:val="none" w:sz="0" w:space="0" w:color="auto"/>
        <w:left w:val="none" w:sz="0" w:space="0" w:color="auto"/>
        <w:bottom w:val="none" w:sz="0" w:space="0" w:color="auto"/>
        <w:right w:val="none" w:sz="0" w:space="0" w:color="auto"/>
      </w:divBdr>
    </w:div>
    <w:div w:id="1272473410">
      <w:bodyDiv w:val="1"/>
      <w:marLeft w:val="0"/>
      <w:marRight w:val="0"/>
      <w:marTop w:val="0"/>
      <w:marBottom w:val="0"/>
      <w:divBdr>
        <w:top w:val="none" w:sz="0" w:space="0" w:color="auto"/>
        <w:left w:val="none" w:sz="0" w:space="0" w:color="auto"/>
        <w:bottom w:val="none" w:sz="0" w:space="0" w:color="auto"/>
        <w:right w:val="none" w:sz="0" w:space="0" w:color="auto"/>
      </w:divBdr>
    </w:div>
    <w:div w:id="1329945275">
      <w:bodyDiv w:val="1"/>
      <w:marLeft w:val="0"/>
      <w:marRight w:val="0"/>
      <w:marTop w:val="0"/>
      <w:marBottom w:val="0"/>
      <w:divBdr>
        <w:top w:val="none" w:sz="0" w:space="0" w:color="auto"/>
        <w:left w:val="none" w:sz="0" w:space="0" w:color="auto"/>
        <w:bottom w:val="none" w:sz="0" w:space="0" w:color="auto"/>
        <w:right w:val="none" w:sz="0" w:space="0" w:color="auto"/>
      </w:divBdr>
    </w:div>
    <w:div w:id="1372728720">
      <w:bodyDiv w:val="1"/>
      <w:marLeft w:val="0"/>
      <w:marRight w:val="0"/>
      <w:marTop w:val="0"/>
      <w:marBottom w:val="0"/>
      <w:divBdr>
        <w:top w:val="none" w:sz="0" w:space="0" w:color="auto"/>
        <w:left w:val="none" w:sz="0" w:space="0" w:color="auto"/>
        <w:bottom w:val="none" w:sz="0" w:space="0" w:color="auto"/>
        <w:right w:val="none" w:sz="0" w:space="0" w:color="auto"/>
      </w:divBdr>
    </w:div>
    <w:div w:id="1447114979">
      <w:bodyDiv w:val="1"/>
      <w:marLeft w:val="0"/>
      <w:marRight w:val="0"/>
      <w:marTop w:val="0"/>
      <w:marBottom w:val="0"/>
      <w:divBdr>
        <w:top w:val="none" w:sz="0" w:space="0" w:color="auto"/>
        <w:left w:val="none" w:sz="0" w:space="0" w:color="auto"/>
        <w:bottom w:val="none" w:sz="0" w:space="0" w:color="auto"/>
        <w:right w:val="none" w:sz="0" w:space="0" w:color="auto"/>
      </w:divBdr>
    </w:div>
    <w:div w:id="1728260310">
      <w:bodyDiv w:val="1"/>
      <w:marLeft w:val="0"/>
      <w:marRight w:val="0"/>
      <w:marTop w:val="0"/>
      <w:marBottom w:val="0"/>
      <w:divBdr>
        <w:top w:val="none" w:sz="0" w:space="0" w:color="auto"/>
        <w:left w:val="none" w:sz="0" w:space="0" w:color="auto"/>
        <w:bottom w:val="none" w:sz="0" w:space="0" w:color="auto"/>
        <w:right w:val="none" w:sz="0" w:space="0" w:color="auto"/>
      </w:divBdr>
    </w:div>
    <w:div w:id="1770159397">
      <w:bodyDiv w:val="1"/>
      <w:marLeft w:val="0"/>
      <w:marRight w:val="0"/>
      <w:marTop w:val="0"/>
      <w:marBottom w:val="0"/>
      <w:divBdr>
        <w:top w:val="none" w:sz="0" w:space="0" w:color="auto"/>
        <w:left w:val="none" w:sz="0" w:space="0" w:color="auto"/>
        <w:bottom w:val="none" w:sz="0" w:space="0" w:color="auto"/>
        <w:right w:val="none" w:sz="0" w:space="0" w:color="auto"/>
      </w:divBdr>
    </w:div>
    <w:div w:id="1783111224">
      <w:bodyDiv w:val="1"/>
      <w:marLeft w:val="0"/>
      <w:marRight w:val="0"/>
      <w:marTop w:val="0"/>
      <w:marBottom w:val="0"/>
      <w:divBdr>
        <w:top w:val="none" w:sz="0" w:space="0" w:color="auto"/>
        <w:left w:val="none" w:sz="0" w:space="0" w:color="auto"/>
        <w:bottom w:val="none" w:sz="0" w:space="0" w:color="auto"/>
        <w:right w:val="none" w:sz="0" w:space="0" w:color="auto"/>
      </w:divBdr>
    </w:div>
    <w:div w:id="2001804853">
      <w:bodyDiv w:val="1"/>
      <w:marLeft w:val="0"/>
      <w:marRight w:val="0"/>
      <w:marTop w:val="0"/>
      <w:marBottom w:val="0"/>
      <w:divBdr>
        <w:top w:val="none" w:sz="0" w:space="0" w:color="auto"/>
        <w:left w:val="none" w:sz="0" w:space="0" w:color="auto"/>
        <w:bottom w:val="none" w:sz="0" w:space="0" w:color="auto"/>
        <w:right w:val="none" w:sz="0" w:space="0" w:color="auto"/>
      </w:divBdr>
    </w:div>
    <w:div w:id="2028867510">
      <w:bodyDiv w:val="1"/>
      <w:marLeft w:val="0"/>
      <w:marRight w:val="0"/>
      <w:marTop w:val="0"/>
      <w:marBottom w:val="0"/>
      <w:divBdr>
        <w:top w:val="none" w:sz="0" w:space="0" w:color="auto"/>
        <w:left w:val="none" w:sz="0" w:space="0" w:color="auto"/>
        <w:bottom w:val="none" w:sz="0" w:space="0" w:color="auto"/>
        <w:right w:val="none" w:sz="0" w:space="0" w:color="auto"/>
      </w:divBdr>
    </w:div>
    <w:div w:id="20547732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2</TotalTime>
  <Pages>4</Pages>
  <Words>1704</Words>
  <Characters>8064</Characters>
  <Application>Microsoft Office Word</Application>
  <DocSecurity>0</DocSecurity>
  <Lines>336</Lines>
  <Paragraphs>271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2021-05-25T21:31:00Z</dcterms:created>
  <dcterms:modified xsi:type="dcterms:W3CDTF">2021-05-25T21:31:00Z</dcterms:modified>
</cp:coreProperties>
</file>