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7F4B6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bookmarkStart w:id="0" w:name="_GoBack"/>
      <w:bookmarkEnd w:id="0"/>
      <w:r w:rsidRPr="00EC35AC">
        <w:rPr>
          <w:rFonts w:ascii="Verdana" w:eastAsia="Verdana" w:hAnsi="Verdana" w:cs="Calibri Light"/>
          <w:b/>
          <w:color w:val="0022B9"/>
        </w:rPr>
        <w:t>TEMPORADA</w:t>
      </w:r>
    </w:p>
    <w:p w14:paraId="4BB3C3E2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2023</w:t>
      </w:r>
    </w:p>
    <w:p w14:paraId="4A6E7FCE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color w:val="0022B9"/>
        </w:rPr>
      </w:pPr>
    </w:p>
    <w:p w14:paraId="0C29DF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Quinze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primaveras</w:t>
      </w:r>
      <w:proofErr w:type="spellEnd"/>
      <w:r w:rsidRPr="00EC35AC">
        <w:rPr>
          <w:rFonts w:ascii="Verdana" w:eastAsia="Verdana" w:hAnsi="Verdana" w:cs="Calibri Light"/>
          <w:b/>
          <w:i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i/>
          <w:color w:val="0022B9"/>
        </w:rPr>
        <w:t>musicais</w:t>
      </w:r>
      <w:proofErr w:type="spellEnd"/>
    </w:p>
    <w:p w14:paraId="3D6A272F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2C6E055A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13D007EB" w14:textId="77777777" w:rsidR="00EC35AC" w:rsidRPr="00EC35AC" w:rsidRDefault="00EC35AC" w:rsidP="00EC35AC">
      <w:pPr>
        <w:spacing w:line="240" w:lineRule="auto"/>
        <w:jc w:val="center"/>
        <w:rPr>
          <w:rFonts w:ascii="Verdana" w:eastAsia="Verdana" w:hAnsi="Verdana" w:cs="Calibri Light"/>
          <w:b/>
          <w:i/>
          <w:color w:val="0022B9"/>
        </w:rPr>
      </w:pPr>
    </w:p>
    <w:p w14:paraId="4BDA0075" w14:textId="7B531F14" w:rsidR="00EF7843" w:rsidRPr="00B25C40" w:rsidRDefault="00B93BF2" w:rsidP="005439E5">
      <w:pPr>
        <w:jc w:val="center"/>
        <w:rPr>
          <w:rFonts w:ascii="Verdana" w:eastAsia="Verdana" w:hAnsi="Verdana" w:cs="Calibri Light"/>
          <w:b/>
          <w:bCs/>
          <w:color w:val="0022B9"/>
        </w:rPr>
      </w:pPr>
      <w:bookmarkStart w:id="1" w:name="_gjdgxs" w:colFirst="0" w:colLast="0"/>
      <w:bookmarkStart w:id="2" w:name="_md4l7gmckbl8" w:colFirst="0" w:colLast="0"/>
      <w:bookmarkStart w:id="3" w:name="_1y5vsrrxry4h" w:colFirst="0" w:colLast="0"/>
      <w:bookmarkStart w:id="4" w:name="_9afyxf21yghi" w:colFirst="0" w:colLast="0"/>
      <w:bookmarkEnd w:id="1"/>
      <w:bookmarkEnd w:id="2"/>
      <w:bookmarkEnd w:id="3"/>
      <w:bookmarkEnd w:id="4"/>
      <w:r w:rsidRPr="00B25C40">
        <w:rPr>
          <w:rFonts w:ascii="Verdana" w:eastAsia="Verdana" w:hAnsi="Verdana" w:cs="Calibri Light"/>
          <w:b/>
          <w:bCs/>
          <w:color w:val="0022B9"/>
        </w:rPr>
        <w:t xml:space="preserve">PRIMEIRO </w:t>
      </w:r>
      <w:r w:rsidR="001720BD" w:rsidRPr="00B25C40">
        <w:rPr>
          <w:rFonts w:ascii="Verdana" w:eastAsia="Verdana" w:hAnsi="Verdana" w:cs="Calibri Light"/>
          <w:b/>
          <w:bCs/>
          <w:color w:val="0022B9"/>
        </w:rPr>
        <w:t xml:space="preserve">CONCERTO DA SÉRIE </w:t>
      </w:r>
      <w:r w:rsidR="00EC35AC" w:rsidRPr="00B25C40">
        <w:rPr>
          <w:rFonts w:ascii="Verdana" w:eastAsia="Verdana" w:hAnsi="Verdana" w:cs="Calibri Light"/>
          <w:b/>
          <w:bCs/>
          <w:color w:val="0022B9"/>
        </w:rPr>
        <w:t xml:space="preserve">FILARMÔNICA </w:t>
      </w:r>
      <w:r w:rsidR="00416067" w:rsidRPr="00B25C40">
        <w:rPr>
          <w:rFonts w:ascii="Verdana" w:eastAsia="Verdana" w:hAnsi="Verdana" w:cs="Calibri Light"/>
          <w:b/>
          <w:bCs/>
          <w:color w:val="0022B9"/>
        </w:rPr>
        <w:t>EM CÂMARA</w:t>
      </w:r>
      <w:r w:rsidR="00733233" w:rsidRPr="00B25C40">
        <w:rPr>
          <w:rFonts w:ascii="Verdana" w:eastAsia="Verdana" w:hAnsi="Verdana" w:cs="Calibri Light"/>
          <w:b/>
          <w:bCs/>
          <w:color w:val="0022B9"/>
        </w:rPr>
        <w:t xml:space="preserve"> </w:t>
      </w:r>
      <w:r w:rsidRPr="00B25C40">
        <w:rPr>
          <w:rFonts w:ascii="Verdana" w:eastAsia="Verdana" w:hAnsi="Verdana" w:cs="Calibri Light"/>
          <w:b/>
          <w:bCs/>
          <w:color w:val="0022B9"/>
        </w:rPr>
        <w:t xml:space="preserve">DO ANO APRESENTA OBRAS DE </w:t>
      </w:r>
      <w:r w:rsidR="00CB2EA3" w:rsidRPr="00B25C40">
        <w:rPr>
          <w:rFonts w:ascii="Verdana" w:eastAsia="Verdana" w:hAnsi="Verdana" w:cs="Calibri Light"/>
          <w:b/>
          <w:bCs/>
          <w:color w:val="0022B9"/>
        </w:rPr>
        <w:t>POULENC, RONALDO MIRANDA,</w:t>
      </w:r>
      <w:r w:rsidR="004C7ED8" w:rsidRPr="00B25C40">
        <w:rPr>
          <w:rFonts w:ascii="Verdana" w:eastAsia="Verdana" w:hAnsi="Verdana" w:cs="Calibri Light"/>
          <w:b/>
          <w:bCs/>
          <w:color w:val="0022B9"/>
        </w:rPr>
        <w:t xml:space="preserve"> LUTOSLAWS</w:t>
      </w:r>
      <w:r w:rsidR="001720BD" w:rsidRPr="00B25C40">
        <w:rPr>
          <w:rFonts w:ascii="Verdana" w:eastAsia="Verdana" w:hAnsi="Verdana" w:cs="Calibri Light"/>
          <w:b/>
          <w:bCs/>
          <w:color w:val="0022B9"/>
        </w:rPr>
        <w:t>K</w:t>
      </w:r>
      <w:r w:rsidR="004C7ED8" w:rsidRPr="00B25C40">
        <w:rPr>
          <w:rFonts w:ascii="Verdana" w:eastAsia="Verdana" w:hAnsi="Verdana" w:cs="Calibri Light"/>
          <w:b/>
          <w:bCs/>
          <w:color w:val="0022B9"/>
        </w:rPr>
        <w:t>I E MOZART</w:t>
      </w:r>
    </w:p>
    <w:p w14:paraId="518D3072" w14:textId="77777777" w:rsidR="00EC5C51" w:rsidRDefault="00EC5C51" w:rsidP="00085285">
      <w:pPr>
        <w:jc w:val="center"/>
        <w:rPr>
          <w:rFonts w:ascii="Verdana" w:eastAsia="Verdana" w:hAnsi="Verdana" w:cs="Calibri Light"/>
          <w:b/>
          <w:bCs/>
          <w:color w:val="0022B9"/>
        </w:rPr>
      </w:pPr>
    </w:p>
    <w:p w14:paraId="69995FCC" w14:textId="77777777" w:rsidR="0067596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059C8A3C" w14:textId="0A4EB7D8" w:rsidR="005439E5" w:rsidRPr="00416067" w:rsidRDefault="005439E5" w:rsidP="005439E5">
      <w:pPr>
        <w:spacing w:line="360" w:lineRule="auto"/>
        <w:jc w:val="both"/>
        <w:rPr>
          <w:rFonts w:ascii="Verdana" w:hAnsi="Verdana" w:cs="Calibri Light"/>
          <w:color w:val="0022B9"/>
        </w:rPr>
      </w:pPr>
      <w:r w:rsidRPr="00416067">
        <w:rPr>
          <w:rFonts w:ascii="Verdana" w:hAnsi="Verdana" w:cs="Calibri Light"/>
          <w:color w:val="0022B9"/>
        </w:rPr>
        <w:t xml:space="preserve">No </w:t>
      </w:r>
      <w:proofErr w:type="spellStart"/>
      <w:r w:rsidRPr="00416067">
        <w:rPr>
          <w:rFonts w:ascii="Verdana" w:hAnsi="Verdana" w:cs="Calibri Light"/>
          <w:color w:val="0022B9"/>
        </w:rPr>
        <w:t>dia</w:t>
      </w:r>
      <w:proofErr w:type="spellEnd"/>
      <w:r w:rsidRPr="00416067">
        <w:rPr>
          <w:rFonts w:ascii="Verdana" w:hAnsi="Verdana" w:cs="Calibri Light"/>
          <w:b/>
          <w:bCs/>
          <w:color w:val="0022B9"/>
        </w:rPr>
        <w:t xml:space="preserve"> 14 de </w:t>
      </w:r>
      <w:proofErr w:type="spellStart"/>
      <w:r w:rsidRPr="00416067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416067">
        <w:rPr>
          <w:rFonts w:ascii="Verdana" w:hAnsi="Verdana" w:cs="Calibri Light"/>
          <w:b/>
          <w:bCs/>
          <w:color w:val="0022B9"/>
        </w:rPr>
        <w:t xml:space="preserve">, </w:t>
      </w:r>
      <w:proofErr w:type="spellStart"/>
      <w:r w:rsidRPr="00416067">
        <w:rPr>
          <w:rFonts w:ascii="Verdana" w:hAnsi="Verdana" w:cs="Calibri Light"/>
          <w:b/>
          <w:bCs/>
          <w:color w:val="0022B9"/>
        </w:rPr>
        <w:t>às</w:t>
      </w:r>
      <w:proofErr w:type="spellEnd"/>
      <w:r w:rsidRPr="00416067">
        <w:rPr>
          <w:rFonts w:ascii="Verdana" w:hAnsi="Verdana" w:cs="Calibri Light"/>
          <w:b/>
          <w:bCs/>
          <w:color w:val="0022B9"/>
        </w:rPr>
        <w:t xml:space="preserve"> 20h30, </w:t>
      </w:r>
      <w:proofErr w:type="spellStart"/>
      <w:r w:rsidRPr="00416067">
        <w:rPr>
          <w:rFonts w:ascii="Verdana" w:hAnsi="Verdana" w:cs="Calibri Light"/>
          <w:b/>
          <w:bCs/>
          <w:color w:val="0022B9"/>
        </w:rPr>
        <w:t>na</w:t>
      </w:r>
      <w:proofErr w:type="spellEnd"/>
      <w:r w:rsidRPr="00416067">
        <w:rPr>
          <w:rFonts w:ascii="Verdana" w:hAnsi="Verdana" w:cs="Calibri Light"/>
          <w:b/>
          <w:bCs/>
          <w:color w:val="0022B9"/>
        </w:rPr>
        <w:t xml:space="preserve"> Sala Minas </w:t>
      </w:r>
      <w:proofErr w:type="spellStart"/>
      <w:r w:rsidRPr="00416067">
        <w:rPr>
          <w:rFonts w:ascii="Verdana" w:hAnsi="Verdana" w:cs="Calibri Light"/>
          <w:b/>
          <w:bCs/>
          <w:color w:val="0022B9"/>
        </w:rPr>
        <w:t>Gerais</w:t>
      </w:r>
      <w:proofErr w:type="spellEnd"/>
      <w:r w:rsidRPr="00416067">
        <w:rPr>
          <w:rFonts w:ascii="Verdana" w:hAnsi="Verdana" w:cs="Calibri Light"/>
          <w:b/>
          <w:bCs/>
          <w:color w:val="0022B9"/>
        </w:rPr>
        <w:t>,</w:t>
      </w:r>
      <w:r w:rsidRPr="00416067">
        <w:rPr>
          <w:rFonts w:ascii="Verdana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hAnsi="Verdana" w:cs="Calibri Light"/>
          <w:color w:val="0022B9"/>
        </w:rPr>
        <w:t>músicos</w:t>
      </w:r>
      <w:proofErr w:type="spellEnd"/>
      <w:r w:rsidRPr="00416067">
        <w:rPr>
          <w:rFonts w:ascii="Verdana" w:hAnsi="Verdana" w:cs="Calibri Light"/>
          <w:color w:val="0022B9"/>
        </w:rPr>
        <w:t xml:space="preserve"> e </w:t>
      </w:r>
      <w:proofErr w:type="spellStart"/>
      <w:r w:rsidRPr="00416067">
        <w:rPr>
          <w:rFonts w:ascii="Verdana" w:hAnsi="Verdana" w:cs="Calibri Light"/>
          <w:color w:val="0022B9"/>
        </w:rPr>
        <w:t>musicistas</w:t>
      </w:r>
      <w:proofErr w:type="spellEnd"/>
      <w:r w:rsidRPr="00416067">
        <w:rPr>
          <w:rFonts w:ascii="Verdana" w:hAnsi="Verdana" w:cs="Calibri Light"/>
          <w:color w:val="0022B9"/>
        </w:rPr>
        <w:t xml:space="preserve"> da </w:t>
      </w:r>
      <w:proofErr w:type="spellStart"/>
      <w:r w:rsidRPr="00416067">
        <w:rPr>
          <w:rFonts w:ascii="Verdana" w:hAnsi="Verdana" w:cs="Calibri Light"/>
          <w:color w:val="0022B9"/>
        </w:rPr>
        <w:t>Orquestra</w:t>
      </w:r>
      <w:proofErr w:type="spellEnd"/>
      <w:r w:rsidRPr="00416067">
        <w:rPr>
          <w:rFonts w:ascii="Verdana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hAnsi="Verdana" w:cs="Calibri Light"/>
          <w:color w:val="0022B9"/>
        </w:rPr>
        <w:t>apresentam</w:t>
      </w:r>
      <w:proofErr w:type="spellEnd"/>
      <w:r w:rsidRPr="00416067">
        <w:rPr>
          <w:rFonts w:ascii="Verdana" w:hAnsi="Verdana" w:cs="Calibri Light"/>
          <w:color w:val="0022B9"/>
        </w:rPr>
        <w:t xml:space="preserve"> o </w:t>
      </w:r>
      <w:proofErr w:type="spellStart"/>
      <w:r w:rsidRPr="00B25C40">
        <w:rPr>
          <w:rFonts w:ascii="Verdana" w:hAnsi="Verdana" w:cs="Calibri Light"/>
          <w:color w:val="0022B9"/>
        </w:rPr>
        <w:t>primeiro</w:t>
      </w:r>
      <w:proofErr w:type="spellEnd"/>
      <w:r w:rsidRPr="00416067">
        <w:rPr>
          <w:rFonts w:ascii="Verdana" w:hAnsi="Verdana" w:cs="Calibri Light"/>
          <w:color w:val="0022B9"/>
        </w:rPr>
        <w:t xml:space="preserve"> concerto da </w:t>
      </w:r>
      <w:proofErr w:type="spellStart"/>
      <w:r w:rsidRPr="00416067">
        <w:rPr>
          <w:rFonts w:ascii="Verdana" w:hAnsi="Verdana" w:cs="Calibri Light"/>
          <w:color w:val="0022B9"/>
        </w:rPr>
        <w:t>série</w:t>
      </w:r>
      <w:proofErr w:type="spellEnd"/>
      <w:r w:rsidRPr="00416067">
        <w:rPr>
          <w:rFonts w:ascii="Verdana" w:hAnsi="Verdana" w:cs="Calibri Light"/>
          <w:color w:val="0022B9"/>
        </w:rPr>
        <w:t xml:space="preserve"> “</w:t>
      </w:r>
      <w:proofErr w:type="spellStart"/>
      <w:r w:rsidRPr="00416067">
        <w:rPr>
          <w:rFonts w:ascii="Verdana" w:hAnsi="Verdana" w:cs="Calibri Light"/>
          <w:color w:val="0022B9"/>
        </w:rPr>
        <w:t>Filarmônica</w:t>
      </w:r>
      <w:proofErr w:type="spellEnd"/>
      <w:r w:rsidRPr="00416067">
        <w:rPr>
          <w:rFonts w:ascii="Verdana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hAnsi="Verdana" w:cs="Calibri Light"/>
          <w:color w:val="0022B9"/>
        </w:rPr>
        <w:t>em</w:t>
      </w:r>
      <w:proofErr w:type="spellEnd"/>
      <w:r w:rsidRPr="00416067">
        <w:rPr>
          <w:rFonts w:ascii="Verdana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hAnsi="Verdana" w:cs="Calibri Light"/>
          <w:color w:val="0022B9"/>
        </w:rPr>
        <w:t>Câmara</w:t>
      </w:r>
      <w:proofErr w:type="spellEnd"/>
      <w:r w:rsidRPr="00416067">
        <w:rPr>
          <w:rFonts w:ascii="Verdana" w:hAnsi="Verdana" w:cs="Calibri Light"/>
          <w:color w:val="0022B9"/>
        </w:rPr>
        <w:t xml:space="preserve">” do </w:t>
      </w:r>
      <w:proofErr w:type="spellStart"/>
      <w:r w:rsidRPr="00416067">
        <w:rPr>
          <w:rFonts w:ascii="Verdana" w:hAnsi="Verdana" w:cs="Calibri Light"/>
          <w:color w:val="0022B9"/>
        </w:rPr>
        <w:t>ano</w:t>
      </w:r>
      <w:proofErr w:type="spellEnd"/>
      <w:r w:rsidRPr="00416067">
        <w:rPr>
          <w:rFonts w:ascii="Verdana" w:hAnsi="Verdana" w:cs="Calibri Light"/>
          <w:color w:val="0022B9"/>
        </w:rPr>
        <w:t xml:space="preserve">.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Maria Fernanda</w:t>
      </w:r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b/>
          <w:bCs/>
          <w:color w:val="0022B9"/>
        </w:rPr>
        <w:t>Gonçalves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oboé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416067">
        <w:rPr>
          <w:rFonts w:ascii="Verdana" w:eastAsia="Times New Roman" w:hAnsi="Verdana" w:cs="Calibri Light"/>
          <w:b/>
          <w:bCs/>
          <w:color w:val="0022B9"/>
        </w:rPr>
        <w:t>Weslley</w:t>
      </w:r>
      <w:proofErr w:type="spellEnd"/>
      <w:r w:rsidRPr="00416067">
        <w:rPr>
          <w:rFonts w:ascii="Verdana" w:eastAsia="Times New Roman" w:hAnsi="Verdana" w:cs="Calibri Light"/>
          <w:b/>
          <w:bCs/>
          <w:color w:val="0022B9"/>
        </w:rPr>
        <w:t xml:space="preserve"> Moura</w:t>
      </w:r>
      <w:r w:rsidRPr="00416067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fagote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>,</w:t>
      </w:r>
      <w:r w:rsidRPr="00B25C40">
        <w:rPr>
          <w:rFonts w:ascii="Verdana" w:eastAsia="Times New Roman" w:hAnsi="Verdana" w:cs="Calibri Light"/>
          <w:color w:val="0022B9"/>
        </w:rPr>
        <w:t xml:space="preserve"> e </w:t>
      </w:r>
      <w:proofErr w:type="spellStart"/>
      <w:r w:rsidRPr="00B25C40">
        <w:rPr>
          <w:rFonts w:ascii="Verdana" w:eastAsia="Times New Roman" w:hAnsi="Verdana" w:cs="Calibri Light"/>
          <w:b/>
          <w:bCs/>
          <w:color w:val="0022B9"/>
        </w:rPr>
        <w:t>Ayumi</w:t>
      </w:r>
      <w:proofErr w:type="spellEnd"/>
      <w:r w:rsidRPr="00B25C40">
        <w:rPr>
          <w:rFonts w:ascii="Verdana" w:eastAsia="Times New Roman" w:hAnsi="Verdana" w:cs="Calibri Light"/>
          <w:b/>
          <w:bCs/>
          <w:color w:val="0022B9"/>
        </w:rPr>
        <w:t xml:space="preserve"> Shigeta</w:t>
      </w:r>
      <w:r w:rsidRPr="00B25C40">
        <w:rPr>
          <w:rFonts w:ascii="Verdana" w:eastAsia="Times New Roman" w:hAnsi="Verdana" w:cs="Calibri Light"/>
          <w:color w:val="0022B9"/>
        </w:rPr>
        <w:t xml:space="preserve">, no piano,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apresentam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o </w:t>
      </w:r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Trio para </w:t>
      </w:r>
      <w:proofErr w:type="spellStart"/>
      <w:r w:rsidRPr="00B25C40">
        <w:rPr>
          <w:rFonts w:ascii="Verdana" w:eastAsia="Times New Roman" w:hAnsi="Verdana" w:cs="Calibri Light"/>
          <w:i/>
          <w:iCs/>
          <w:color w:val="0022B9"/>
        </w:rPr>
        <w:t>oboé</w:t>
      </w:r>
      <w:proofErr w:type="spellEnd"/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, </w:t>
      </w:r>
      <w:proofErr w:type="spellStart"/>
      <w:r w:rsidRPr="00B25C40">
        <w:rPr>
          <w:rFonts w:ascii="Verdana" w:eastAsia="Times New Roman" w:hAnsi="Verdana" w:cs="Calibri Light"/>
          <w:i/>
          <w:iCs/>
          <w:color w:val="0022B9"/>
        </w:rPr>
        <w:t>fagote</w:t>
      </w:r>
      <w:proofErr w:type="spellEnd"/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 e piano, </w:t>
      </w:r>
      <w:r w:rsidRPr="00B25C40">
        <w:rPr>
          <w:rFonts w:ascii="Verdana" w:eastAsia="Times New Roman" w:hAnsi="Verdana" w:cs="Calibri Light"/>
          <w:color w:val="0022B9"/>
        </w:rPr>
        <w:t xml:space="preserve">de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Poulenc</w:t>
      </w:r>
      <w:r w:rsidRPr="00B25C40">
        <w:rPr>
          <w:rFonts w:ascii="Verdana" w:eastAsia="Times New Roman" w:hAnsi="Verdana" w:cs="Calibri Light"/>
          <w:color w:val="0022B9"/>
        </w:rPr>
        <w:t xml:space="preserve">. A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obra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Variações</w:t>
      </w:r>
      <w:proofErr w:type="spellEnd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s</w:t>
      </w:r>
      <w:r w:rsidRPr="00B25C40">
        <w:rPr>
          <w:rFonts w:ascii="Verdana" w:eastAsia="Times New Roman" w:hAnsi="Verdana" w:cs="Calibri Light"/>
          <w:i/>
          <w:iCs/>
          <w:color w:val="0022B9"/>
        </w:rPr>
        <w:t>érias</w:t>
      </w:r>
      <w:proofErr w:type="spellEnd"/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 para </w:t>
      </w:r>
      <w:proofErr w:type="spellStart"/>
      <w:r w:rsidRPr="00B25C40">
        <w:rPr>
          <w:rFonts w:ascii="Verdana" w:eastAsia="Times New Roman" w:hAnsi="Verdana" w:cs="Calibri Light"/>
          <w:i/>
          <w:iCs/>
          <w:color w:val="0022B9"/>
        </w:rPr>
        <w:t>quinteto</w:t>
      </w:r>
      <w:proofErr w:type="spellEnd"/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 de </w:t>
      </w:r>
      <w:proofErr w:type="spellStart"/>
      <w:r w:rsidRPr="00B25C40">
        <w:rPr>
          <w:rFonts w:ascii="Verdana" w:eastAsia="Times New Roman" w:hAnsi="Verdana" w:cs="Calibri Light"/>
          <w:i/>
          <w:iCs/>
          <w:color w:val="0022B9"/>
        </w:rPr>
        <w:t>sopros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>, de</w:t>
      </w:r>
      <w:r w:rsidRPr="00B25C40">
        <w:rPr>
          <w:rFonts w:ascii="Verdana" w:eastAsia="Times New Roman" w:hAnsi="Verdana" w:cs="Calibri Light"/>
          <w:b/>
          <w:bCs/>
          <w:color w:val="0022B9"/>
        </w:rPr>
        <w:t xml:space="preserve"> Ronaldo</w:t>
      </w:r>
      <w:r w:rsidRPr="00B25C40">
        <w:rPr>
          <w:rFonts w:ascii="Verdana" w:eastAsia="Times New Roman" w:hAnsi="Verdana" w:cs="Calibri Light"/>
          <w:color w:val="0022B9"/>
        </w:rPr>
        <w:t xml:space="preserve">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Miranda</w:t>
      </w:r>
      <w:r w:rsidRPr="00B25C40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será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interpretada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por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Renata Xavier,</w:t>
      </w:r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na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flauta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Alexandre Barros</w:t>
      </w:r>
      <w:r w:rsidRPr="00B25C40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oboé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Alexandre Silva</w:t>
      </w:r>
      <w:r w:rsidRPr="00B25C40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clarinete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Francisco Silva</w:t>
      </w:r>
      <w:r w:rsidRPr="00B25C40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fagote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e </w:t>
      </w:r>
      <w:r w:rsidRPr="00B25C40">
        <w:rPr>
          <w:rFonts w:ascii="Verdana" w:eastAsia="Times New Roman" w:hAnsi="Verdana" w:cs="Calibri Light"/>
          <w:b/>
          <w:bCs/>
          <w:color w:val="0022B9"/>
        </w:rPr>
        <w:t>José Francisco dos Santos</w:t>
      </w:r>
      <w:r w:rsidRPr="00B25C40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na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trompa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.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Neste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ano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, a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Filarmônica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celebra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os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 75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anos</w:t>
      </w:r>
      <w:proofErr w:type="spellEnd"/>
      <w:r w:rsidR="0008302C" w:rsidRPr="00B25C40">
        <w:rPr>
          <w:rFonts w:ascii="Verdana" w:eastAsia="Times New Roman" w:hAnsi="Verdana" w:cs="Calibri Light"/>
          <w:color w:val="0022B9"/>
        </w:rPr>
        <w:t xml:space="preserve"> de Ronaldo Miranda. </w:t>
      </w:r>
      <w:r w:rsidRPr="00B25C40">
        <w:rPr>
          <w:rFonts w:ascii="Verdana" w:eastAsia="Times New Roman" w:hAnsi="Verdana" w:cs="Calibri Light"/>
          <w:color w:val="0022B9"/>
        </w:rPr>
        <w:t xml:space="preserve">A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violista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Katarzyna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Druzd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e o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violoncelista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Robson</w:t>
      </w:r>
      <w:r w:rsidR="0008302C" w:rsidRPr="00B25C40">
        <w:rPr>
          <w:rFonts w:ascii="Verdana" w:eastAsia="Times New Roman" w:hAnsi="Verdana" w:cs="Calibri Light"/>
          <w:color w:val="0022B9"/>
        </w:rPr>
        <w:t xml:space="preserve"> Fonseca</w:t>
      </w:r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executam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i/>
          <w:color w:val="0022B9"/>
        </w:rPr>
        <w:t>Bukoliki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de </w:t>
      </w:r>
      <w:proofErr w:type="spellStart"/>
      <w:r w:rsidRPr="00B25C40">
        <w:rPr>
          <w:rFonts w:ascii="Verdana" w:eastAsia="Times New Roman" w:hAnsi="Verdana" w:cs="Calibri Light"/>
          <w:b/>
          <w:bCs/>
          <w:color w:val="0022B9"/>
        </w:rPr>
        <w:t>Lutoslawski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. O </w:t>
      </w:r>
      <w:proofErr w:type="spellStart"/>
      <w:r w:rsidRPr="00B25C40">
        <w:rPr>
          <w:rFonts w:ascii="Verdana" w:eastAsia="Times New Roman" w:hAnsi="Verdana" w:cs="Calibri Light"/>
          <w:i/>
          <w:iCs/>
          <w:color w:val="0022B9"/>
        </w:rPr>
        <w:t>Quarteto</w:t>
      </w:r>
      <w:proofErr w:type="spellEnd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em</w:t>
      </w:r>
      <w:proofErr w:type="spellEnd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Ré</w:t>
      </w:r>
      <w:proofErr w:type="spellEnd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maior</w:t>
      </w:r>
      <w:proofErr w:type="spellEnd"/>
      <w:r w:rsidR="0008302C" w:rsidRPr="00B25C40">
        <w:rPr>
          <w:rFonts w:ascii="Verdana" w:eastAsia="Times New Roman" w:hAnsi="Verdana" w:cs="Calibri Light"/>
          <w:i/>
          <w:iCs/>
          <w:color w:val="0022B9"/>
        </w:rPr>
        <w:t>, K. 285</w:t>
      </w:r>
      <w:r w:rsidRPr="00B25C40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r w:rsidRPr="00B25C40">
        <w:rPr>
          <w:rFonts w:ascii="Verdana" w:eastAsia="Times New Roman" w:hAnsi="Verdana" w:cs="Calibri Light"/>
          <w:color w:val="0022B9"/>
        </w:rPr>
        <w:t>de</w:t>
      </w:r>
      <w:r w:rsidRPr="00416067">
        <w:rPr>
          <w:rFonts w:ascii="Verdana" w:eastAsia="Times New Roman" w:hAnsi="Verdana" w:cs="Calibri Light"/>
          <w:color w:val="0022B9"/>
        </w:rPr>
        <w:t xml:space="preserve">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Mozart</w:t>
      </w:r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encerra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a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noite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na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interpretação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de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Alexandre Braga</w:t>
      </w:r>
      <w:r w:rsidRPr="00416067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na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flauta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,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Martha</w:t>
      </w:r>
      <w:r w:rsidRPr="00416067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eastAsia="Times New Roman" w:hAnsi="Verdana" w:cs="Calibri Light"/>
          <w:b/>
          <w:bCs/>
          <w:color w:val="0022B9"/>
        </w:rPr>
        <w:t>Pacífico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violino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,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Nathan Medina</w:t>
      </w:r>
      <w:r w:rsidRPr="00416067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na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 viola, e </w:t>
      </w:r>
      <w:r w:rsidRPr="00416067">
        <w:rPr>
          <w:rFonts w:ascii="Verdana" w:eastAsia="Times New Roman" w:hAnsi="Verdana" w:cs="Calibri Light"/>
          <w:b/>
          <w:bCs/>
          <w:color w:val="0022B9"/>
        </w:rPr>
        <w:t>Lucas Barros</w:t>
      </w:r>
      <w:r w:rsidRPr="00416067">
        <w:rPr>
          <w:rFonts w:ascii="Verdana" w:eastAsia="Times New Roman" w:hAnsi="Verdana" w:cs="Calibri Light"/>
          <w:color w:val="0022B9"/>
        </w:rPr>
        <w:t xml:space="preserve">, no </w:t>
      </w:r>
      <w:proofErr w:type="spellStart"/>
      <w:r w:rsidRPr="00416067">
        <w:rPr>
          <w:rFonts w:ascii="Verdana" w:eastAsia="Times New Roman" w:hAnsi="Verdana" w:cs="Calibri Light"/>
          <w:color w:val="0022B9"/>
        </w:rPr>
        <w:t>violoncelo</w:t>
      </w:r>
      <w:proofErr w:type="spellEnd"/>
      <w:r w:rsidRPr="00416067">
        <w:rPr>
          <w:rFonts w:ascii="Verdana" w:eastAsia="Times New Roman" w:hAnsi="Verdana" w:cs="Calibri Light"/>
          <w:color w:val="0022B9"/>
        </w:rPr>
        <w:t xml:space="preserve">. </w:t>
      </w:r>
      <w:proofErr w:type="spellStart"/>
      <w:r w:rsidRPr="00416067">
        <w:rPr>
          <w:rFonts w:ascii="Verdana" w:hAnsi="Verdana" w:cs="Calibri Light"/>
          <w:color w:val="0022B9"/>
        </w:rPr>
        <w:t>Ingressos</w:t>
      </w:r>
      <w:proofErr w:type="spellEnd"/>
      <w:r w:rsidRPr="00416067">
        <w:rPr>
          <w:rFonts w:ascii="Verdana" w:hAnsi="Verdana" w:cs="Calibri Light"/>
          <w:color w:val="0022B9"/>
        </w:rPr>
        <w:t xml:space="preserve"> a R$ 30 (</w:t>
      </w:r>
      <w:proofErr w:type="spellStart"/>
      <w:r w:rsidRPr="00416067">
        <w:rPr>
          <w:rFonts w:ascii="Verdana" w:hAnsi="Verdana" w:cs="Calibri Light"/>
          <w:color w:val="0022B9"/>
        </w:rPr>
        <w:t>inteira</w:t>
      </w:r>
      <w:proofErr w:type="spellEnd"/>
      <w:r w:rsidRPr="00416067">
        <w:rPr>
          <w:rFonts w:ascii="Verdana" w:hAnsi="Verdana" w:cs="Calibri Light"/>
          <w:color w:val="0022B9"/>
        </w:rPr>
        <w:t>) e R$ 15 (</w:t>
      </w:r>
      <w:proofErr w:type="spellStart"/>
      <w:r w:rsidRPr="00416067">
        <w:rPr>
          <w:rFonts w:ascii="Verdana" w:hAnsi="Verdana" w:cs="Calibri Light"/>
          <w:color w:val="0022B9"/>
        </w:rPr>
        <w:t>meia</w:t>
      </w:r>
      <w:proofErr w:type="spellEnd"/>
      <w:r w:rsidRPr="00416067">
        <w:rPr>
          <w:rFonts w:ascii="Verdana" w:hAnsi="Verdana" w:cs="Calibri Light"/>
          <w:color w:val="0022B9"/>
        </w:rPr>
        <w:t xml:space="preserve">) no site </w:t>
      </w:r>
      <w:hyperlink r:id="rId7" w:history="1">
        <w:r w:rsidRPr="00416067">
          <w:rPr>
            <w:rStyle w:val="Hyperlink"/>
            <w:rFonts w:ascii="Verdana" w:hAnsi="Verdana" w:cs="Calibri Light"/>
            <w:color w:val="0022B9"/>
          </w:rPr>
          <w:t>www.filarmonica.art.br</w:t>
        </w:r>
      </w:hyperlink>
      <w:r w:rsidRPr="00416067">
        <w:rPr>
          <w:rFonts w:ascii="Verdana" w:hAnsi="Verdana" w:cs="Calibri Light"/>
          <w:color w:val="0022B9"/>
        </w:rPr>
        <w:t xml:space="preserve"> e </w:t>
      </w:r>
      <w:proofErr w:type="spellStart"/>
      <w:r w:rsidRPr="00416067">
        <w:rPr>
          <w:rFonts w:ascii="Verdana" w:hAnsi="Verdana" w:cs="Calibri Light"/>
          <w:color w:val="0022B9"/>
        </w:rPr>
        <w:t>na</w:t>
      </w:r>
      <w:proofErr w:type="spellEnd"/>
      <w:r w:rsidRPr="00416067">
        <w:rPr>
          <w:rFonts w:ascii="Verdana" w:hAnsi="Verdana" w:cs="Calibri Light"/>
          <w:color w:val="0022B9"/>
        </w:rPr>
        <w:t xml:space="preserve"> </w:t>
      </w:r>
      <w:proofErr w:type="spellStart"/>
      <w:r w:rsidRPr="00416067">
        <w:rPr>
          <w:rFonts w:ascii="Verdana" w:hAnsi="Verdana" w:cs="Calibri Light"/>
          <w:color w:val="0022B9"/>
        </w:rPr>
        <w:t>bilheteria</w:t>
      </w:r>
      <w:proofErr w:type="spellEnd"/>
      <w:r w:rsidRPr="00416067">
        <w:rPr>
          <w:rFonts w:ascii="Verdana" w:hAnsi="Verdana" w:cs="Calibri Light"/>
          <w:color w:val="0022B9"/>
        </w:rPr>
        <w:t xml:space="preserve"> da Sala Minas Gerais.</w:t>
      </w:r>
    </w:p>
    <w:p w14:paraId="73533BD5" w14:textId="77777777" w:rsidR="00675960" w:rsidRPr="00893FA0" w:rsidRDefault="00675960" w:rsidP="00037DE8">
      <w:pPr>
        <w:jc w:val="center"/>
        <w:rPr>
          <w:rFonts w:ascii="Verdana" w:eastAsia="Verdana" w:hAnsi="Verdana" w:cs="Calibri Light"/>
          <w:i/>
          <w:iCs/>
          <w:color w:val="0022B9"/>
          <w:sz w:val="20"/>
          <w:szCs w:val="20"/>
        </w:rPr>
      </w:pPr>
    </w:p>
    <w:p w14:paraId="0EBDA406" w14:textId="25974DB6" w:rsidR="00E54297" w:rsidRPr="00B25C40" w:rsidRDefault="0008302C" w:rsidP="00B25C40">
      <w:pPr>
        <w:spacing w:line="360" w:lineRule="auto"/>
        <w:jc w:val="both"/>
        <w:rPr>
          <w:rFonts w:ascii="Verdana" w:eastAsia="Times New Roman" w:hAnsi="Verdana" w:cs="Calibri Light"/>
          <w:color w:val="0022B9"/>
        </w:rPr>
      </w:pPr>
      <w:r w:rsidRPr="00B25C40">
        <w:rPr>
          <w:rFonts w:ascii="Verdana" w:eastAsia="Times New Roman" w:hAnsi="Verdana" w:cs="Calibri Light"/>
          <w:color w:val="0022B9"/>
        </w:rPr>
        <w:t xml:space="preserve">Este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projeto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é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apresentado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pelo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Ministério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da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Cultura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Governo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de Minas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Gerais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por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meio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da Lei Federal de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Incentivo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à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Cultura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.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Apoio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: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Circuito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Liberdade.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Realização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: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Instituto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Cultural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Filarmônica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Secretaria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Estadual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Cultura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Turismo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de MG,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Governo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do Estado de Minas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Gerais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Ministério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da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Cultura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e </w:t>
      </w:r>
      <w:proofErr w:type="spellStart"/>
      <w:r w:rsidRPr="00B25C40">
        <w:rPr>
          <w:rFonts w:ascii="Verdana" w:eastAsia="Times New Roman" w:hAnsi="Verdana" w:cs="Calibri Light"/>
          <w:color w:val="0022B9"/>
        </w:rPr>
        <w:t>Governo</w:t>
      </w:r>
      <w:proofErr w:type="spellEnd"/>
      <w:r w:rsidRPr="00B25C40">
        <w:rPr>
          <w:rFonts w:ascii="Verdana" w:eastAsia="Times New Roman" w:hAnsi="Verdana" w:cs="Calibri Light"/>
          <w:color w:val="0022B9"/>
        </w:rPr>
        <w:t xml:space="preserve"> Federal.</w:t>
      </w:r>
    </w:p>
    <w:p w14:paraId="388D004E" w14:textId="77777777" w:rsidR="0008302C" w:rsidRDefault="0008302C" w:rsidP="00262C8E">
      <w:pPr>
        <w:spacing w:line="240" w:lineRule="auto"/>
        <w:jc w:val="both"/>
        <w:rPr>
          <w:sz w:val="20"/>
          <w:szCs w:val="20"/>
        </w:rPr>
      </w:pPr>
    </w:p>
    <w:p w14:paraId="14518B3A" w14:textId="77777777" w:rsidR="0008302C" w:rsidRDefault="0008302C" w:rsidP="00262C8E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</w:p>
    <w:p w14:paraId="60A9144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bCs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Serviço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  <w:highlight w:val="white"/>
        </w:rPr>
        <w:t>:</w:t>
      </w:r>
    </w:p>
    <w:p w14:paraId="517B3E0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590D3DE" w14:textId="77777777" w:rsidR="005D7678" w:rsidRPr="00984AF3" w:rsidRDefault="005D7678" w:rsidP="005D7678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  <w:r w:rsidRPr="00984AF3">
        <w:rPr>
          <w:rFonts w:ascii="Verdana" w:hAnsi="Verdana" w:cs="Calibri Light"/>
          <w:b/>
          <w:bCs/>
          <w:color w:val="0022B9"/>
        </w:rPr>
        <w:t>Filarmônica em Câmara</w:t>
      </w:r>
    </w:p>
    <w:p w14:paraId="401CBE12" w14:textId="77777777" w:rsidR="005D7678" w:rsidRPr="00984AF3" w:rsidRDefault="005D7678" w:rsidP="005D7678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  <w:r w:rsidRPr="00984AF3">
        <w:rPr>
          <w:rFonts w:ascii="Verdana" w:hAnsi="Verdana" w:cs="Calibri Light"/>
          <w:b/>
          <w:bCs/>
          <w:color w:val="0022B9"/>
        </w:rPr>
        <w:t xml:space="preserve">14 de </w:t>
      </w:r>
      <w:proofErr w:type="spellStart"/>
      <w:r w:rsidRPr="00984AF3">
        <w:rPr>
          <w:rFonts w:ascii="Verdana" w:hAnsi="Verdana" w:cs="Calibri Light"/>
          <w:b/>
          <w:bCs/>
          <w:color w:val="0022B9"/>
        </w:rPr>
        <w:t>março</w:t>
      </w:r>
      <w:proofErr w:type="spellEnd"/>
      <w:r w:rsidRPr="00984AF3">
        <w:rPr>
          <w:rFonts w:ascii="Verdana" w:hAnsi="Verdana" w:cs="Calibri Light"/>
          <w:b/>
          <w:bCs/>
          <w:color w:val="0022B9"/>
        </w:rPr>
        <w:t xml:space="preserve"> – 20h30</w:t>
      </w:r>
    </w:p>
    <w:p w14:paraId="29B48AE3" w14:textId="77777777" w:rsidR="005D7678" w:rsidRDefault="005D7678" w:rsidP="005D7678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  <w:r w:rsidRPr="00984AF3">
        <w:rPr>
          <w:rFonts w:ascii="Verdana" w:hAnsi="Verdana" w:cs="Calibri Light"/>
          <w:b/>
          <w:bCs/>
          <w:color w:val="0022B9"/>
        </w:rPr>
        <w:lastRenderedPageBreak/>
        <w:t xml:space="preserve">Sala Minas Gerais </w:t>
      </w:r>
    </w:p>
    <w:p w14:paraId="3B567FF9" w14:textId="77777777" w:rsidR="006A359E" w:rsidRDefault="006A359E" w:rsidP="005D7678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</w:p>
    <w:p w14:paraId="20EF9D28" w14:textId="77777777" w:rsidR="006A359E" w:rsidRDefault="006A359E" w:rsidP="005D7678">
      <w:pPr>
        <w:spacing w:line="240" w:lineRule="auto"/>
        <w:jc w:val="both"/>
        <w:rPr>
          <w:rFonts w:ascii="Verdana" w:hAnsi="Verdana" w:cs="Calibri Light"/>
          <w:b/>
          <w:bCs/>
          <w:color w:val="0022B9"/>
        </w:rPr>
      </w:pPr>
    </w:p>
    <w:p w14:paraId="6C8ABAF7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i/>
          <w:iCs/>
          <w:color w:val="0022B9"/>
        </w:rPr>
      </w:pPr>
      <w:r w:rsidRPr="00984AF3">
        <w:rPr>
          <w:rFonts w:ascii="Verdana" w:eastAsia="Times New Roman" w:hAnsi="Verdana" w:cs="Calibri Light"/>
          <w:b/>
          <w:bCs/>
          <w:color w:val="0022B9"/>
        </w:rPr>
        <w:t>POULENC</w:t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Trio para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oboé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,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fagote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e piano</w:t>
      </w:r>
    </w:p>
    <w:p w14:paraId="21338B38" w14:textId="77777777" w:rsidR="005D7678" w:rsidRPr="00984AF3" w:rsidRDefault="005D7678" w:rsidP="005D7678">
      <w:pPr>
        <w:spacing w:line="240" w:lineRule="auto"/>
        <w:ind w:firstLine="720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</w:p>
    <w:p w14:paraId="5170B5FD" w14:textId="77777777" w:rsidR="005D7678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Maria Fernanda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Gonçalves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oboé</w:t>
      </w:r>
      <w:proofErr w:type="spellEnd"/>
      <w:r w:rsidRPr="00984AF3">
        <w:rPr>
          <w:rFonts w:ascii="Verdana" w:eastAsia="Times New Roman" w:hAnsi="Verdana" w:cs="Calibri Light"/>
          <w:color w:val="0022B9"/>
        </w:rPr>
        <w:br/>
      </w:r>
      <w:proofErr w:type="spellStart"/>
      <w:r w:rsidRPr="00984AF3">
        <w:rPr>
          <w:rFonts w:ascii="Verdana" w:eastAsia="Times New Roman" w:hAnsi="Verdana" w:cs="Calibri Light"/>
          <w:color w:val="0022B9"/>
        </w:rPr>
        <w:t>Weslley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 Moura,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fagote</w:t>
      </w:r>
      <w:proofErr w:type="spellEnd"/>
      <w:r w:rsidRPr="00984AF3">
        <w:rPr>
          <w:rFonts w:ascii="Verdana" w:eastAsia="Times New Roman" w:hAnsi="Verdana" w:cs="Calibri Light"/>
          <w:color w:val="0022B9"/>
        </w:rPr>
        <w:br/>
      </w:r>
      <w:proofErr w:type="spellStart"/>
      <w:r w:rsidRPr="00984AF3">
        <w:rPr>
          <w:rFonts w:ascii="Verdana" w:eastAsia="Times New Roman" w:hAnsi="Verdana" w:cs="Calibri Light"/>
          <w:color w:val="0022B9"/>
        </w:rPr>
        <w:t>Ayumi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 Shigeta, piano</w:t>
      </w:r>
    </w:p>
    <w:p w14:paraId="146FC458" w14:textId="77777777" w:rsidR="006A359E" w:rsidRPr="00984AF3" w:rsidRDefault="006A359E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6C029229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39AE1446" w14:textId="7D4A0DAC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b/>
          <w:bCs/>
          <w:color w:val="0022B9"/>
        </w:rPr>
        <w:t>R. MIRANDA</w:t>
      </w:r>
      <w:r w:rsidRPr="00984AF3">
        <w:rPr>
          <w:rFonts w:ascii="Verdana" w:eastAsia="Times New Roman" w:hAnsi="Verdana" w:cs="Calibri Light"/>
          <w:color w:val="0022B9"/>
        </w:rPr>
        <w:tab/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Variações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="0008302C">
        <w:rPr>
          <w:rFonts w:ascii="Verdana" w:eastAsia="Times New Roman" w:hAnsi="Verdana" w:cs="Calibri Light"/>
          <w:i/>
          <w:iCs/>
          <w:color w:val="0022B9"/>
        </w:rPr>
        <w:t>s</w:t>
      </w:r>
      <w:r w:rsidRPr="00984AF3">
        <w:rPr>
          <w:rFonts w:ascii="Verdana" w:eastAsia="Times New Roman" w:hAnsi="Verdana" w:cs="Calibri Light"/>
          <w:i/>
          <w:iCs/>
          <w:color w:val="0022B9"/>
        </w:rPr>
        <w:t>érias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para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quinteto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de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sopros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   </w:t>
      </w:r>
    </w:p>
    <w:p w14:paraId="664C9220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  <w:r w:rsidRPr="00984AF3">
        <w:rPr>
          <w:rFonts w:ascii="Verdana" w:eastAsia="Times New Roman" w:hAnsi="Verdana" w:cs="Calibri Light"/>
          <w:color w:val="0022B9"/>
        </w:rPr>
        <w:tab/>
      </w:r>
    </w:p>
    <w:p w14:paraId="228EC785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>Renata Xavier, flauta</w:t>
      </w:r>
    </w:p>
    <w:p w14:paraId="5A88F063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Alexandre Barros,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oboé</w:t>
      </w:r>
      <w:proofErr w:type="spellEnd"/>
    </w:p>
    <w:p w14:paraId="527AF336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Alexandre Silva,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clarinete</w:t>
      </w:r>
      <w:proofErr w:type="spellEnd"/>
    </w:p>
    <w:p w14:paraId="51D13203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Francisco Silva,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fagote</w:t>
      </w:r>
      <w:proofErr w:type="spellEnd"/>
    </w:p>
    <w:p w14:paraId="61787D4C" w14:textId="77777777" w:rsidR="005D7678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José Francisco dos Santos,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trompa</w:t>
      </w:r>
      <w:proofErr w:type="spellEnd"/>
    </w:p>
    <w:p w14:paraId="1710DD90" w14:textId="77777777" w:rsidR="006A359E" w:rsidRPr="00984AF3" w:rsidRDefault="006A359E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47F31B60" w14:textId="77777777" w:rsidR="006A359E" w:rsidRDefault="006A359E" w:rsidP="005D7678">
      <w:pPr>
        <w:spacing w:line="240" w:lineRule="auto"/>
        <w:rPr>
          <w:rFonts w:ascii="Verdana" w:eastAsia="Times New Roman" w:hAnsi="Verdana" w:cs="Calibri Light"/>
          <w:b/>
          <w:bCs/>
          <w:color w:val="0022B9"/>
        </w:rPr>
      </w:pPr>
    </w:p>
    <w:p w14:paraId="4C2ACC72" w14:textId="229EFA40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i/>
          <w:iCs/>
          <w:color w:val="0022B9"/>
        </w:rPr>
      </w:pPr>
      <w:r w:rsidRPr="00984AF3">
        <w:rPr>
          <w:rFonts w:ascii="Verdana" w:eastAsia="Times New Roman" w:hAnsi="Verdana" w:cs="Calibri Light"/>
          <w:b/>
          <w:bCs/>
          <w:color w:val="0022B9"/>
        </w:rPr>
        <w:t>LUTOSLAWSKI</w:t>
      </w:r>
      <w:r w:rsidRPr="00984AF3">
        <w:rPr>
          <w:rFonts w:ascii="Verdana" w:eastAsia="Times New Roman" w:hAnsi="Verdana" w:cs="Calibri Light"/>
          <w:color w:val="0022B9"/>
        </w:rPr>
        <w:tab/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Bukoliki</w:t>
      </w:r>
      <w:proofErr w:type="spellEnd"/>
    </w:p>
    <w:p w14:paraId="20F21F7C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i/>
          <w:iCs/>
          <w:color w:val="0022B9"/>
        </w:rPr>
      </w:pPr>
    </w:p>
    <w:p w14:paraId="03AEAB5F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proofErr w:type="spellStart"/>
      <w:r w:rsidRPr="00984AF3">
        <w:rPr>
          <w:rFonts w:ascii="Verdana" w:eastAsia="Times New Roman" w:hAnsi="Verdana" w:cs="Calibri Light"/>
          <w:color w:val="0022B9"/>
        </w:rPr>
        <w:t>Katarzyna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Druzd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>, viola</w:t>
      </w:r>
    </w:p>
    <w:p w14:paraId="5EF10E63" w14:textId="7669FFC0" w:rsidR="005D7678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Robson Fonseca, </w:t>
      </w:r>
      <w:proofErr w:type="spellStart"/>
      <w:r w:rsidR="0008302C" w:rsidRPr="00B25C40">
        <w:rPr>
          <w:rFonts w:ascii="Verdana" w:eastAsia="Times New Roman" w:hAnsi="Verdana" w:cs="Calibri Light"/>
          <w:color w:val="0022B9"/>
        </w:rPr>
        <w:t>violonce</w:t>
      </w:r>
      <w:r w:rsidR="006A359E" w:rsidRPr="00B25C40">
        <w:rPr>
          <w:rFonts w:ascii="Verdana" w:eastAsia="Times New Roman" w:hAnsi="Verdana" w:cs="Calibri Light"/>
          <w:color w:val="0022B9"/>
        </w:rPr>
        <w:t>lo</w:t>
      </w:r>
      <w:proofErr w:type="spellEnd"/>
    </w:p>
    <w:p w14:paraId="00DFB7ED" w14:textId="77777777" w:rsidR="006A359E" w:rsidRPr="00984AF3" w:rsidRDefault="006A359E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60C1D29D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06B9CB66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b/>
          <w:bCs/>
          <w:color w:val="0022B9"/>
        </w:rPr>
        <w:t>MOZART</w:t>
      </w:r>
      <w:r w:rsidRPr="00984AF3">
        <w:rPr>
          <w:rFonts w:ascii="Verdana" w:eastAsia="Times New Roman" w:hAnsi="Verdana" w:cs="Calibri Light"/>
          <w:color w:val="0022B9"/>
        </w:rPr>
        <w:tab/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Quarteto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em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Ré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 </w:t>
      </w:r>
      <w:proofErr w:type="spellStart"/>
      <w:r w:rsidRPr="00984AF3">
        <w:rPr>
          <w:rFonts w:ascii="Verdana" w:eastAsia="Times New Roman" w:hAnsi="Verdana" w:cs="Calibri Light"/>
          <w:i/>
          <w:iCs/>
          <w:color w:val="0022B9"/>
        </w:rPr>
        <w:t>maior</w:t>
      </w:r>
      <w:proofErr w:type="spellEnd"/>
      <w:r w:rsidRPr="00984AF3">
        <w:rPr>
          <w:rFonts w:ascii="Verdana" w:eastAsia="Times New Roman" w:hAnsi="Verdana" w:cs="Calibri Light"/>
          <w:i/>
          <w:iCs/>
          <w:color w:val="0022B9"/>
        </w:rPr>
        <w:t xml:space="preserve">, K. 285 </w:t>
      </w:r>
      <w:r w:rsidRPr="00984AF3">
        <w:rPr>
          <w:rFonts w:ascii="Verdana" w:eastAsia="Times New Roman" w:hAnsi="Verdana" w:cs="Calibri Light"/>
          <w:color w:val="0022B9"/>
        </w:rPr>
        <w:t>  </w:t>
      </w:r>
      <w:r w:rsidRPr="00984AF3">
        <w:rPr>
          <w:rFonts w:ascii="Verdana" w:eastAsia="Times New Roman" w:hAnsi="Verdana" w:cs="Calibri Light"/>
          <w:color w:val="0022B9"/>
        </w:rPr>
        <w:tab/>
      </w:r>
    </w:p>
    <w:p w14:paraId="20BCACEC" w14:textId="77777777" w:rsidR="005D7678" w:rsidRPr="00984AF3" w:rsidRDefault="005D7678" w:rsidP="005D7678">
      <w:pPr>
        <w:spacing w:line="240" w:lineRule="auto"/>
        <w:ind w:firstLine="720"/>
        <w:rPr>
          <w:rFonts w:ascii="Verdana" w:eastAsia="Times New Roman" w:hAnsi="Verdana" w:cs="Calibri Light"/>
          <w:color w:val="0022B9"/>
        </w:rPr>
      </w:pPr>
    </w:p>
    <w:p w14:paraId="01429B4D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>Alexandre Braga, flauta</w:t>
      </w:r>
    </w:p>
    <w:p w14:paraId="734C89F9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Martha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Pacífico</w:t>
      </w:r>
      <w:proofErr w:type="spellEnd"/>
      <w:r w:rsidRPr="00984AF3">
        <w:rPr>
          <w:rFonts w:ascii="Verdana" w:eastAsia="Times New Roman" w:hAnsi="Verdana" w:cs="Calibri Light"/>
          <w:color w:val="0022B9"/>
        </w:rPr>
        <w:t xml:space="preserve">, </w:t>
      </w:r>
      <w:proofErr w:type="spellStart"/>
      <w:r w:rsidRPr="00984AF3">
        <w:rPr>
          <w:rFonts w:ascii="Verdana" w:eastAsia="Times New Roman" w:hAnsi="Verdana" w:cs="Calibri Light"/>
          <w:color w:val="0022B9"/>
        </w:rPr>
        <w:t>violino</w:t>
      </w:r>
      <w:proofErr w:type="spellEnd"/>
    </w:p>
    <w:p w14:paraId="5A560DB8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>Nathan Medina, viola</w:t>
      </w:r>
    </w:p>
    <w:p w14:paraId="32591F64" w14:textId="0B9FA4EE" w:rsidR="005D7678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  <w:r w:rsidRPr="00984AF3">
        <w:rPr>
          <w:rFonts w:ascii="Verdana" w:eastAsia="Times New Roman" w:hAnsi="Verdana" w:cs="Calibri Light"/>
          <w:color w:val="0022B9"/>
        </w:rPr>
        <w:t xml:space="preserve">Lucas Barros, </w:t>
      </w:r>
      <w:proofErr w:type="spellStart"/>
      <w:r w:rsidR="008E6517" w:rsidRPr="00B25C40">
        <w:rPr>
          <w:rFonts w:ascii="Verdana" w:eastAsia="Times New Roman" w:hAnsi="Verdana" w:cs="Calibri Light"/>
          <w:color w:val="0022B9"/>
        </w:rPr>
        <w:t>violonce</w:t>
      </w:r>
      <w:r w:rsidR="006A359E" w:rsidRPr="00B25C40">
        <w:rPr>
          <w:rFonts w:ascii="Verdana" w:eastAsia="Times New Roman" w:hAnsi="Verdana" w:cs="Calibri Light"/>
          <w:color w:val="0022B9"/>
        </w:rPr>
        <w:t>lo</w:t>
      </w:r>
      <w:proofErr w:type="spellEnd"/>
    </w:p>
    <w:p w14:paraId="1F14786B" w14:textId="77777777" w:rsidR="006A359E" w:rsidRPr="00984AF3" w:rsidRDefault="006A359E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2016071D" w14:textId="77777777" w:rsidR="005D7678" w:rsidRPr="00984AF3" w:rsidRDefault="005D7678" w:rsidP="005D7678">
      <w:pPr>
        <w:spacing w:line="240" w:lineRule="auto"/>
        <w:rPr>
          <w:rFonts w:ascii="Verdana" w:eastAsia="Times New Roman" w:hAnsi="Verdana" w:cs="Calibri Light"/>
          <w:color w:val="0022B9"/>
        </w:rPr>
      </w:pPr>
    </w:p>
    <w:p w14:paraId="081B9777" w14:textId="77777777" w:rsidR="005D7678" w:rsidRPr="00984AF3" w:rsidRDefault="005D7678" w:rsidP="005D7678">
      <w:pPr>
        <w:spacing w:before="10"/>
        <w:jc w:val="both"/>
        <w:rPr>
          <w:rFonts w:ascii="Verdana" w:hAnsi="Verdana" w:cs="Calibri Light"/>
          <w:color w:val="0022B9"/>
        </w:rPr>
      </w:pPr>
      <w:proofErr w:type="spellStart"/>
      <w:r w:rsidRPr="00984AF3">
        <w:rPr>
          <w:rFonts w:ascii="Verdana" w:hAnsi="Verdana" w:cs="Calibri Light"/>
          <w:b/>
          <w:bCs/>
          <w:color w:val="0022B9"/>
        </w:rPr>
        <w:t>Ingressos</w:t>
      </w:r>
      <w:proofErr w:type="spellEnd"/>
      <w:r w:rsidRPr="00984AF3">
        <w:rPr>
          <w:rFonts w:ascii="Verdana" w:hAnsi="Verdana" w:cs="Calibri Light"/>
          <w:b/>
          <w:bCs/>
          <w:color w:val="0022B9"/>
        </w:rPr>
        <w:t xml:space="preserve"> a R$ 30 (</w:t>
      </w:r>
      <w:proofErr w:type="spellStart"/>
      <w:r w:rsidRPr="00984AF3">
        <w:rPr>
          <w:rFonts w:ascii="Verdana" w:hAnsi="Verdana" w:cs="Calibri Light"/>
          <w:b/>
          <w:bCs/>
          <w:color w:val="0022B9"/>
        </w:rPr>
        <w:t>inteira</w:t>
      </w:r>
      <w:proofErr w:type="spellEnd"/>
      <w:r w:rsidRPr="00984AF3">
        <w:rPr>
          <w:rFonts w:ascii="Verdana" w:hAnsi="Verdana" w:cs="Calibri Light"/>
          <w:b/>
          <w:bCs/>
          <w:color w:val="0022B9"/>
        </w:rPr>
        <w:t>) e R$ 15 (</w:t>
      </w:r>
      <w:proofErr w:type="spellStart"/>
      <w:r w:rsidRPr="00984AF3">
        <w:rPr>
          <w:rFonts w:ascii="Verdana" w:hAnsi="Verdana" w:cs="Calibri Light"/>
          <w:b/>
          <w:bCs/>
          <w:color w:val="0022B9"/>
        </w:rPr>
        <w:t>meia</w:t>
      </w:r>
      <w:proofErr w:type="spellEnd"/>
      <w:r w:rsidRPr="00984AF3">
        <w:rPr>
          <w:rFonts w:ascii="Verdana" w:hAnsi="Verdana" w:cs="Calibri Light"/>
          <w:b/>
          <w:bCs/>
          <w:color w:val="0022B9"/>
        </w:rPr>
        <w:t>)</w:t>
      </w:r>
      <w:r w:rsidRPr="00984AF3">
        <w:rPr>
          <w:rFonts w:ascii="Verdana" w:hAnsi="Verdana" w:cs="Calibri Light"/>
          <w:color w:val="0022B9"/>
        </w:rPr>
        <w:t xml:space="preserve"> </w:t>
      </w:r>
    </w:p>
    <w:p w14:paraId="236D7C98" w14:textId="77777777" w:rsidR="00C11D88" w:rsidRDefault="00C11D88" w:rsidP="005D7678">
      <w:pPr>
        <w:spacing w:before="10"/>
        <w:jc w:val="both"/>
        <w:rPr>
          <w:rFonts w:ascii="Calibri Light" w:hAnsi="Calibri Light" w:cs="Calibri Light"/>
          <w:color w:val="000000" w:themeColor="text1"/>
        </w:rPr>
      </w:pPr>
    </w:p>
    <w:p w14:paraId="394FC800" w14:textId="77777777" w:rsidR="00C11D88" w:rsidRPr="00591703" w:rsidRDefault="00C11D88" w:rsidP="00C11D88">
      <w:pPr>
        <w:jc w:val="both"/>
        <w:rPr>
          <w:rFonts w:ascii="Verdana" w:hAnsi="Verdana" w:cs="Calibri Light"/>
          <w:color w:val="0022B9"/>
        </w:rPr>
      </w:pPr>
      <w:proofErr w:type="spellStart"/>
      <w:r w:rsidRPr="00591703">
        <w:rPr>
          <w:rFonts w:ascii="Verdana" w:hAnsi="Verdana" w:cs="Calibri Light"/>
          <w:color w:val="0022B9"/>
        </w:rPr>
        <w:t>Meia</w:t>
      </w:r>
      <w:proofErr w:type="spellEnd"/>
      <w:r w:rsidRPr="00591703">
        <w:rPr>
          <w:rFonts w:ascii="Verdana" w:hAnsi="Verdana" w:cs="Calibri Light"/>
          <w:color w:val="0022B9"/>
        </w:rPr>
        <w:t xml:space="preserve">-entrada para </w:t>
      </w:r>
      <w:proofErr w:type="spellStart"/>
      <w:r w:rsidRPr="00591703">
        <w:rPr>
          <w:rFonts w:ascii="Verdana" w:hAnsi="Verdana" w:cs="Calibri Light"/>
          <w:color w:val="0022B9"/>
        </w:rPr>
        <w:t>estudantes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maiores</w:t>
      </w:r>
      <w:proofErr w:type="spellEnd"/>
      <w:r w:rsidRPr="00591703">
        <w:rPr>
          <w:rFonts w:ascii="Verdana" w:hAnsi="Verdana" w:cs="Calibri Light"/>
          <w:color w:val="0022B9"/>
        </w:rPr>
        <w:t xml:space="preserve"> de 60 </w:t>
      </w:r>
      <w:proofErr w:type="spellStart"/>
      <w:r w:rsidRPr="00591703">
        <w:rPr>
          <w:rFonts w:ascii="Verdana" w:hAnsi="Verdana" w:cs="Calibri Light"/>
          <w:color w:val="0022B9"/>
        </w:rPr>
        <w:t>anos</w:t>
      </w:r>
      <w:proofErr w:type="spellEnd"/>
      <w:r w:rsidRPr="00591703">
        <w:rPr>
          <w:rFonts w:ascii="Verdana" w:hAnsi="Verdana" w:cs="Calibri Light"/>
          <w:color w:val="0022B9"/>
        </w:rPr>
        <w:t xml:space="preserve">, </w:t>
      </w:r>
      <w:proofErr w:type="spellStart"/>
      <w:r w:rsidRPr="00591703">
        <w:rPr>
          <w:rFonts w:ascii="Verdana" w:hAnsi="Verdana" w:cs="Calibri Light"/>
          <w:color w:val="0022B9"/>
        </w:rPr>
        <w:t>jovens</w:t>
      </w:r>
      <w:proofErr w:type="spellEnd"/>
      <w:r w:rsidRPr="00591703">
        <w:rPr>
          <w:rFonts w:ascii="Verdana" w:hAnsi="Verdana" w:cs="Calibri Light"/>
          <w:color w:val="0022B9"/>
        </w:rPr>
        <w:t xml:space="preserve"> de </w:t>
      </w:r>
      <w:proofErr w:type="spellStart"/>
      <w:r w:rsidRPr="00591703">
        <w:rPr>
          <w:rFonts w:ascii="Verdana" w:hAnsi="Verdana" w:cs="Calibri Light"/>
          <w:color w:val="0022B9"/>
        </w:rPr>
        <w:t>baixa</w:t>
      </w:r>
      <w:proofErr w:type="spellEnd"/>
      <w:r w:rsidRPr="00591703">
        <w:rPr>
          <w:rFonts w:ascii="Verdana" w:hAnsi="Verdana" w:cs="Calibri Light"/>
          <w:color w:val="0022B9"/>
        </w:rPr>
        <w:t xml:space="preserve"> </w:t>
      </w:r>
      <w:proofErr w:type="spellStart"/>
      <w:r w:rsidRPr="00591703">
        <w:rPr>
          <w:rFonts w:ascii="Verdana" w:hAnsi="Verdana" w:cs="Calibri Light"/>
          <w:color w:val="0022B9"/>
        </w:rPr>
        <w:t>renda</w:t>
      </w:r>
      <w:proofErr w:type="spellEnd"/>
      <w:r w:rsidRPr="00591703">
        <w:rPr>
          <w:rFonts w:ascii="Verdana" w:hAnsi="Verdana" w:cs="Calibri Light"/>
          <w:color w:val="0022B9"/>
        </w:rPr>
        <w:t xml:space="preserve"> e </w:t>
      </w:r>
      <w:proofErr w:type="spellStart"/>
      <w:r w:rsidRPr="00591703">
        <w:rPr>
          <w:rFonts w:ascii="Verdana" w:hAnsi="Verdana" w:cs="Calibri Light"/>
          <w:color w:val="0022B9"/>
        </w:rPr>
        <w:t>pessoas</w:t>
      </w:r>
      <w:proofErr w:type="spellEnd"/>
      <w:r w:rsidRPr="00591703">
        <w:rPr>
          <w:rFonts w:ascii="Verdana" w:hAnsi="Verdana" w:cs="Calibri Light"/>
          <w:color w:val="0022B9"/>
        </w:rPr>
        <w:t xml:space="preserve"> com </w:t>
      </w:r>
      <w:proofErr w:type="spellStart"/>
      <w:r w:rsidRPr="00591703">
        <w:rPr>
          <w:rFonts w:ascii="Verdana" w:hAnsi="Verdana" w:cs="Calibri Light"/>
          <w:color w:val="0022B9"/>
        </w:rPr>
        <w:t>deficiência</w:t>
      </w:r>
      <w:proofErr w:type="spellEnd"/>
      <w:r w:rsidRPr="00591703">
        <w:rPr>
          <w:rFonts w:ascii="Verdana" w:hAnsi="Verdana" w:cs="Calibri Light"/>
          <w:color w:val="0022B9"/>
        </w:rPr>
        <w:t xml:space="preserve">, de </w:t>
      </w:r>
      <w:proofErr w:type="spellStart"/>
      <w:r w:rsidRPr="00591703">
        <w:rPr>
          <w:rFonts w:ascii="Verdana" w:hAnsi="Verdana" w:cs="Calibri Light"/>
          <w:color w:val="0022B9"/>
        </w:rPr>
        <w:t>acordo</w:t>
      </w:r>
      <w:proofErr w:type="spellEnd"/>
      <w:r w:rsidRPr="00591703">
        <w:rPr>
          <w:rFonts w:ascii="Verdana" w:hAnsi="Verdana" w:cs="Calibri Light"/>
          <w:color w:val="0022B9"/>
        </w:rPr>
        <w:t xml:space="preserve"> com a </w:t>
      </w:r>
      <w:proofErr w:type="spellStart"/>
      <w:r w:rsidRPr="00591703">
        <w:rPr>
          <w:rFonts w:ascii="Verdana" w:hAnsi="Verdana" w:cs="Calibri Light"/>
          <w:color w:val="0022B9"/>
        </w:rPr>
        <w:t>legislação</w:t>
      </w:r>
      <w:proofErr w:type="spellEnd"/>
      <w:r w:rsidRPr="00591703">
        <w:rPr>
          <w:rFonts w:ascii="Verdana" w:hAnsi="Verdana" w:cs="Calibri Light"/>
          <w:color w:val="0022B9"/>
        </w:rPr>
        <w:t>.</w:t>
      </w:r>
    </w:p>
    <w:p w14:paraId="65726348" w14:textId="77777777" w:rsidR="00C11D88" w:rsidRPr="0081527E" w:rsidRDefault="00C11D88" w:rsidP="005D7678">
      <w:pPr>
        <w:spacing w:before="10"/>
        <w:jc w:val="both"/>
        <w:rPr>
          <w:rFonts w:ascii="Calibri Light" w:hAnsi="Calibri Light" w:cs="Calibri Light"/>
          <w:color w:val="000000" w:themeColor="text1"/>
        </w:rPr>
      </w:pPr>
    </w:p>
    <w:p w14:paraId="258E5EFD" w14:textId="77777777" w:rsidR="005D7678" w:rsidRPr="000716BB" w:rsidRDefault="005D7678" w:rsidP="005D7678">
      <w:pPr>
        <w:spacing w:line="240" w:lineRule="auto"/>
        <w:jc w:val="both"/>
        <w:rPr>
          <w:rFonts w:ascii="Verdana" w:eastAsia="Times New Roman" w:hAnsi="Verdana"/>
          <w:color w:val="0022B9"/>
        </w:rPr>
      </w:pPr>
      <w:proofErr w:type="spellStart"/>
      <w:r w:rsidRPr="000716BB">
        <w:rPr>
          <w:rFonts w:ascii="Verdana" w:eastAsia="Times New Roman" w:hAnsi="Verdana"/>
          <w:color w:val="0022B9"/>
        </w:rPr>
        <w:t>Informações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: (31) 3219-9000 </w:t>
      </w:r>
      <w:proofErr w:type="spellStart"/>
      <w:r w:rsidRPr="000716BB">
        <w:rPr>
          <w:rFonts w:ascii="Verdana" w:eastAsia="Times New Roman" w:hAnsi="Verdana"/>
          <w:color w:val="0022B9"/>
        </w:rPr>
        <w:t>ou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</w:t>
      </w:r>
      <w:hyperlink r:id="rId8" w:history="1">
        <w:r w:rsidRPr="000716BB">
          <w:rPr>
            <w:rFonts w:ascii="Verdana" w:eastAsia="Times New Roman" w:hAnsi="Verdana"/>
            <w:color w:val="0022B9"/>
          </w:rPr>
          <w:t>www.filarmonica.art.br</w:t>
        </w:r>
      </w:hyperlink>
    </w:p>
    <w:p w14:paraId="61DED092" w14:textId="77777777" w:rsidR="005D7678" w:rsidRPr="000716BB" w:rsidRDefault="005D7678" w:rsidP="005D7678">
      <w:pPr>
        <w:spacing w:line="240" w:lineRule="auto"/>
        <w:jc w:val="both"/>
        <w:rPr>
          <w:rFonts w:ascii="Verdana" w:eastAsia="Times New Roman" w:hAnsi="Verdana"/>
          <w:color w:val="0022B9"/>
        </w:rPr>
      </w:pPr>
    </w:p>
    <w:p w14:paraId="3BF467E0" w14:textId="77777777" w:rsidR="005D7678" w:rsidRPr="000716BB" w:rsidRDefault="005D7678" w:rsidP="005D7678">
      <w:pPr>
        <w:shd w:val="clear" w:color="auto" w:fill="FFFFFF"/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>Bilheteria da Sala Minas Gerais</w:t>
      </w:r>
    </w:p>
    <w:p w14:paraId="2A41D95D" w14:textId="77777777" w:rsidR="005D7678" w:rsidRPr="000716BB" w:rsidRDefault="005D7678" w:rsidP="005D7678">
      <w:pPr>
        <w:shd w:val="clear" w:color="auto" w:fill="FFFFFF"/>
        <w:spacing w:line="240" w:lineRule="auto"/>
        <w:rPr>
          <w:rFonts w:ascii="Verdana" w:eastAsia="Times New Roman" w:hAnsi="Verdana"/>
          <w:color w:val="0022B9"/>
        </w:rPr>
      </w:pPr>
    </w:p>
    <w:p w14:paraId="3B3C8839" w14:textId="77777777" w:rsidR="005D7678" w:rsidRPr="000716BB" w:rsidRDefault="005D7678" w:rsidP="005D7678">
      <w:pPr>
        <w:shd w:val="clear" w:color="auto" w:fill="FFFFFF"/>
        <w:spacing w:line="240" w:lineRule="auto"/>
        <w:rPr>
          <w:rFonts w:ascii="Verdana" w:eastAsia="Times New Roman" w:hAnsi="Verdana"/>
          <w:color w:val="0022B9"/>
        </w:rPr>
      </w:pPr>
      <w:proofErr w:type="spellStart"/>
      <w:r w:rsidRPr="000716BB">
        <w:rPr>
          <w:rFonts w:ascii="Verdana" w:eastAsia="Times New Roman" w:hAnsi="Verdana"/>
          <w:color w:val="0022B9"/>
        </w:rPr>
        <w:t>Horário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de </w:t>
      </w:r>
      <w:proofErr w:type="spellStart"/>
      <w:r w:rsidRPr="000716BB">
        <w:rPr>
          <w:rFonts w:ascii="Verdana" w:eastAsia="Times New Roman" w:hAnsi="Verdana"/>
          <w:color w:val="0022B9"/>
        </w:rPr>
        <w:t>funcionamento</w:t>
      </w:r>
      <w:proofErr w:type="spellEnd"/>
    </w:p>
    <w:p w14:paraId="1C42B878" w14:textId="77777777" w:rsidR="005D7678" w:rsidRPr="000716BB" w:rsidRDefault="005D7678" w:rsidP="005D7678">
      <w:pPr>
        <w:shd w:val="clear" w:color="auto" w:fill="FFFFFF"/>
        <w:spacing w:line="240" w:lineRule="auto"/>
        <w:rPr>
          <w:rFonts w:ascii="Verdana" w:eastAsia="Times New Roman" w:hAnsi="Verdana"/>
          <w:color w:val="0022B9"/>
        </w:rPr>
      </w:pPr>
    </w:p>
    <w:p w14:paraId="46AB8B31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 xml:space="preserve">Dias </w:t>
      </w:r>
      <w:proofErr w:type="spellStart"/>
      <w:r w:rsidRPr="000716BB">
        <w:rPr>
          <w:rFonts w:ascii="Verdana" w:eastAsia="Times New Roman" w:hAnsi="Verdana"/>
          <w:color w:val="0022B9"/>
        </w:rPr>
        <w:t>sem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concerto:</w:t>
      </w:r>
    </w:p>
    <w:p w14:paraId="3E07A819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>3ª a 6ª — 12h a 20h</w:t>
      </w:r>
    </w:p>
    <w:p w14:paraId="46C8A3FE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proofErr w:type="spellStart"/>
      <w:r w:rsidRPr="000716BB">
        <w:rPr>
          <w:rFonts w:ascii="Verdana" w:eastAsia="Times New Roman" w:hAnsi="Verdana"/>
          <w:color w:val="0022B9"/>
        </w:rPr>
        <w:t>Sábado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— 12h a 18h </w:t>
      </w:r>
    </w:p>
    <w:p w14:paraId="1A482A1B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</w:p>
    <w:p w14:paraId="5D8417B0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proofErr w:type="spellStart"/>
      <w:r w:rsidRPr="000716BB">
        <w:rPr>
          <w:rFonts w:ascii="Verdana" w:eastAsia="Times New Roman" w:hAnsi="Verdana"/>
          <w:color w:val="0022B9"/>
        </w:rPr>
        <w:lastRenderedPageBreak/>
        <w:t>Em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</w:t>
      </w:r>
      <w:proofErr w:type="spellStart"/>
      <w:r w:rsidRPr="000716BB">
        <w:rPr>
          <w:rFonts w:ascii="Verdana" w:eastAsia="Times New Roman" w:hAnsi="Verdana"/>
          <w:color w:val="0022B9"/>
        </w:rPr>
        <w:t>dias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de concerto, o </w:t>
      </w:r>
      <w:proofErr w:type="spellStart"/>
      <w:r w:rsidRPr="000716BB">
        <w:rPr>
          <w:rFonts w:ascii="Verdana" w:eastAsia="Times New Roman" w:hAnsi="Verdana"/>
          <w:color w:val="0022B9"/>
        </w:rPr>
        <w:t>horário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da </w:t>
      </w:r>
      <w:proofErr w:type="spellStart"/>
      <w:r w:rsidRPr="000716BB">
        <w:rPr>
          <w:rFonts w:ascii="Verdana" w:eastAsia="Times New Roman" w:hAnsi="Verdana"/>
          <w:color w:val="0022B9"/>
        </w:rPr>
        <w:t>bilheteria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é </w:t>
      </w:r>
      <w:proofErr w:type="spellStart"/>
      <w:r w:rsidRPr="000716BB">
        <w:rPr>
          <w:rFonts w:ascii="Verdana" w:eastAsia="Times New Roman" w:hAnsi="Verdana"/>
          <w:color w:val="0022B9"/>
        </w:rPr>
        <w:t>diferente</w:t>
      </w:r>
      <w:proofErr w:type="spellEnd"/>
      <w:r w:rsidRPr="000716BB">
        <w:rPr>
          <w:rFonts w:ascii="Verdana" w:eastAsia="Times New Roman" w:hAnsi="Verdana"/>
          <w:color w:val="0022B9"/>
        </w:rPr>
        <w:t>:</w:t>
      </w:r>
    </w:p>
    <w:p w14:paraId="2F8D9886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 xml:space="preserve">— 12h a 22h — </w:t>
      </w:r>
      <w:proofErr w:type="spellStart"/>
      <w:r w:rsidRPr="000716BB">
        <w:rPr>
          <w:rFonts w:ascii="Verdana" w:eastAsia="Times New Roman" w:hAnsi="Verdana"/>
          <w:color w:val="0022B9"/>
        </w:rPr>
        <w:t>quando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o concerto é </w:t>
      </w:r>
      <w:proofErr w:type="spellStart"/>
      <w:r w:rsidRPr="000716BB">
        <w:rPr>
          <w:rFonts w:ascii="Verdana" w:eastAsia="Times New Roman" w:hAnsi="Verdana"/>
          <w:color w:val="0022B9"/>
        </w:rPr>
        <w:t>durante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a </w:t>
      </w:r>
      <w:proofErr w:type="spellStart"/>
      <w:r w:rsidRPr="000716BB">
        <w:rPr>
          <w:rFonts w:ascii="Verdana" w:eastAsia="Times New Roman" w:hAnsi="Verdana"/>
          <w:color w:val="0022B9"/>
        </w:rPr>
        <w:t>semana</w:t>
      </w:r>
      <w:proofErr w:type="spellEnd"/>
      <w:r w:rsidRPr="000716BB">
        <w:rPr>
          <w:rFonts w:ascii="Verdana" w:eastAsia="Times New Roman" w:hAnsi="Verdana"/>
          <w:color w:val="0022B9"/>
        </w:rPr>
        <w:t> </w:t>
      </w:r>
    </w:p>
    <w:p w14:paraId="6621217F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 xml:space="preserve">— 12h a 20h — </w:t>
      </w:r>
      <w:proofErr w:type="spellStart"/>
      <w:r w:rsidRPr="000716BB">
        <w:rPr>
          <w:rFonts w:ascii="Verdana" w:eastAsia="Times New Roman" w:hAnsi="Verdana"/>
          <w:color w:val="0022B9"/>
        </w:rPr>
        <w:t>quando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o concerto é no </w:t>
      </w:r>
      <w:proofErr w:type="spellStart"/>
      <w:r w:rsidRPr="000716BB">
        <w:rPr>
          <w:rFonts w:ascii="Verdana" w:eastAsia="Times New Roman" w:hAnsi="Verdana"/>
          <w:color w:val="0022B9"/>
        </w:rPr>
        <w:t>sábado</w:t>
      </w:r>
      <w:proofErr w:type="spellEnd"/>
      <w:r w:rsidRPr="000716BB">
        <w:rPr>
          <w:rFonts w:ascii="Verdana" w:eastAsia="Times New Roman" w:hAnsi="Verdana"/>
          <w:color w:val="0022B9"/>
        </w:rPr>
        <w:t> </w:t>
      </w:r>
    </w:p>
    <w:p w14:paraId="200EF6A8" w14:textId="77777777" w:rsidR="005D7678" w:rsidRPr="000716BB" w:rsidRDefault="005D7678" w:rsidP="005D7678">
      <w:pPr>
        <w:spacing w:line="240" w:lineRule="auto"/>
        <w:rPr>
          <w:rFonts w:ascii="Verdana" w:eastAsia="Times New Roman" w:hAnsi="Verdana"/>
          <w:color w:val="0022B9"/>
        </w:rPr>
      </w:pPr>
      <w:r w:rsidRPr="000716BB">
        <w:rPr>
          <w:rFonts w:ascii="Verdana" w:eastAsia="Times New Roman" w:hAnsi="Verdana"/>
          <w:color w:val="0022B9"/>
        </w:rPr>
        <w:t xml:space="preserve">— 09h a 13h — </w:t>
      </w:r>
      <w:proofErr w:type="spellStart"/>
      <w:r w:rsidRPr="000716BB">
        <w:rPr>
          <w:rFonts w:ascii="Verdana" w:eastAsia="Times New Roman" w:hAnsi="Verdana"/>
          <w:color w:val="0022B9"/>
        </w:rPr>
        <w:t>quando</w:t>
      </w:r>
      <w:proofErr w:type="spellEnd"/>
      <w:r w:rsidRPr="000716BB">
        <w:rPr>
          <w:rFonts w:ascii="Verdana" w:eastAsia="Times New Roman" w:hAnsi="Verdana"/>
          <w:color w:val="0022B9"/>
        </w:rPr>
        <w:t xml:space="preserve"> o concerto é no </w:t>
      </w:r>
      <w:proofErr w:type="spellStart"/>
      <w:r w:rsidRPr="000716BB">
        <w:rPr>
          <w:rFonts w:ascii="Verdana" w:eastAsia="Times New Roman" w:hAnsi="Verdana"/>
          <w:color w:val="0022B9"/>
        </w:rPr>
        <w:t>domingo</w:t>
      </w:r>
      <w:proofErr w:type="spellEnd"/>
    </w:p>
    <w:p w14:paraId="2411C639" w14:textId="77777777" w:rsidR="00EB7A45" w:rsidRPr="000716BB" w:rsidRDefault="00EB7A45" w:rsidP="00591703">
      <w:pPr>
        <w:jc w:val="both"/>
        <w:rPr>
          <w:rFonts w:ascii="Verdana" w:eastAsia="Times New Roman" w:hAnsi="Verdana"/>
          <w:color w:val="0022B9"/>
        </w:rPr>
      </w:pPr>
    </w:p>
    <w:p w14:paraId="007CE0FF" w14:textId="1B42D790" w:rsidR="00062A2F" w:rsidRDefault="008E6517" w:rsidP="00062A2F">
      <w:pPr>
        <w:jc w:val="both"/>
        <w:rPr>
          <w:rFonts w:ascii="Verdana" w:hAnsi="Verdana"/>
          <w:color w:val="0022B9"/>
        </w:rPr>
      </w:pPr>
      <w:r w:rsidRPr="00B25C40">
        <w:rPr>
          <w:rFonts w:ascii="Verdana" w:hAnsi="Verdana"/>
          <w:color w:val="0022B9"/>
        </w:rPr>
        <w:t xml:space="preserve">São </w:t>
      </w:r>
      <w:proofErr w:type="spellStart"/>
      <w:r w:rsidRPr="00B25C40">
        <w:rPr>
          <w:rFonts w:ascii="Verdana" w:hAnsi="Verdana"/>
          <w:color w:val="0022B9"/>
        </w:rPr>
        <w:t>aceitos</w:t>
      </w:r>
      <w:proofErr w:type="spellEnd"/>
      <w:r w:rsidR="00062A2F" w:rsidRPr="00B25C40">
        <w:rPr>
          <w:rFonts w:ascii="Verdana" w:hAnsi="Verdana"/>
          <w:color w:val="0022B9"/>
        </w:rPr>
        <w:t>:</w:t>
      </w:r>
    </w:p>
    <w:p w14:paraId="51D058F3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Cartões</w:t>
      </w:r>
      <w:proofErr w:type="spellEnd"/>
      <w:r>
        <w:rPr>
          <w:rFonts w:ascii="Verdana" w:eastAsia="Times New Roman" w:hAnsi="Verdana"/>
          <w:color w:val="0022B9"/>
        </w:rPr>
        <w:t xml:space="preserve"> das </w:t>
      </w:r>
      <w:proofErr w:type="spellStart"/>
      <w:r>
        <w:rPr>
          <w:rFonts w:ascii="Verdana" w:eastAsia="Times New Roman" w:hAnsi="Verdana"/>
          <w:color w:val="0022B9"/>
        </w:rPr>
        <w:t>bandeiras</w:t>
      </w:r>
      <w:proofErr w:type="spellEnd"/>
      <w:r>
        <w:rPr>
          <w:rFonts w:ascii="Verdana" w:eastAsia="Times New Roman" w:hAnsi="Verdana"/>
          <w:color w:val="0022B9"/>
        </w:rPr>
        <w:t xml:space="preserve"> </w:t>
      </w:r>
      <w:proofErr w:type="spellStart"/>
      <w:r>
        <w:rPr>
          <w:rFonts w:ascii="Verdana" w:eastAsia="Times New Roman" w:hAnsi="Verdana"/>
          <w:color w:val="0022B9"/>
        </w:rPr>
        <w:t>Elo</w:t>
      </w:r>
      <w:proofErr w:type="spellEnd"/>
      <w:r>
        <w:rPr>
          <w:rFonts w:ascii="Verdana" w:eastAsia="Times New Roman" w:hAnsi="Verdana"/>
          <w:color w:val="0022B9"/>
        </w:rPr>
        <w:t>, Mastercard e Visa</w:t>
      </w:r>
    </w:p>
    <w:p w14:paraId="40F1329A" w14:textId="77777777" w:rsidR="00062A2F" w:rsidRDefault="00062A2F" w:rsidP="00062A2F">
      <w:pPr>
        <w:pStyle w:val="PargrafodaLista"/>
        <w:numPr>
          <w:ilvl w:val="0"/>
          <w:numId w:val="2"/>
        </w:numPr>
        <w:jc w:val="both"/>
        <w:rPr>
          <w:rFonts w:ascii="Verdana" w:eastAsia="Times New Roman" w:hAnsi="Verdana"/>
          <w:color w:val="0022B9"/>
        </w:rPr>
      </w:pPr>
      <w:proofErr w:type="spellStart"/>
      <w:r>
        <w:rPr>
          <w:rFonts w:ascii="Verdana" w:eastAsia="Times New Roman" w:hAnsi="Verdana"/>
          <w:color w:val="0022B9"/>
        </w:rPr>
        <w:t>Pix</w:t>
      </w:r>
      <w:proofErr w:type="spellEnd"/>
    </w:p>
    <w:p w14:paraId="52DE7D4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C78789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bookmarkStart w:id="5" w:name="_2qmh8mksu6g8" w:colFirst="0" w:colLast="0"/>
      <w:bookmarkEnd w:id="5"/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74B6048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ORQUESTRA </w:t>
      </w:r>
    </w:p>
    <w:p w14:paraId="05D79AB0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FILARMÔNICA DE </w:t>
      </w:r>
    </w:p>
    <w:p w14:paraId="3B5612E7" w14:textId="77777777" w:rsidR="00EC35AC" w:rsidRPr="00EC35AC" w:rsidRDefault="00EC35AC" w:rsidP="00EC35AC">
      <w:pPr>
        <w:spacing w:line="36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MINAS GERAIS</w:t>
      </w:r>
    </w:p>
    <w:p w14:paraId="701FEDE6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b/>
          <w:color w:val="0022B9"/>
        </w:rPr>
      </w:pPr>
    </w:p>
    <w:p w14:paraId="13F6836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fundada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2008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tornou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mundo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excelência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vigorosa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731C8B3E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2916AE87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Conduzida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Diretor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Titular,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composta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90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Europa,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Ásia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6632452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31951B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numerosos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menções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Grande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Revista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 em 2020 e 2015,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Carlos Gomes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2012 e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Prêmio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Associação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Paulista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Críticos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(APCA)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Grupo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</w:p>
    <w:p w14:paraId="4050C2A1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7547729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Suas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regulares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acontecem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em Belo Horizonte,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cinco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séries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assinatura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interpretadas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grandes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repertório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convidados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destaque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aproximação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ouvintes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nortes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artísticos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traz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à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sólida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gratuita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Juventude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Clássicos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Praça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Câmara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encerramento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Tinta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Fresca e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Laboratório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Regência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Para 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crianças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adolescentes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dedica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Didáticos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mostra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primeiros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passos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apreciar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 </w:t>
      </w:r>
    </w:p>
    <w:p w14:paraId="51046F2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</w:p>
    <w:p w14:paraId="3229636B" w14:textId="77777777" w:rsid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possui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10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álbuns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gravados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entre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eles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três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que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integram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Concerto,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Naxos junto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Itamaraty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Fabio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Mechetti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Sonia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Rubinsky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indicado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Grammy Latino 2020.</w:t>
      </w:r>
    </w:p>
    <w:p w14:paraId="78D7CC72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9CB23AF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lastRenderedPageBreak/>
        <w:t>Ainda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2020,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próprio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estúdio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TV para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transmissões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vivo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concertos,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totalizando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hoje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80 concertos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transmitidos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canal no YouTube,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onde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podem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encontrar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outros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conteúdos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concerto.</w:t>
      </w:r>
    </w:p>
    <w:p w14:paraId="5124A433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05BC1824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diversas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interior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capitais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também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Argentina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Uruguai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celebração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bicentenário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Independência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Brasil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2022,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realizou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Portugal,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apresentando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-se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cidades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Porto,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Coimbra,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um concerto 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céu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aberto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no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Jardim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Torre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Belém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parte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programação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Festival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Rua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promovido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pela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Prefeitura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Lisboa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1BF6C7DD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655E3842" w14:textId="192CE5AC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sede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a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foi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inaugurada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2015,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referência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seu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projeto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arquitetônico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acústico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Considerada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principais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salas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concertos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América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Latina,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recebe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anualmente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um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público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médio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10</w:t>
      </w:r>
      <w:r>
        <w:rPr>
          <w:rFonts w:ascii="Verdana" w:eastAsia="Verdana" w:hAnsi="Verdana" w:cs="Calibri Light"/>
          <w:color w:val="0022B9"/>
          <w:highlight w:val="white"/>
        </w:rPr>
        <w:t>0 mil</w:t>
      </w:r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pessoas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A1270C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</w:p>
    <w:p w14:paraId="4363E6DA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  <w:highlight w:val="white"/>
        </w:rPr>
      </w:pPr>
      <w:r w:rsidRPr="00EC35AC">
        <w:rPr>
          <w:rFonts w:ascii="Verdana" w:eastAsia="Verdana" w:hAnsi="Verdana" w:cs="Calibri Light"/>
          <w:color w:val="0022B9"/>
          <w:highlight w:val="white"/>
        </w:rPr>
        <w:t xml:space="preserve">A Filarmônica de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é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uma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iniciativas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culturais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bem-sucedidas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do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país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. Juntas, Sala Minas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Gerais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Filarmônica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vêm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transformando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a capital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mineira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polo da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sinfônica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com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reflexos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positivos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outras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áreas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por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exemplo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,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turismo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relações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comércio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  <w:highlight w:val="white"/>
        </w:rPr>
        <w:t>internacional</w:t>
      </w:r>
      <w:proofErr w:type="spellEnd"/>
      <w:r w:rsidRPr="00EC35AC">
        <w:rPr>
          <w:rFonts w:ascii="Verdana" w:eastAsia="Verdana" w:hAnsi="Verdana" w:cs="Calibri Light"/>
          <w:color w:val="0022B9"/>
          <w:highlight w:val="white"/>
        </w:rPr>
        <w:t>.</w:t>
      </w:r>
    </w:p>
    <w:p w14:paraId="6A9C1DD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0230FF5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bCs/>
          <w:color w:val="0022B9"/>
        </w:rPr>
      </w:pP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números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da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Filarmônica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 xml:space="preserve"> (2008 a </w:t>
      </w:r>
      <w:proofErr w:type="spellStart"/>
      <w:r w:rsidRPr="00EC35AC">
        <w:rPr>
          <w:rFonts w:ascii="Verdana" w:eastAsia="Verdana" w:hAnsi="Verdana" w:cs="Calibri Light"/>
          <w:b/>
          <w:bCs/>
          <w:color w:val="0022B9"/>
        </w:rPr>
        <w:t>dezembro</w:t>
      </w:r>
      <w:proofErr w:type="spellEnd"/>
      <w:r w:rsidRPr="00EC35AC">
        <w:rPr>
          <w:rFonts w:ascii="Verdana" w:eastAsia="Verdana" w:hAnsi="Verdana" w:cs="Calibri Light"/>
          <w:b/>
          <w:bCs/>
          <w:color w:val="0022B9"/>
        </w:rPr>
        <w:t>/2022)</w:t>
      </w:r>
    </w:p>
    <w:p w14:paraId="2CBFB43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5170BFF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1.408.367 </w:t>
      </w:r>
      <w:proofErr w:type="spellStart"/>
      <w:r w:rsidRPr="00EC35AC">
        <w:rPr>
          <w:rFonts w:ascii="Verdana" w:eastAsia="Verdana" w:hAnsi="Verdana" w:cs="Calibri Light"/>
          <w:color w:val="0022B9"/>
        </w:rPr>
        <w:t>espectadores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</w:p>
    <w:p w14:paraId="6D81B42E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realizados</w:t>
      </w:r>
      <w:proofErr w:type="spellEnd"/>
    </w:p>
    <w:p w14:paraId="23EA4B2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1.228 </w:t>
      </w:r>
      <w:proofErr w:type="spellStart"/>
      <w:r w:rsidRPr="00EC35AC">
        <w:rPr>
          <w:rFonts w:ascii="Verdana" w:eastAsia="Verdana" w:hAnsi="Verdana" w:cs="Calibri Light"/>
          <w:color w:val="0022B9"/>
        </w:rPr>
        <w:t>obras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interpretadas</w:t>
      </w:r>
      <w:proofErr w:type="spellEnd"/>
    </w:p>
    <w:p w14:paraId="6E5246DF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118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estaduais</w:t>
      </w:r>
      <w:proofErr w:type="spellEnd"/>
    </w:p>
    <w:p w14:paraId="6575D730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39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nacionais</w:t>
      </w:r>
      <w:proofErr w:type="spellEnd"/>
    </w:p>
    <w:p w14:paraId="74CD482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9 concertos </w:t>
      </w:r>
      <w:proofErr w:type="spellStart"/>
      <w:r w:rsidRPr="00EC35AC">
        <w:rPr>
          <w:rFonts w:ascii="Verdana" w:eastAsia="Verdana" w:hAnsi="Verdana" w:cs="Calibri Light"/>
          <w:color w:val="0022B9"/>
        </w:rPr>
        <w:t>em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turnê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internacional</w:t>
      </w:r>
      <w:proofErr w:type="spellEnd"/>
    </w:p>
    <w:p w14:paraId="02558903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606 </w:t>
      </w:r>
      <w:proofErr w:type="spellStart"/>
      <w:r w:rsidRPr="00EC35AC">
        <w:rPr>
          <w:rFonts w:ascii="Verdana" w:eastAsia="Verdana" w:hAnsi="Verdana" w:cs="Calibri Light"/>
          <w:color w:val="0022B9"/>
        </w:rPr>
        <w:t>notas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programa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publicadas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no site</w:t>
      </w:r>
    </w:p>
    <w:p w14:paraId="2675FC5A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225 </w:t>
      </w:r>
      <w:proofErr w:type="spellStart"/>
      <w:r w:rsidRPr="00EC35AC">
        <w:rPr>
          <w:rFonts w:ascii="Verdana" w:eastAsia="Verdana" w:hAnsi="Verdana" w:cs="Calibri Light"/>
          <w:color w:val="0022B9"/>
        </w:rPr>
        <w:t>webfilmes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publicados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(20 com </w:t>
      </w:r>
      <w:proofErr w:type="spellStart"/>
      <w:r w:rsidRPr="00EC35AC">
        <w:rPr>
          <w:rFonts w:ascii="Verdana" w:eastAsia="Verdana" w:hAnsi="Verdana" w:cs="Calibri Light"/>
          <w:color w:val="0022B9"/>
        </w:rPr>
        <w:t>audiodescrição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175ECE6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coleção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com 3 </w:t>
      </w:r>
      <w:proofErr w:type="spellStart"/>
      <w:r w:rsidRPr="00EC35AC">
        <w:rPr>
          <w:rFonts w:ascii="Verdana" w:eastAsia="Verdana" w:hAnsi="Verdana" w:cs="Calibri Light"/>
          <w:color w:val="0022B9"/>
        </w:rPr>
        <w:t>livros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1 DVD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o </w:t>
      </w:r>
      <w:proofErr w:type="spellStart"/>
      <w:r w:rsidRPr="00EC35AC">
        <w:rPr>
          <w:rFonts w:ascii="Verdana" w:eastAsia="Verdana" w:hAnsi="Verdana" w:cs="Calibri Light"/>
          <w:color w:val="0022B9"/>
        </w:rPr>
        <w:t>universo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orquestral</w:t>
      </w:r>
      <w:proofErr w:type="spellEnd"/>
    </w:p>
    <w:p w14:paraId="2B204D3C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4 </w:t>
      </w:r>
      <w:proofErr w:type="spellStart"/>
      <w:r w:rsidRPr="00EC35AC">
        <w:rPr>
          <w:rFonts w:ascii="Verdana" w:eastAsia="Verdana" w:hAnsi="Verdana" w:cs="Calibri Light"/>
          <w:color w:val="0022B9"/>
        </w:rPr>
        <w:t>exposições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itinerantes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e </w:t>
      </w:r>
      <w:proofErr w:type="spellStart"/>
      <w:r w:rsidRPr="00EC35AC">
        <w:rPr>
          <w:rFonts w:ascii="Verdana" w:eastAsia="Verdana" w:hAnsi="Verdana" w:cs="Calibri Light"/>
          <w:color w:val="0022B9"/>
        </w:rPr>
        <w:t>multimeios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sobre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música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clássica</w:t>
      </w:r>
      <w:proofErr w:type="spellEnd"/>
    </w:p>
    <w:p w14:paraId="113FC327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10 CDs </w:t>
      </w:r>
      <w:proofErr w:type="spellStart"/>
      <w:r w:rsidRPr="00EC35AC">
        <w:rPr>
          <w:rFonts w:ascii="Verdana" w:eastAsia="Verdana" w:hAnsi="Verdana" w:cs="Calibri Light"/>
          <w:color w:val="0022B9"/>
        </w:rPr>
        <w:t>lançados</w:t>
      </w:r>
      <w:proofErr w:type="spellEnd"/>
    </w:p>
    <w:p w14:paraId="562E662A" w14:textId="6CD9D9BF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  <w:r w:rsidRPr="00EC35AC">
        <w:rPr>
          <w:rFonts w:ascii="Verdana" w:eastAsia="Verdana" w:hAnsi="Verdana" w:cs="Calibri Light"/>
          <w:color w:val="0022B9"/>
        </w:rPr>
        <w:t xml:space="preserve">1 </w:t>
      </w:r>
      <w:proofErr w:type="spellStart"/>
      <w:r w:rsidRPr="00EC35AC">
        <w:rPr>
          <w:rFonts w:ascii="Verdana" w:eastAsia="Verdana" w:hAnsi="Verdana" w:cs="Calibri Light"/>
          <w:color w:val="0022B9"/>
        </w:rPr>
        <w:t>Indicação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ao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Grammy Latino 2020 (CD </w:t>
      </w:r>
      <w:r w:rsidRPr="00051108">
        <w:rPr>
          <w:rFonts w:ascii="Verdana" w:eastAsia="Verdana" w:hAnsi="Verdana" w:cs="Calibri Light"/>
          <w:i/>
          <w:color w:val="0022B9"/>
        </w:rPr>
        <w:t xml:space="preserve">Almeida Prado </w:t>
      </w:r>
      <w:r w:rsidR="00E15AEA" w:rsidRPr="00051108">
        <w:rPr>
          <w:rFonts w:ascii="Verdana" w:eastAsia="Verdana" w:hAnsi="Verdana" w:cs="Calibri Light"/>
          <w:i/>
          <w:color w:val="0022B9"/>
        </w:rPr>
        <w:t xml:space="preserve">–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Obras</w:t>
      </w:r>
      <w:proofErr w:type="spellEnd"/>
      <w:r w:rsidRPr="00051108">
        <w:rPr>
          <w:rFonts w:ascii="Verdana" w:eastAsia="Verdana" w:hAnsi="Verdana" w:cs="Calibri Light"/>
          <w:i/>
          <w:color w:val="0022B9"/>
        </w:rPr>
        <w:t xml:space="preserve"> para piano e </w:t>
      </w:r>
      <w:proofErr w:type="spellStart"/>
      <w:r w:rsidRPr="00051108">
        <w:rPr>
          <w:rFonts w:ascii="Verdana" w:eastAsia="Verdana" w:hAnsi="Verdana" w:cs="Calibri Light"/>
          <w:i/>
          <w:color w:val="0022B9"/>
        </w:rPr>
        <w:t>orquestra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– </w:t>
      </w:r>
      <w:proofErr w:type="spellStart"/>
      <w:r w:rsidRPr="00EC35AC">
        <w:rPr>
          <w:rFonts w:ascii="Verdana" w:eastAsia="Verdana" w:hAnsi="Verdana" w:cs="Calibri Light"/>
          <w:color w:val="0022B9"/>
        </w:rPr>
        <w:t>Categoria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de </w:t>
      </w:r>
      <w:proofErr w:type="spellStart"/>
      <w:r w:rsidRPr="00EC35AC">
        <w:rPr>
          <w:rFonts w:ascii="Verdana" w:eastAsia="Verdana" w:hAnsi="Verdana" w:cs="Calibri Light"/>
          <w:color w:val="0022B9"/>
        </w:rPr>
        <w:t>Melhor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Álbum</w:t>
      </w:r>
      <w:proofErr w:type="spellEnd"/>
      <w:r w:rsidRPr="00EC35AC">
        <w:rPr>
          <w:rFonts w:ascii="Verdana" w:eastAsia="Verdana" w:hAnsi="Verdana" w:cs="Calibri Light"/>
          <w:color w:val="0022B9"/>
        </w:rPr>
        <w:t xml:space="preserve"> </w:t>
      </w:r>
      <w:proofErr w:type="spellStart"/>
      <w:r w:rsidRPr="00EC35AC">
        <w:rPr>
          <w:rFonts w:ascii="Verdana" w:eastAsia="Verdana" w:hAnsi="Verdana" w:cs="Calibri Light"/>
          <w:color w:val="0022B9"/>
        </w:rPr>
        <w:t>Clássico</w:t>
      </w:r>
      <w:proofErr w:type="spellEnd"/>
      <w:r w:rsidRPr="00EC35AC">
        <w:rPr>
          <w:rFonts w:ascii="Verdana" w:eastAsia="Verdana" w:hAnsi="Verdana" w:cs="Calibri Light"/>
          <w:color w:val="0022B9"/>
        </w:rPr>
        <w:t>)</w:t>
      </w:r>
    </w:p>
    <w:p w14:paraId="4D123F89" w14:textId="77777777" w:rsidR="00EC35AC" w:rsidRPr="00EC35AC" w:rsidRDefault="00EC35AC" w:rsidP="00EC35AC">
      <w:pPr>
        <w:jc w:val="both"/>
        <w:rPr>
          <w:rFonts w:ascii="Verdana" w:eastAsia="Verdana" w:hAnsi="Verdana" w:cs="Calibri Light"/>
          <w:color w:val="0022B9"/>
        </w:rPr>
      </w:pPr>
    </w:p>
    <w:p w14:paraId="72268073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—</w:t>
      </w:r>
    </w:p>
    <w:p w14:paraId="4A1ABBAE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 xml:space="preserve">INFORMAÇÕES </w:t>
      </w:r>
    </w:p>
    <w:p w14:paraId="7E9EDE72" w14:textId="77777777" w:rsidR="00EC35AC" w:rsidRPr="00EC35AC" w:rsidRDefault="00EC35AC" w:rsidP="00EC35AC">
      <w:pPr>
        <w:tabs>
          <w:tab w:val="left" w:pos="5729"/>
        </w:tabs>
        <w:spacing w:line="240" w:lineRule="auto"/>
        <w:jc w:val="both"/>
        <w:rPr>
          <w:rFonts w:ascii="Verdana" w:eastAsia="Verdana" w:hAnsi="Verdana" w:cs="Calibri Light"/>
          <w:b/>
          <w:color w:val="0022B9"/>
        </w:rPr>
      </w:pPr>
      <w:r w:rsidRPr="00EC35AC">
        <w:rPr>
          <w:rFonts w:ascii="Verdana" w:eastAsia="Verdana" w:hAnsi="Verdana" w:cs="Calibri Light"/>
          <w:b/>
          <w:color w:val="0022B9"/>
        </w:rPr>
        <w:t>PARA A IMPRENSA</w:t>
      </w:r>
    </w:p>
    <w:p w14:paraId="2FC8AC42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08528BB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</w:rPr>
      </w:pPr>
    </w:p>
    <w:p w14:paraId="4F787615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b/>
          <w:color w:val="0022B9"/>
          <w:lang w:val="en-US"/>
        </w:rPr>
      </w:pPr>
      <w:r w:rsidRPr="00EC35AC">
        <w:rPr>
          <w:rFonts w:ascii="Verdana" w:eastAsia="Verdana" w:hAnsi="Verdana" w:cs="Calibri Light"/>
          <w:b/>
          <w:color w:val="0022B9"/>
          <w:lang w:val="en-US"/>
        </w:rPr>
        <w:lastRenderedPageBreak/>
        <w:t xml:space="preserve">Personal Press </w:t>
      </w:r>
    </w:p>
    <w:p w14:paraId="5B56EFE6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</w:p>
    <w:p w14:paraId="313E3674" w14:textId="77777777" w:rsidR="00EC35AC" w:rsidRPr="00EC35AC" w:rsidRDefault="00EC35AC" w:rsidP="00EC35AC">
      <w:pPr>
        <w:spacing w:line="240" w:lineRule="auto"/>
        <w:jc w:val="both"/>
        <w:rPr>
          <w:rFonts w:ascii="Verdana" w:eastAsia="Verdana" w:hAnsi="Verdana" w:cs="Calibri Light"/>
          <w:color w:val="0022B9"/>
          <w:lang w:val="en-US"/>
        </w:rPr>
      </w:pPr>
      <w:r w:rsidRPr="00EC35AC">
        <w:rPr>
          <w:rFonts w:ascii="Verdana" w:eastAsia="Verdana" w:hAnsi="Verdana" w:cs="Calibri Light"/>
          <w:color w:val="0022B9"/>
          <w:lang w:val="en-US"/>
        </w:rPr>
        <w:t xml:space="preserve">Polliane Eliziário </w:t>
      </w:r>
    </w:p>
    <w:p w14:paraId="3ABBC932" w14:textId="2AA37478" w:rsidR="00EC35AC" w:rsidRPr="00EC35AC" w:rsidRDefault="003E35A7" w:rsidP="00EC35AC">
      <w:pPr>
        <w:spacing w:line="240" w:lineRule="auto"/>
        <w:jc w:val="both"/>
        <w:rPr>
          <w:rFonts w:ascii="Verdana" w:hAnsi="Verdana" w:cs="Calibri Light"/>
          <w:b/>
          <w:bCs/>
          <w:lang w:val="en-US"/>
        </w:rPr>
      </w:pPr>
      <w:hyperlink r:id="rId9">
        <w:r w:rsidR="00EC35AC" w:rsidRPr="00EC35AC">
          <w:rPr>
            <w:rFonts w:ascii="Verdana" w:eastAsia="Verdana" w:hAnsi="Verdana" w:cs="Calibri Light"/>
            <w:i/>
            <w:color w:val="1155CC"/>
            <w:u w:val="single"/>
            <w:lang w:val="en-US"/>
          </w:rPr>
          <w:t>polliane.eliziario@personalpress.jor.br</w:t>
        </w:r>
      </w:hyperlink>
      <w:r w:rsidR="00EC35AC" w:rsidRPr="00E15AEA">
        <w:rPr>
          <w:rFonts w:ascii="Verdana" w:eastAsia="Verdana" w:hAnsi="Verdana" w:cs="Calibri Light"/>
          <w:i/>
          <w:color w:val="1155CC"/>
          <w:lang w:val="en-US"/>
        </w:rPr>
        <w:t xml:space="preserve"> |</w:t>
      </w:r>
      <w:r w:rsidR="00E15AEA">
        <w:rPr>
          <w:rFonts w:ascii="Verdana" w:eastAsia="Verdana" w:hAnsi="Verdana" w:cs="Calibri Light"/>
          <w:color w:val="0022B9"/>
          <w:lang w:val="en-US"/>
        </w:rPr>
        <w:t xml:space="preserve"> </w:t>
      </w:r>
      <w:r w:rsidR="00EC35AC" w:rsidRPr="00EC35AC">
        <w:rPr>
          <w:rFonts w:ascii="Verdana" w:eastAsia="Verdana" w:hAnsi="Verdana" w:cs="Calibri Light"/>
          <w:color w:val="0022B9"/>
          <w:lang w:val="en-US"/>
        </w:rPr>
        <w:t>(31) 9 9788-3029</w:t>
      </w:r>
    </w:p>
    <w:p w14:paraId="71D8495B" w14:textId="5BB7D9A9" w:rsidR="00EB407E" w:rsidRPr="00EC35AC" w:rsidRDefault="00EB407E">
      <w:pPr>
        <w:rPr>
          <w:rFonts w:ascii="Verdana" w:hAnsi="Verdana" w:cs="Calibri Light"/>
        </w:rPr>
      </w:pPr>
    </w:p>
    <w:sectPr w:rsidR="00EB407E" w:rsidRPr="00EC35AC">
      <w:headerReference w:type="default" r:id="rId10"/>
      <w:pgSz w:w="11909" w:h="16834"/>
      <w:pgMar w:top="1440" w:right="1440" w:bottom="1440" w:left="1440" w:header="1417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009D3" w14:textId="77777777" w:rsidR="00885E62" w:rsidRDefault="00885E62">
      <w:pPr>
        <w:spacing w:line="240" w:lineRule="auto"/>
      </w:pPr>
      <w:r>
        <w:separator/>
      </w:r>
    </w:p>
  </w:endnote>
  <w:endnote w:type="continuationSeparator" w:id="0">
    <w:p w14:paraId="01811953" w14:textId="77777777" w:rsidR="00885E62" w:rsidRDefault="00885E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20200" w14:textId="77777777" w:rsidR="00885E62" w:rsidRDefault="00885E62">
      <w:pPr>
        <w:spacing w:line="240" w:lineRule="auto"/>
      </w:pPr>
      <w:r>
        <w:separator/>
      </w:r>
    </w:p>
  </w:footnote>
  <w:footnote w:type="continuationSeparator" w:id="0">
    <w:p w14:paraId="02D3790F" w14:textId="77777777" w:rsidR="00885E62" w:rsidRDefault="00885E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5D8D" w14:textId="77777777" w:rsidR="00EB407E" w:rsidRDefault="00627D7C">
    <w:r>
      <w:rPr>
        <w:noProof/>
        <w:lang w:val="pt-BR"/>
      </w:rPr>
      <w:drawing>
        <wp:anchor distT="114300" distB="114300" distL="114300" distR="114300" simplePos="0" relativeHeight="251658240" behindDoc="1" locked="0" layoutInCell="1" hidden="0" allowOverlap="1" wp14:anchorId="0078DF3A" wp14:editId="38186CB8">
          <wp:simplePos x="0" y="0"/>
          <wp:positionH relativeFrom="page">
            <wp:posOffset>-12699</wp:posOffset>
          </wp:positionH>
          <wp:positionV relativeFrom="page">
            <wp:posOffset>25400</wp:posOffset>
          </wp:positionV>
          <wp:extent cx="7560000" cy="106704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067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7CCB4ED" w14:textId="77777777" w:rsidR="00EB407E" w:rsidRDefault="00EB407E"/>
  <w:p w14:paraId="6345C59B" w14:textId="77777777" w:rsidR="00EB407E" w:rsidRDefault="00EB40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7E"/>
    <w:rsid w:val="000024E1"/>
    <w:rsid w:val="00037DE8"/>
    <w:rsid w:val="00051108"/>
    <w:rsid w:val="00062A2F"/>
    <w:rsid w:val="00071082"/>
    <w:rsid w:val="000716BB"/>
    <w:rsid w:val="0008302C"/>
    <w:rsid w:val="00085285"/>
    <w:rsid w:val="0008617F"/>
    <w:rsid w:val="00097339"/>
    <w:rsid w:val="000B509C"/>
    <w:rsid w:val="000D7E88"/>
    <w:rsid w:val="001244F7"/>
    <w:rsid w:val="00132772"/>
    <w:rsid w:val="00135118"/>
    <w:rsid w:val="001357B6"/>
    <w:rsid w:val="00144B9F"/>
    <w:rsid w:val="00144CB6"/>
    <w:rsid w:val="00150CB0"/>
    <w:rsid w:val="001720BD"/>
    <w:rsid w:val="00196EAB"/>
    <w:rsid w:val="00197FD7"/>
    <w:rsid w:val="001D5D39"/>
    <w:rsid w:val="002326A2"/>
    <w:rsid w:val="002408D8"/>
    <w:rsid w:val="002424DC"/>
    <w:rsid w:val="002469D6"/>
    <w:rsid w:val="00251794"/>
    <w:rsid w:val="00262C8E"/>
    <w:rsid w:val="002709D7"/>
    <w:rsid w:val="002A7541"/>
    <w:rsid w:val="002B33F3"/>
    <w:rsid w:val="002E6B0E"/>
    <w:rsid w:val="00301A76"/>
    <w:rsid w:val="00362B45"/>
    <w:rsid w:val="00363E77"/>
    <w:rsid w:val="003668E1"/>
    <w:rsid w:val="003724B7"/>
    <w:rsid w:val="00374EE4"/>
    <w:rsid w:val="003C00A0"/>
    <w:rsid w:val="003E239B"/>
    <w:rsid w:val="003E35A7"/>
    <w:rsid w:val="003F4A3A"/>
    <w:rsid w:val="004108F3"/>
    <w:rsid w:val="00416067"/>
    <w:rsid w:val="0041740F"/>
    <w:rsid w:val="00422377"/>
    <w:rsid w:val="00442713"/>
    <w:rsid w:val="004464FC"/>
    <w:rsid w:val="00456DDA"/>
    <w:rsid w:val="00467590"/>
    <w:rsid w:val="00473EC5"/>
    <w:rsid w:val="004802AC"/>
    <w:rsid w:val="004C7ED8"/>
    <w:rsid w:val="004D3FF2"/>
    <w:rsid w:val="00503DE0"/>
    <w:rsid w:val="005439E5"/>
    <w:rsid w:val="00566650"/>
    <w:rsid w:val="00581AEE"/>
    <w:rsid w:val="00591703"/>
    <w:rsid w:val="005C3D52"/>
    <w:rsid w:val="005D7678"/>
    <w:rsid w:val="00627D7C"/>
    <w:rsid w:val="00651361"/>
    <w:rsid w:val="00675960"/>
    <w:rsid w:val="00676ECC"/>
    <w:rsid w:val="00691274"/>
    <w:rsid w:val="00691BBD"/>
    <w:rsid w:val="006A359E"/>
    <w:rsid w:val="006D35D8"/>
    <w:rsid w:val="006D614C"/>
    <w:rsid w:val="00710211"/>
    <w:rsid w:val="00733233"/>
    <w:rsid w:val="0078672C"/>
    <w:rsid w:val="007B2EA7"/>
    <w:rsid w:val="00816EB7"/>
    <w:rsid w:val="00836ED5"/>
    <w:rsid w:val="008523C6"/>
    <w:rsid w:val="00861DF4"/>
    <w:rsid w:val="00885E62"/>
    <w:rsid w:val="00893FA0"/>
    <w:rsid w:val="008A28EE"/>
    <w:rsid w:val="008C2438"/>
    <w:rsid w:val="008E4396"/>
    <w:rsid w:val="008E6517"/>
    <w:rsid w:val="00913E50"/>
    <w:rsid w:val="00962631"/>
    <w:rsid w:val="009773F4"/>
    <w:rsid w:val="00984AF3"/>
    <w:rsid w:val="009A29B3"/>
    <w:rsid w:val="009C0BEE"/>
    <w:rsid w:val="009C3BDE"/>
    <w:rsid w:val="009D245A"/>
    <w:rsid w:val="009E02E5"/>
    <w:rsid w:val="00A450CB"/>
    <w:rsid w:val="00AC7E98"/>
    <w:rsid w:val="00AD045F"/>
    <w:rsid w:val="00AE72FB"/>
    <w:rsid w:val="00B17383"/>
    <w:rsid w:val="00B25C40"/>
    <w:rsid w:val="00B40726"/>
    <w:rsid w:val="00B67C5B"/>
    <w:rsid w:val="00B90ADF"/>
    <w:rsid w:val="00B93BF2"/>
    <w:rsid w:val="00B97502"/>
    <w:rsid w:val="00C109FD"/>
    <w:rsid w:val="00C11D88"/>
    <w:rsid w:val="00C17B68"/>
    <w:rsid w:val="00C24555"/>
    <w:rsid w:val="00C271E8"/>
    <w:rsid w:val="00C319AB"/>
    <w:rsid w:val="00C71AE0"/>
    <w:rsid w:val="00C76545"/>
    <w:rsid w:val="00CA137C"/>
    <w:rsid w:val="00CB0EDC"/>
    <w:rsid w:val="00CB2EA3"/>
    <w:rsid w:val="00CC64C8"/>
    <w:rsid w:val="00CD3BD1"/>
    <w:rsid w:val="00CE0860"/>
    <w:rsid w:val="00D00377"/>
    <w:rsid w:val="00D25103"/>
    <w:rsid w:val="00D42132"/>
    <w:rsid w:val="00D5733A"/>
    <w:rsid w:val="00DC2BDD"/>
    <w:rsid w:val="00E03E3A"/>
    <w:rsid w:val="00E15AEA"/>
    <w:rsid w:val="00E33982"/>
    <w:rsid w:val="00E46FBA"/>
    <w:rsid w:val="00E47378"/>
    <w:rsid w:val="00E54297"/>
    <w:rsid w:val="00E61739"/>
    <w:rsid w:val="00E7266B"/>
    <w:rsid w:val="00E76CD3"/>
    <w:rsid w:val="00EB407E"/>
    <w:rsid w:val="00EB4846"/>
    <w:rsid w:val="00EB7A45"/>
    <w:rsid w:val="00EC35AC"/>
    <w:rsid w:val="00EC5B81"/>
    <w:rsid w:val="00EC5C51"/>
    <w:rsid w:val="00EE1C89"/>
    <w:rsid w:val="00EE568A"/>
    <w:rsid w:val="00EF7843"/>
    <w:rsid w:val="00F005F8"/>
    <w:rsid w:val="00F226C5"/>
    <w:rsid w:val="00F33AA2"/>
    <w:rsid w:val="00F560C6"/>
    <w:rsid w:val="00F86D61"/>
    <w:rsid w:val="00F90612"/>
    <w:rsid w:val="00FB196A"/>
    <w:rsid w:val="00FB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CBB8"/>
  <w15:docId w15:val="{19469E89-3F2F-402D-B280-45C8A7FC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Fontepargpadro"/>
    <w:uiPriority w:val="99"/>
    <w:unhideWhenUsed/>
    <w:rsid w:val="00EC35A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35AC"/>
    <w:pPr>
      <w:autoSpaceDE w:val="0"/>
      <w:autoSpaceDN w:val="0"/>
      <w:spacing w:line="288" w:lineRule="auto"/>
    </w:pPr>
    <w:rPr>
      <w:rFonts w:ascii="Times-Roman" w:eastAsiaTheme="minorHAnsi" w:hAnsi="Times-Roman" w:cs="Calibri"/>
      <w:color w:val="000000"/>
      <w:sz w:val="24"/>
      <w:szCs w:val="24"/>
      <w:lang w:val="pt-BR" w:eastAsia="en-US"/>
    </w:rPr>
  </w:style>
  <w:style w:type="paragraph" w:styleId="PargrafodaLista">
    <w:name w:val="List Paragraph"/>
    <w:basedOn w:val="Normal"/>
    <w:uiPriority w:val="34"/>
    <w:qFormat/>
    <w:rsid w:val="00363E77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D24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1029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Polliane</dc:creator>
  <cp:lastModifiedBy>Merrina Delgado</cp:lastModifiedBy>
  <cp:revision>2</cp:revision>
  <dcterms:created xsi:type="dcterms:W3CDTF">2023-03-08T18:41:00Z</dcterms:created>
  <dcterms:modified xsi:type="dcterms:W3CDTF">2023-03-08T18:41:00Z</dcterms:modified>
</cp:coreProperties>
</file>