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8A8B"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TEMPORADA</w:t>
      </w:r>
    </w:p>
    <w:p w14:paraId="4730B43D"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2023</w:t>
      </w:r>
    </w:p>
    <w:p w14:paraId="327F556A" w14:textId="77777777" w:rsidR="008D6F35" w:rsidRPr="00C56A29" w:rsidRDefault="008D6F35" w:rsidP="008D6F35">
      <w:pPr>
        <w:spacing w:line="240" w:lineRule="auto"/>
        <w:jc w:val="center"/>
        <w:rPr>
          <w:rFonts w:ascii="Verdana" w:eastAsia="Verdana" w:hAnsi="Verdana" w:cs="Calibri Light"/>
          <w:b/>
          <w:color w:val="0022B9"/>
        </w:rPr>
      </w:pPr>
    </w:p>
    <w:p w14:paraId="59FC8166" w14:textId="77777777" w:rsidR="008D6F35" w:rsidRPr="00C56A29" w:rsidRDefault="008D6F35" w:rsidP="008D6F35">
      <w:pPr>
        <w:spacing w:line="240" w:lineRule="auto"/>
        <w:jc w:val="center"/>
        <w:rPr>
          <w:rFonts w:ascii="Verdana" w:eastAsia="Verdana" w:hAnsi="Verdana" w:cs="Calibri Light"/>
          <w:b/>
          <w:i/>
          <w:color w:val="0022B9"/>
        </w:rPr>
      </w:pPr>
      <w:r w:rsidRPr="00C56A29">
        <w:rPr>
          <w:rFonts w:ascii="Verdana" w:eastAsia="Verdana" w:hAnsi="Verdana" w:cs="Calibri Light"/>
          <w:b/>
          <w:i/>
          <w:color w:val="0022B9"/>
        </w:rPr>
        <w:t>Quinze primaveras musicais</w:t>
      </w:r>
    </w:p>
    <w:p w14:paraId="46FD013E" w14:textId="77777777" w:rsidR="008D6F35" w:rsidRPr="00C56A29" w:rsidRDefault="008D6F35" w:rsidP="008D6F35">
      <w:pPr>
        <w:spacing w:line="240" w:lineRule="auto"/>
        <w:jc w:val="center"/>
        <w:rPr>
          <w:rFonts w:ascii="Verdana" w:eastAsia="Verdana" w:hAnsi="Verdana" w:cs="Calibri Light"/>
          <w:b/>
          <w:i/>
          <w:color w:val="0022B9"/>
        </w:rPr>
      </w:pPr>
    </w:p>
    <w:p w14:paraId="0133FAB6" w14:textId="77777777" w:rsidR="008D6F35" w:rsidRPr="00C56A29" w:rsidRDefault="008D6F35" w:rsidP="008D6F35">
      <w:pPr>
        <w:spacing w:line="240" w:lineRule="auto"/>
        <w:jc w:val="center"/>
        <w:rPr>
          <w:rFonts w:ascii="Verdana" w:eastAsia="Verdana" w:hAnsi="Verdana" w:cs="Calibri Light"/>
          <w:b/>
          <w:i/>
          <w:color w:val="0022B9"/>
        </w:rPr>
      </w:pPr>
    </w:p>
    <w:p w14:paraId="6690A6B7" w14:textId="7E16C26F" w:rsidR="00F74B39" w:rsidRDefault="003F2970" w:rsidP="00694CD2">
      <w:pPr>
        <w:jc w:val="center"/>
        <w:rPr>
          <w:rFonts w:ascii="Verdana" w:eastAsia="Verdana" w:hAnsi="Verdana" w:cs="Calibri Light"/>
          <w:b/>
          <w:b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32290D">
        <w:rPr>
          <w:rFonts w:ascii="Verdana" w:eastAsia="Verdana" w:hAnsi="Verdana" w:cs="Calibri Light"/>
          <w:b/>
          <w:bCs/>
          <w:color w:val="0022B9"/>
        </w:rPr>
        <w:t xml:space="preserve">FILARMÔNICA DE MINAS GERAIS </w:t>
      </w:r>
      <w:r w:rsidR="003314CC" w:rsidRPr="0032290D">
        <w:rPr>
          <w:rFonts w:ascii="Verdana" w:eastAsia="Verdana" w:hAnsi="Verdana" w:cs="Calibri Light"/>
          <w:b/>
          <w:bCs/>
          <w:color w:val="0022B9"/>
        </w:rPr>
        <w:t xml:space="preserve">HOMENAGEIA ROSSINI NA ÚLTIMA APRESENTAÇÃO DA </w:t>
      </w:r>
      <w:r w:rsidR="00AF42BA" w:rsidRPr="0032290D">
        <w:rPr>
          <w:rFonts w:ascii="Verdana" w:eastAsia="Verdana" w:hAnsi="Verdana" w:cs="Calibri Light"/>
          <w:b/>
          <w:bCs/>
          <w:color w:val="0022B9"/>
        </w:rPr>
        <w:t xml:space="preserve">SÉRIE “FORA DE SÉRIE” </w:t>
      </w:r>
      <w:r w:rsidR="003314CC" w:rsidRPr="0032290D">
        <w:rPr>
          <w:rFonts w:ascii="Verdana" w:eastAsia="Verdana" w:hAnsi="Verdana" w:cs="Calibri Light"/>
          <w:b/>
          <w:bCs/>
          <w:color w:val="0022B9"/>
        </w:rPr>
        <w:t>NESTE ANO</w:t>
      </w:r>
    </w:p>
    <w:p w14:paraId="381C91D9" w14:textId="77777777" w:rsidR="00C12EE9" w:rsidRDefault="00C12EE9" w:rsidP="008D6F35">
      <w:pPr>
        <w:jc w:val="center"/>
        <w:rPr>
          <w:rFonts w:ascii="Verdana" w:eastAsia="Verdana" w:hAnsi="Verdana" w:cs="Calibri Light"/>
          <w:b/>
          <w:bCs/>
          <w:color w:val="0022B9"/>
        </w:rPr>
      </w:pPr>
    </w:p>
    <w:p w14:paraId="3D16FA5F" w14:textId="08050A15" w:rsidR="00E35563" w:rsidRDefault="00BA376C" w:rsidP="00694CD2">
      <w:pPr>
        <w:jc w:val="center"/>
        <w:rPr>
          <w:rFonts w:ascii="Verdana" w:hAnsi="Verdana" w:cs="Calibri Light"/>
          <w:i/>
          <w:iCs/>
          <w:color w:val="0022B9"/>
          <w:sz w:val="20"/>
          <w:szCs w:val="20"/>
        </w:rPr>
      </w:pPr>
      <w:r>
        <w:rPr>
          <w:rFonts w:ascii="Verdana" w:eastAsia="Verdana" w:hAnsi="Verdana" w:cs="Calibri Light"/>
          <w:i/>
          <w:iCs/>
          <w:color w:val="0022B9"/>
          <w:sz w:val="20"/>
          <w:szCs w:val="20"/>
        </w:rPr>
        <w:t>Com regência do maestro</w:t>
      </w:r>
      <w:r w:rsidR="00864B93">
        <w:rPr>
          <w:rFonts w:ascii="Verdana" w:eastAsia="Verdana" w:hAnsi="Verdana" w:cs="Calibri Light"/>
          <w:i/>
          <w:iCs/>
          <w:color w:val="0022B9"/>
          <w:sz w:val="20"/>
          <w:szCs w:val="20"/>
        </w:rPr>
        <w:t xml:space="preserve"> </w:t>
      </w:r>
      <w:r w:rsidR="00365DA7">
        <w:rPr>
          <w:rFonts w:ascii="Verdana" w:eastAsia="Verdana" w:hAnsi="Verdana" w:cs="Calibri Light"/>
          <w:i/>
          <w:iCs/>
          <w:color w:val="0022B9"/>
          <w:sz w:val="20"/>
          <w:szCs w:val="20"/>
        </w:rPr>
        <w:t>Fabio Mechetti</w:t>
      </w:r>
      <w:r w:rsidR="004E40E2">
        <w:rPr>
          <w:rFonts w:ascii="Verdana" w:eastAsia="Verdana" w:hAnsi="Verdana" w:cs="Calibri Light"/>
          <w:i/>
          <w:iCs/>
          <w:color w:val="0022B9"/>
          <w:sz w:val="20"/>
          <w:szCs w:val="20"/>
        </w:rPr>
        <w:t>, Orquestra interpreta</w:t>
      </w:r>
      <w:r w:rsidR="008E666A">
        <w:rPr>
          <w:rFonts w:ascii="Verdana" w:eastAsia="Verdana" w:hAnsi="Verdana" w:cs="Calibri Light"/>
          <w:i/>
          <w:iCs/>
          <w:color w:val="0022B9"/>
          <w:sz w:val="20"/>
          <w:szCs w:val="20"/>
        </w:rPr>
        <w:t xml:space="preserve"> peça or</w:t>
      </w:r>
      <w:r w:rsidR="00FC3E1A">
        <w:rPr>
          <w:rFonts w:ascii="Verdana" w:eastAsia="Verdana" w:hAnsi="Verdana" w:cs="Calibri Light"/>
          <w:i/>
          <w:iCs/>
          <w:color w:val="0022B9"/>
          <w:sz w:val="20"/>
          <w:szCs w:val="20"/>
        </w:rPr>
        <w:t>i</w:t>
      </w:r>
      <w:r w:rsidR="008E666A">
        <w:rPr>
          <w:rFonts w:ascii="Verdana" w:eastAsia="Verdana" w:hAnsi="Verdana" w:cs="Calibri Light"/>
          <w:i/>
          <w:iCs/>
          <w:color w:val="0022B9"/>
          <w:sz w:val="20"/>
          <w:szCs w:val="20"/>
        </w:rPr>
        <w:t xml:space="preserve">ginal do compositor </w:t>
      </w:r>
      <w:r w:rsidR="008E666A" w:rsidRPr="0032290D">
        <w:rPr>
          <w:rFonts w:ascii="Verdana" w:eastAsia="Verdana" w:hAnsi="Verdana" w:cs="Calibri Light"/>
          <w:i/>
          <w:iCs/>
          <w:color w:val="0022B9"/>
          <w:sz w:val="20"/>
          <w:szCs w:val="20"/>
        </w:rPr>
        <w:t xml:space="preserve">italiano e apresenta </w:t>
      </w:r>
      <w:r w:rsidR="003314CC" w:rsidRPr="0032290D">
        <w:rPr>
          <w:rFonts w:ascii="Verdana" w:eastAsia="Verdana" w:hAnsi="Verdana" w:cs="Calibri Light"/>
          <w:i/>
          <w:iCs/>
          <w:color w:val="0022B9"/>
          <w:sz w:val="20"/>
          <w:szCs w:val="20"/>
        </w:rPr>
        <w:t xml:space="preserve">releituras feitas por </w:t>
      </w:r>
      <w:proofErr w:type="spellStart"/>
      <w:r w:rsidR="00AB3C39" w:rsidRPr="0032290D">
        <w:rPr>
          <w:rFonts w:ascii="Verdana" w:eastAsia="Verdana" w:hAnsi="Verdana" w:cs="Calibri Light"/>
          <w:i/>
          <w:iCs/>
          <w:color w:val="0022B9"/>
          <w:sz w:val="20"/>
          <w:szCs w:val="20"/>
        </w:rPr>
        <w:t>Respighi</w:t>
      </w:r>
      <w:proofErr w:type="spellEnd"/>
      <w:r w:rsidR="00AB3C39" w:rsidRPr="0032290D">
        <w:rPr>
          <w:rFonts w:ascii="Verdana" w:eastAsia="Verdana" w:hAnsi="Verdana" w:cs="Calibri Light"/>
          <w:i/>
          <w:iCs/>
          <w:color w:val="0022B9"/>
          <w:sz w:val="20"/>
          <w:szCs w:val="20"/>
        </w:rPr>
        <w:t xml:space="preserve"> e </w:t>
      </w:r>
      <w:proofErr w:type="spellStart"/>
      <w:r w:rsidR="00AB3C39" w:rsidRPr="0032290D">
        <w:rPr>
          <w:rFonts w:ascii="Verdana" w:eastAsia="Verdana" w:hAnsi="Verdana" w:cs="Calibri Light"/>
          <w:i/>
          <w:iCs/>
          <w:color w:val="0022B9"/>
          <w:sz w:val="20"/>
          <w:szCs w:val="20"/>
        </w:rPr>
        <w:t>Britten</w:t>
      </w:r>
      <w:proofErr w:type="spellEnd"/>
    </w:p>
    <w:p w14:paraId="2039CCDE" w14:textId="77777777" w:rsidR="002F3D6B" w:rsidRDefault="002F3D6B" w:rsidP="00B93417">
      <w:pPr>
        <w:spacing w:line="240" w:lineRule="auto"/>
        <w:jc w:val="both"/>
        <w:rPr>
          <w:rFonts w:ascii="Verdana" w:hAnsi="Verdana" w:cs="Calibri Light"/>
          <w:color w:val="0022B9"/>
        </w:rPr>
      </w:pPr>
    </w:p>
    <w:p w14:paraId="1D5156B9" w14:textId="77777777" w:rsidR="00690AAF" w:rsidRDefault="00690AAF" w:rsidP="00B93417">
      <w:pPr>
        <w:spacing w:line="240" w:lineRule="auto"/>
        <w:jc w:val="both"/>
        <w:rPr>
          <w:rFonts w:ascii="Verdana" w:hAnsi="Verdana" w:cs="Calibri Light"/>
          <w:color w:val="0022B9"/>
        </w:rPr>
      </w:pPr>
    </w:p>
    <w:p w14:paraId="398E6071" w14:textId="0D1BC703" w:rsidR="00DF21B4" w:rsidRPr="00AA1A92" w:rsidRDefault="00DF21B4" w:rsidP="00DF21B4">
      <w:pPr>
        <w:spacing w:line="240" w:lineRule="auto"/>
        <w:jc w:val="both"/>
        <w:rPr>
          <w:rFonts w:ascii="Verdana" w:hAnsi="Verdana" w:cs="Calibri Light"/>
          <w:color w:val="0022B9"/>
        </w:rPr>
      </w:pPr>
      <w:r w:rsidRPr="00AA1A92">
        <w:rPr>
          <w:rFonts w:ascii="Verdana" w:hAnsi="Verdana" w:cs="Calibri Light"/>
          <w:color w:val="0022B9"/>
        </w:rPr>
        <w:t xml:space="preserve">Encerrando a </w:t>
      </w:r>
      <w:r w:rsidRPr="00AA1A92">
        <w:rPr>
          <w:rFonts w:ascii="Verdana" w:hAnsi="Verdana" w:cs="Calibri Light"/>
          <w:b/>
          <w:bCs/>
          <w:color w:val="0022B9"/>
        </w:rPr>
        <w:t>série Fora de Série</w:t>
      </w:r>
      <w:r w:rsidRPr="00AA1A92">
        <w:rPr>
          <w:rFonts w:ascii="Verdana" w:hAnsi="Verdana" w:cs="Calibri Light"/>
          <w:color w:val="0022B9"/>
        </w:rPr>
        <w:t xml:space="preserve"> na Temporada 2023, a </w:t>
      </w:r>
      <w:r w:rsidRPr="00AA1A92">
        <w:rPr>
          <w:rFonts w:ascii="Verdana" w:hAnsi="Verdana" w:cs="Calibri Light"/>
          <w:b/>
          <w:bCs/>
          <w:color w:val="0022B9"/>
        </w:rPr>
        <w:t>Filarmônica de Minas</w:t>
      </w:r>
      <w:r w:rsidR="003314CC">
        <w:rPr>
          <w:rFonts w:ascii="Verdana" w:hAnsi="Verdana" w:cs="Calibri Light"/>
          <w:color w:val="0022B9"/>
        </w:rPr>
        <w:t xml:space="preserve"> </w:t>
      </w:r>
      <w:r w:rsidRPr="00AA1A92">
        <w:rPr>
          <w:rFonts w:ascii="Verdana" w:hAnsi="Verdana" w:cs="Calibri Light"/>
          <w:b/>
          <w:bCs/>
          <w:color w:val="0022B9"/>
        </w:rPr>
        <w:t>Gerais</w:t>
      </w:r>
      <w:r w:rsidRPr="00AA1A92">
        <w:rPr>
          <w:rFonts w:ascii="Verdana" w:hAnsi="Verdana" w:cs="Calibri Light"/>
          <w:color w:val="0022B9"/>
        </w:rPr>
        <w:t xml:space="preserve"> faz homenagem exclusiva a </w:t>
      </w:r>
      <w:r w:rsidRPr="00AA1A92">
        <w:rPr>
          <w:rFonts w:ascii="Verdana" w:hAnsi="Verdana" w:cs="Calibri Light"/>
          <w:b/>
          <w:bCs/>
          <w:color w:val="0022B9"/>
        </w:rPr>
        <w:t>Gioacchino Rossini</w:t>
      </w:r>
      <w:r w:rsidRPr="00AA1A92">
        <w:rPr>
          <w:rFonts w:ascii="Verdana" w:hAnsi="Verdana" w:cs="Calibri Light"/>
          <w:color w:val="0022B9"/>
        </w:rPr>
        <w:t xml:space="preserve">. Primeiramente, interpretando uma peça original do compositor italiano, </w:t>
      </w:r>
      <w:r w:rsidRPr="00AA1A92">
        <w:rPr>
          <w:rFonts w:ascii="Verdana" w:hAnsi="Verdana"/>
          <w:i/>
          <w:iCs/>
          <w:color w:val="0022B9"/>
        </w:rPr>
        <w:t>Sonata nº 5 em Mi bemol maior</w:t>
      </w:r>
      <w:r w:rsidRPr="00AA1A92">
        <w:rPr>
          <w:rFonts w:ascii="Verdana" w:hAnsi="Verdana" w:cs="Calibri Light"/>
          <w:color w:val="0022B9"/>
        </w:rPr>
        <w:t xml:space="preserve">. Em seguida, por meio da magistral utilização de várias de suas obras, refletidas na alegria </w:t>
      </w:r>
      <w:r w:rsidRPr="00346EA0">
        <w:rPr>
          <w:rFonts w:ascii="Verdana" w:hAnsi="Verdana" w:cs="Calibri Light"/>
          <w:color w:val="0022B9"/>
        </w:rPr>
        <w:t xml:space="preserve">incontida de </w:t>
      </w:r>
      <w:r w:rsidRPr="00346EA0">
        <w:rPr>
          <w:rFonts w:ascii="Verdana" w:hAnsi="Verdana" w:cs="Calibri Light"/>
          <w:i/>
          <w:color w:val="0022B9"/>
        </w:rPr>
        <w:t>La b</w:t>
      </w:r>
      <w:r w:rsidRPr="00346EA0">
        <w:rPr>
          <w:rFonts w:ascii="Verdana" w:hAnsi="Verdana" w:cs="Calibri Light"/>
          <w:i/>
          <w:iCs/>
          <w:color w:val="0022B9"/>
        </w:rPr>
        <w:t xml:space="preserve">outique </w:t>
      </w:r>
      <w:proofErr w:type="spellStart"/>
      <w:r w:rsidRPr="00346EA0">
        <w:rPr>
          <w:rFonts w:ascii="Verdana" w:hAnsi="Verdana" w:cs="Calibri Light"/>
          <w:i/>
          <w:iCs/>
          <w:color w:val="0022B9"/>
        </w:rPr>
        <w:t>fantasque</w:t>
      </w:r>
      <w:proofErr w:type="spellEnd"/>
      <w:r w:rsidRPr="00346EA0">
        <w:rPr>
          <w:rFonts w:ascii="Verdana" w:hAnsi="Verdana" w:cs="Calibri Light"/>
          <w:color w:val="0022B9"/>
        </w:rPr>
        <w:t xml:space="preserve"> de </w:t>
      </w:r>
      <w:proofErr w:type="spellStart"/>
      <w:r w:rsidRPr="00346EA0">
        <w:rPr>
          <w:rFonts w:ascii="Verdana" w:hAnsi="Verdana" w:cs="Calibri Light"/>
          <w:b/>
          <w:bCs/>
          <w:color w:val="0022B9"/>
        </w:rPr>
        <w:t>Respighi</w:t>
      </w:r>
      <w:proofErr w:type="spellEnd"/>
      <w:r w:rsidRPr="00346EA0">
        <w:rPr>
          <w:rFonts w:ascii="Verdana" w:hAnsi="Verdana" w:cs="Calibri Light"/>
          <w:color w:val="0022B9"/>
        </w:rPr>
        <w:t xml:space="preserve"> e nas suítes de </w:t>
      </w:r>
      <w:proofErr w:type="spellStart"/>
      <w:r w:rsidRPr="00346EA0">
        <w:rPr>
          <w:rFonts w:ascii="Verdana" w:hAnsi="Verdana" w:cs="Calibri Light"/>
          <w:b/>
          <w:bCs/>
          <w:color w:val="0022B9"/>
        </w:rPr>
        <w:t>Britten</w:t>
      </w:r>
      <w:proofErr w:type="spellEnd"/>
      <w:r w:rsidRPr="00346EA0">
        <w:rPr>
          <w:rFonts w:ascii="Verdana" w:hAnsi="Verdana" w:cs="Calibri Light"/>
          <w:b/>
          <w:bCs/>
          <w:color w:val="0022B9"/>
        </w:rPr>
        <w:t xml:space="preserve">, </w:t>
      </w:r>
      <w:proofErr w:type="spellStart"/>
      <w:r w:rsidRPr="00346EA0">
        <w:rPr>
          <w:rFonts w:ascii="Verdana" w:hAnsi="Verdana"/>
          <w:i/>
          <w:iCs/>
          <w:color w:val="0022B9"/>
        </w:rPr>
        <w:t>Matinées</w:t>
      </w:r>
      <w:proofErr w:type="spellEnd"/>
      <w:r w:rsidRPr="00346EA0">
        <w:rPr>
          <w:rFonts w:ascii="Verdana" w:hAnsi="Verdana"/>
          <w:color w:val="0022B9"/>
        </w:rPr>
        <w:t xml:space="preserve"> </w:t>
      </w:r>
      <w:proofErr w:type="spellStart"/>
      <w:r w:rsidRPr="00346EA0">
        <w:rPr>
          <w:rFonts w:ascii="Verdana" w:hAnsi="Verdana"/>
          <w:i/>
          <w:iCs/>
          <w:color w:val="0022B9"/>
        </w:rPr>
        <w:t>Musicales</w:t>
      </w:r>
      <w:proofErr w:type="spellEnd"/>
      <w:r w:rsidRPr="00346EA0">
        <w:rPr>
          <w:rFonts w:ascii="Verdana" w:hAnsi="Verdana"/>
          <w:i/>
          <w:iCs/>
          <w:color w:val="0022B9"/>
        </w:rPr>
        <w:t>, op</w:t>
      </w:r>
      <w:r w:rsidRPr="0032290D">
        <w:rPr>
          <w:rFonts w:ascii="Verdana" w:hAnsi="Verdana"/>
          <w:i/>
          <w:iCs/>
          <w:color w:val="0022B9"/>
        </w:rPr>
        <w:t>.24</w:t>
      </w:r>
      <w:r w:rsidR="003314CC" w:rsidRPr="0032290D">
        <w:rPr>
          <w:rFonts w:ascii="Verdana" w:hAnsi="Verdana"/>
          <w:i/>
          <w:iCs/>
          <w:color w:val="0022B9"/>
        </w:rPr>
        <w:t>,</w:t>
      </w:r>
      <w:r w:rsidRPr="0032290D">
        <w:rPr>
          <w:rFonts w:ascii="Verdana" w:hAnsi="Verdana"/>
          <w:i/>
          <w:iCs/>
          <w:color w:val="0022B9"/>
        </w:rPr>
        <w:t xml:space="preserve"> e Soirée</w:t>
      </w:r>
      <w:r w:rsidRPr="00346EA0">
        <w:rPr>
          <w:rFonts w:ascii="Verdana" w:hAnsi="Verdana"/>
          <w:i/>
          <w:iCs/>
          <w:color w:val="0022B9"/>
        </w:rPr>
        <w:t xml:space="preserve"> </w:t>
      </w:r>
      <w:proofErr w:type="spellStart"/>
      <w:r w:rsidRPr="00346EA0">
        <w:rPr>
          <w:rFonts w:ascii="Verdana" w:hAnsi="Verdana"/>
          <w:i/>
          <w:iCs/>
          <w:color w:val="0022B9"/>
        </w:rPr>
        <w:t>Musicales</w:t>
      </w:r>
      <w:proofErr w:type="spellEnd"/>
      <w:r w:rsidRPr="00346EA0">
        <w:rPr>
          <w:rFonts w:ascii="Verdana" w:hAnsi="Verdana"/>
          <w:i/>
          <w:iCs/>
          <w:color w:val="0022B9"/>
        </w:rPr>
        <w:t>, op. 9</w:t>
      </w:r>
      <w:r w:rsidRPr="00346EA0">
        <w:rPr>
          <w:rFonts w:ascii="Verdana" w:hAnsi="Verdana" w:cs="Calibri Light"/>
          <w:color w:val="0022B9"/>
        </w:rPr>
        <w:t xml:space="preserve">. Neste ano, com o tema </w:t>
      </w:r>
      <w:r w:rsidRPr="00346EA0">
        <w:rPr>
          <w:rFonts w:ascii="Verdana" w:hAnsi="Verdana" w:cs="Calibri Light"/>
          <w:b/>
          <w:bCs/>
          <w:color w:val="0022B9"/>
        </w:rPr>
        <w:t>Segundas Opiniões</w:t>
      </w:r>
      <w:r w:rsidRPr="00346EA0">
        <w:rPr>
          <w:rFonts w:ascii="Verdana" w:hAnsi="Verdana" w:cs="Calibri Light"/>
          <w:color w:val="0022B9"/>
        </w:rPr>
        <w:t xml:space="preserve">, a </w:t>
      </w:r>
      <w:r w:rsidRPr="00346EA0">
        <w:rPr>
          <w:rFonts w:ascii="Verdana" w:hAnsi="Verdana" w:cs="Calibri Light"/>
          <w:b/>
          <w:bCs/>
          <w:color w:val="0022B9"/>
        </w:rPr>
        <w:t xml:space="preserve">série “Fora de Série </w:t>
      </w:r>
      <w:r w:rsidRPr="00346EA0">
        <w:rPr>
          <w:rFonts w:ascii="Verdana" w:hAnsi="Verdana" w:cs="Calibri Light"/>
          <w:color w:val="0022B9"/>
        </w:rPr>
        <w:t>explorou como os compositores contribuíram com novas interpretações de obras de outros artistas. A última apresentação do ano, desta série</w:t>
      </w:r>
      <w:r w:rsidRPr="00AA1A92">
        <w:rPr>
          <w:rFonts w:ascii="Verdana" w:hAnsi="Verdana" w:cs="Calibri Light"/>
          <w:color w:val="0022B9"/>
        </w:rPr>
        <w:t xml:space="preserve">, será no sábado, dia </w:t>
      </w:r>
      <w:r w:rsidRPr="00AA1A92">
        <w:rPr>
          <w:rFonts w:ascii="Verdana" w:hAnsi="Verdana" w:cs="Calibri Light"/>
          <w:b/>
          <w:bCs/>
          <w:color w:val="0022B9"/>
        </w:rPr>
        <w:t>9 de dezembro</w:t>
      </w:r>
      <w:r w:rsidRPr="00AA1A92">
        <w:rPr>
          <w:rFonts w:ascii="Verdana" w:hAnsi="Verdana" w:cs="Calibri Light"/>
          <w:color w:val="0022B9"/>
        </w:rPr>
        <w:t xml:space="preserve">, às </w:t>
      </w:r>
      <w:r w:rsidRPr="00AA1A92">
        <w:rPr>
          <w:rFonts w:ascii="Verdana" w:hAnsi="Verdana" w:cs="Calibri Light"/>
          <w:b/>
          <w:bCs/>
          <w:color w:val="0022B9"/>
        </w:rPr>
        <w:t>18h</w:t>
      </w:r>
      <w:r w:rsidRPr="00AA1A92">
        <w:rPr>
          <w:rFonts w:ascii="Verdana" w:hAnsi="Verdana" w:cs="Calibri Light"/>
          <w:color w:val="0022B9"/>
        </w:rPr>
        <w:t>, na</w:t>
      </w:r>
      <w:r w:rsidRPr="00AA1A92">
        <w:rPr>
          <w:rFonts w:ascii="Verdana" w:hAnsi="Verdana" w:cs="Calibri Light"/>
          <w:b/>
          <w:bCs/>
          <w:color w:val="0022B9"/>
        </w:rPr>
        <w:t xml:space="preserve"> Sala Minas Gerais</w:t>
      </w:r>
      <w:r w:rsidRPr="00AA1A92">
        <w:rPr>
          <w:rFonts w:ascii="Verdana" w:hAnsi="Verdana" w:cs="Calibri Light"/>
          <w:color w:val="0022B9"/>
        </w:rPr>
        <w:t xml:space="preserve">, com regência do maestro </w:t>
      </w:r>
      <w:r w:rsidRPr="00AA1A92">
        <w:rPr>
          <w:rFonts w:ascii="Verdana" w:hAnsi="Verdana" w:cs="Calibri Light"/>
          <w:b/>
          <w:bCs/>
          <w:color w:val="0022B9"/>
        </w:rPr>
        <w:t>Fabio Mechetti</w:t>
      </w:r>
      <w:r w:rsidRPr="00AA1A92">
        <w:rPr>
          <w:rFonts w:ascii="Verdana" w:hAnsi="Verdana" w:cs="Calibri Light"/>
          <w:color w:val="0022B9"/>
        </w:rPr>
        <w:t xml:space="preserve">, Diretor Artístico e Regente Titular da Filarmônica de Minas Gerais. Os ingressos estão à venda no site </w:t>
      </w:r>
      <w:hyperlink r:id="rId7" w:history="1">
        <w:r w:rsidRPr="00AA1A92">
          <w:rPr>
            <w:rStyle w:val="Hyperlink"/>
            <w:rFonts w:ascii="Verdana" w:hAnsi="Verdana" w:cs="Calibri Light"/>
            <w:color w:val="0022B9"/>
          </w:rPr>
          <w:t>www.filarmonica.art.br</w:t>
        </w:r>
      </w:hyperlink>
      <w:r w:rsidRPr="00AA1A92">
        <w:rPr>
          <w:rFonts w:ascii="Verdana" w:hAnsi="Verdana" w:cs="Calibri Light"/>
          <w:color w:val="0022B9"/>
        </w:rPr>
        <w:t xml:space="preserve"> e na bilheteria da Sala Minas Gerais. </w:t>
      </w:r>
    </w:p>
    <w:p w14:paraId="40250798" w14:textId="77777777" w:rsidR="00690AAF" w:rsidRDefault="00690AAF" w:rsidP="00B93417">
      <w:pPr>
        <w:spacing w:line="240" w:lineRule="auto"/>
        <w:jc w:val="both"/>
        <w:rPr>
          <w:rFonts w:ascii="Verdana" w:hAnsi="Verdana" w:cs="Calibri Light"/>
          <w:color w:val="0022B9"/>
        </w:rPr>
      </w:pPr>
    </w:p>
    <w:p w14:paraId="7925E12C" w14:textId="63E01165" w:rsidR="00FC3E1A" w:rsidRDefault="008D6F35" w:rsidP="00B93417">
      <w:pPr>
        <w:spacing w:line="240" w:lineRule="auto"/>
        <w:jc w:val="both"/>
        <w:rPr>
          <w:rFonts w:ascii="Verdana" w:hAnsi="Verdana" w:cs="Calibri Light"/>
          <w:color w:val="0022B9"/>
        </w:rPr>
      </w:pPr>
      <w:r w:rsidRPr="00C56A29">
        <w:rPr>
          <w:rFonts w:ascii="Verdana" w:hAnsi="Verdana" w:cs="Calibri Light"/>
          <w:color w:val="0022B9"/>
        </w:rPr>
        <w:t>Este projeto é apresentado pelo Ministério da Cultura e Governo de Minas Gerais</w:t>
      </w:r>
      <w:r w:rsidR="005D31A6">
        <w:rPr>
          <w:rFonts w:ascii="Verdana" w:hAnsi="Verdana" w:cs="Calibri Light"/>
          <w:color w:val="0022B9"/>
        </w:rPr>
        <w:t>,</w:t>
      </w:r>
      <w:r w:rsidR="00462C11">
        <w:rPr>
          <w:rFonts w:ascii="Verdana" w:hAnsi="Verdana" w:cs="Calibri Light"/>
          <w:color w:val="0022B9"/>
        </w:rPr>
        <w:t xml:space="preserve"> e</w:t>
      </w:r>
      <w:r w:rsidRPr="00C56A29">
        <w:rPr>
          <w:rFonts w:ascii="Verdana" w:hAnsi="Verdana" w:cs="Calibri Light"/>
          <w:color w:val="0022B9"/>
        </w:rPr>
        <w:t xml:space="preserve"> conta o </w:t>
      </w:r>
      <w:r w:rsidRPr="0008033E">
        <w:rPr>
          <w:rFonts w:ascii="Verdana" w:hAnsi="Verdana" w:cs="Calibri Light"/>
          <w:color w:val="0022B9"/>
        </w:rPr>
        <w:t>patrocínio</w:t>
      </w:r>
      <w:r w:rsidRPr="00C56A29">
        <w:rPr>
          <w:rFonts w:ascii="Verdana" w:hAnsi="Verdana" w:cs="Calibri Light"/>
          <w:color w:val="0022B9"/>
        </w:rPr>
        <w:t xml:space="preserve"> </w:t>
      </w:r>
      <w:r w:rsidRPr="00835449">
        <w:rPr>
          <w:rFonts w:ascii="Verdana" w:hAnsi="Verdana" w:cs="Calibri Light"/>
          <w:color w:val="0022B9"/>
        </w:rPr>
        <w:t>da</w:t>
      </w:r>
      <w:r w:rsidR="008378EA" w:rsidRPr="00835449">
        <w:rPr>
          <w:rFonts w:ascii="Verdana" w:hAnsi="Verdana" w:cs="Calibri Light"/>
          <w:color w:val="0022B9"/>
        </w:rPr>
        <w:t xml:space="preserve"> Porto Seguro e da</w:t>
      </w:r>
      <w:r w:rsidRPr="00C56A29">
        <w:rPr>
          <w:rFonts w:ascii="Verdana" w:hAnsi="Verdana" w:cs="Calibri Light"/>
          <w:color w:val="0022B9"/>
        </w:rPr>
        <w:t xml:space="preserve"> ArcelorMittal, por meio da Lei Federal de Incentivo à Cultura. Apoio: Circuito Liberdade. Realização: Instituto Cultural Filarmônica, Secretaria </w:t>
      </w:r>
      <w:r w:rsidRPr="00F608D1">
        <w:rPr>
          <w:rFonts w:ascii="Verdana" w:hAnsi="Verdana" w:cs="Calibri Light"/>
          <w:color w:val="0022B9"/>
        </w:rPr>
        <w:t>Estadual</w:t>
      </w:r>
      <w:r w:rsidRPr="00C56A29">
        <w:rPr>
          <w:rFonts w:ascii="Verdana" w:hAnsi="Verdana" w:cs="Calibri Light"/>
          <w:color w:val="0022B9"/>
        </w:rPr>
        <w:t xml:space="preserve"> de Cultura e Turismo de MG, Governo do Estado de Minas Gerais, Ministério da Cultura e </w:t>
      </w:r>
      <w:r w:rsidRPr="000660FD">
        <w:rPr>
          <w:rFonts w:ascii="Verdana" w:hAnsi="Verdana" w:cs="Calibri Light"/>
          <w:color w:val="0022B9"/>
        </w:rPr>
        <w:t>Governo</w:t>
      </w:r>
      <w:r w:rsidRPr="00C56A29">
        <w:rPr>
          <w:rFonts w:ascii="Verdana" w:hAnsi="Verdana" w:cs="Calibri Light"/>
          <w:color w:val="0022B9"/>
        </w:rPr>
        <w:t xml:space="preserve"> Federal.</w:t>
      </w:r>
    </w:p>
    <w:p w14:paraId="277ADB0A" w14:textId="77777777" w:rsidR="00FC3E1A" w:rsidRDefault="00FC3E1A" w:rsidP="00B93417">
      <w:pPr>
        <w:spacing w:line="240" w:lineRule="auto"/>
        <w:jc w:val="both"/>
        <w:rPr>
          <w:rFonts w:ascii="Verdana" w:hAnsi="Verdana" w:cs="Calibri Light"/>
          <w:color w:val="0022B9"/>
        </w:rPr>
      </w:pPr>
    </w:p>
    <w:p w14:paraId="24942AF7" w14:textId="77777777" w:rsidR="00FC3E1A" w:rsidRDefault="00FC3E1A" w:rsidP="00B93417">
      <w:pPr>
        <w:spacing w:line="240" w:lineRule="auto"/>
        <w:jc w:val="both"/>
        <w:rPr>
          <w:rFonts w:ascii="Verdana" w:hAnsi="Verdana" w:cs="Calibri Light"/>
          <w:color w:val="0022B9"/>
        </w:rPr>
      </w:pPr>
    </w:p>
    <w:p w14:paraId="2EE2D0E7" w14:textId="77777777" w:rsidR="00DC6DBF" w:rsidRPr="00C56A29" w:rsidRDefault="00DC6DBF" w:rsidP="00DC6DBF">
      <w:pPr>
        <w:spacing w:line="240" w:lineRule="auto"/>
        <w:jc w:val="both"/>
        <w:rPr>
          <w:rFonts w:ascii="Verdana" w:eastAsia="Verdana" w:hAnsi="Verdana" w:cs="Calibri Light"/>
          <w:b/>
          <w:bCs/>
          <w:color w:val="0022B9"/>
        </w:rPr>
      </w:pPr>
      <w:r w:rsidRPr="00C56A29">
        <w:rPr>
          <w:rFonts w:ascii="Verdana" w:eastAsia="Verdana" w:hAnsi="Verdana" w:cs="Calibri Light"/>
          <w:b/>
          <w:bCs/>
          <w:color w:val="0022B9"/>
        </w:rPr>
        <w:t xml:space="preserve">Maestro Fabio Mechetti, </w:t>
      </w:r>
      <w:r>
        <w:rPr>
          <w:rFonts w:ascii="Verdana" w:eastAsia="Verdana" w:hAnsi="Verdana" w:cs="Calibri Light"/>
          <w:b/>
          <w:bCs/>
          <w:color w:val="0022B9"/>
        </w:rPr>
        <w:t>D</w:t>
      </w:r>
      <w:r w:rsidRPr="00C56A29">
        <w:rPr>
          <w:rFonts w:ascii="Verdana" w:eastAsia="Verdana" w:hAnsi="Verdana" w:cs="Calibri Light"/>
          <w:b/>
          <w:bCs/>
          <w:color w:val="0022B9"/>
        </w:rPr>
        <w:t xml:space="preserve">iretor </w:t>
      </w:r>
      <w:r>
        <w:rPr>
          <w:rFonts w:ascii="Verdana" w:eastAsia="Verdana" w:hAnsi="Verdana" w:cs="Calibri Light"/>
          <w:b/>
          <w:bCs/>
          <w:color w:val="0022B9"/>
        </w:rPr>
        <w:t>A</w:t>
      </w:r>
      <w:r w:rsidRPr="00C56A29">
        <w:rPr>
          <w:rFonts w:ascii="Verdana" w:eastAsia="Verdana" w:hAnsi="Verdana" w:cs="Calibri Light"/>
          <w:b/>
          <w:bCs/>
          <w:color w:val="0022B9"/>
        </w:rPr>
        <w:t xml:space="preserve">rtístico e </w:t>
      </w:r>
      <w:r>
        <w:rPr>
          <w:rFonts w:ascii="Verdana" w:eastAsia="Verdana" w:hAnsi="Verdana" w:cs="Calibri Light"/>
          <w:b/>
          <w:bCs/>
          <w:color w:val="0022B9"/>
        </w:rPr>
        <w:t>R</w:t>
      </w:r>
      <w:r w:rsidRPr="00C56A29">
        <w:rPr>
          <w:rFonts w:ascii="Verdana" w:eastAsia="Verdana" w:hAnsi="Verdana" w:cs="Calibri Light"/>
          <w:b/>
          <w:bCs/>
          <w:color w:val="0022B9"/>
        </w:rPr>
        <w:t>egente titular</w:t>
      </w:r>
    </w:p>
    <w:p w14:paraId="4E74F34D" w14:textId="77777777" w:rsidR="00DC6DBF" w:rsidRPr="00C56A29" w:rsidRDefault="00DC6DBF" w:rsidP="00DC6DBF">
      <w:pPr>
        <w:spacing w:line="240" w:lineRule="auto"/>
        <w:ind w:leftChars="1559" w:left="3430"/>
        <w:jc w:val="both"/>
        <w:rPr>
          <w:rFonts w:ascii="Verdana" w:eastAsia="Verdana" w:hAnsi="Verdana" w:cs="Calibri Light"/>
          <w:color w:val="0022B9"/>
        </w:rPr>
      </w:pPr>
    </w:p>
    <w:p w14:paraId="77A6C0D6" w14:textId="77777777" w:rsidR="00DC6DBF" w:rsidRPr="00C56A29" w:rsidRDefault="00DC6DBF" w:rsidP="00DC6DBF">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Desde 2008, Fabio Mechetti é Diretor Artístico e Regente Titular da Orquestra Filarmônica de Minas Gerais, sendo responsável pela implementação de um dos    projetos mais bem-sucedidos no cenário musical brasileiro. </w:t>
      </w:r>
    </w:p>
    <w:p w14:paraId="5340D936" w14:textId="77777777" w:rsidR="00DC6DBF" w:rsidRPr="00C56A29" w:rsidRDefault="00DC6DBF" w:rsidP="00DC6DBF">
      <w:pPr>
        <w:pStyle w:val="BasicParagraph"/>
        <w:spacing w:line="240" w:lineRule="auto"/>
        <w:jc w:val="both"/>
        <w:rPr>
          <w:rFonts w:ascii="Verdana" w:eastAsia="Verdana" w:hAnsi="Verdana" w:cs="Calibri Light"/>
          <w:color w:val="0022B9"/>
          <w:sz w:val="22"/>
          <w:szCs w:val="22"/>
          <w:lang w:eastAsia="pt-BR"/>
        </w:rPr>
      </w:pPr>
    </w:p>
    <w:p w14:paraId="79D9D60A" w14:textId="77777777" w:rsidR="00DC6DBF" w:rsidRPr="00C56A29" w:rsidRDefault="00DC6DBF" w:rsidP="00DC6DBF">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34F52D47" w14:textId="77777777" w:rsidR="00DC6DBF" w:rsidRPr="00C56A29" w:rsidRDefault="00DC6DBF" w:rsidP="00DC6DBF">
      <w:pPr>
        <w:pStyle w:val="BasicParagraph"/>
        <w:spacing w:line="240" w:lineRule="auto"/>
        <w:ind w:leftChars="1559" w:left="3430"/>
        <w:jc w:val="both"/>
        <w:rPr>
          <w:rFonts w:ascii="Verdana" w:eastAsia="Verdana" w:hAnsi="Verdana" w:cs="Calibri Light"/>
          <w:color w:val="0022B9"/>
          <w:sz w:val="22"/>
          <w:szCs w:val="22"/>
          <w:lang w:eastAsia="pt-BR"/>
        </w:rPr>
      </w:pPr>
    </w:p>
    <w:p w14:paraId="3CD6C925" w14:textId="77777777" w:rsidR="00DC6DBF" w:rsidRPr="00C56A29" w:rsidRDefault="00DC6DBF" w:rsidP="00DC6DBF">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lastRenderedPageBreak/>
        <w:t xml:space="preserve">Foi regente associado de Mstislav </w:t>
      </w:r>
      <w:proofErr w:type="spellStart"/>
      <w:r w:rsidRPr="00C56A29">
        <w:rPr>
          <w:rFonts w:ascii="Verdana" w:eastAsia="Verdana" w:hAnsi="Verdana" w:cs="Calibri Light"/>
          <w:color w:val="0022B9"/>
          <w:sz w:val="22"/>
          <w:szCs w:val="22"/>
          <w:lang w:eastAsia="pt-BR"/>
        </w:rPr>
        <w:t>Rostropovich</w:t>
      </w:r>
      <w:proofErr w:type="spellEnd"/>
      <w:r w:rsidRPr="00C56A29">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16EF6DCE" w14:textId="77777777" w:rsidR="00DC6DBF" w:rsidRPr="00C56A29" w:rsidRDefault="00DC6DBF" w:rsidP="00DC6DBF">
      <w:pPr>
        <w:pStyle w:val="BasicParagraph"/>
        <w:spacing w:line="240" w:lineRule="auto"/>
        <w:ind w:leftChars="1559" w:left="3430"/>
        <w:jc w:val="both"/>
        <w:rPr>
          <w:rFonts w:ascii="Verdana" w:eastAsia="Verdana" w:hAnsi="Verdana" w:cs="Calibri Light"/>
          <w:color w:val="0022B9"/>
          <w:sz w:val="22"/>
          <w:szCs w:val="22"/>
          <w:lang w:eastAsia="pt-BR"/>
        </w:rPr>
      </w:pPr>
    </w:p>
    <w:p w14:paraId="7A5437BF" w14:textId="77777777" w:rsidR="00DC6DBF" w:rsidRPr="00C56A29" w:rsidRDefault="00DC6DBF" w:rsidP="00DC6DBF">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C56A29">
        <w:rPr>
          <w:rFonts w:ascii="Verdana" w:eastAsia="Verdana" w:hAnsi="Verdana" w:cs="Calibri Light"/>
          <w:color w:val="0022B9"/>
          <w:sz w:val="22"/>
          <w:szCs w:val="22"/>
          <w:lang w:eastAsia="pt-BR"/>
        </w:rPr>
        <w:t>Chautauqua</w:t>
      </w:r>
      <w:proofErr w:type="spellEnd"/>
      <w:r w:rsidRPr="00C56A29">
        <w:rPr>
          <w:rFonts w:ascii="Verdana" w:eastAsia="Verdana" w:hAnsi="Verdana" w:cs="Calibri Light"/>
          <w:color w:val="0022B9"/>
          <w:sz w:val="22"/>
          <w:szCs w:val="22"/>
          <w:lang w:eastAsia="pt-BR"/>
        </w:rPr>
        <w:t xml:space="preserve"> em Nova York.</w:t>
      </w:r>
    </w:p>
    <w:p w14:paraId="0BEB9845" w14:textId="77777777" w:rsidR="00DC6DBF" w:rsidRPr="00C56A29" w:rsidRDefault="00DC6DBF" w:rsidP="00DC6DBF">
      <w:pPr>
        <w:pStyle w:val="BasicParagraph"/>
        <w:spacing w:line="240" w:lineRule="auto"/>
        <w:ind w:leftChars="1559" w:left="3430"/>
        <w:jc w:val="both"/>
        <w:rPr>
          <w:rFonts w:ascii="Verdana" w:eastAsia="Verdana" w:hAnsi="Verdana" w:cs="Calibri Light"/>
          <w:color w:val="0022B9"/>
          <w:sz w:val="22"/>
          <w:szCs w:val="22"/>
          <w:lang w:eastAsia="pt-BR"/>
        </w:rPr>
      </w:pPr>
    </w:p>
    <w:p w14:paraId="683D4889" w14:textId="77777777" w:rsidR="00DC6DBF" w:rsidRPr="00C56A29" w:rsidRDefault="00DC6DBF" w:rsidP="00DC6DBF">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Vencedor do Concurso Internacional de Regência Nicolai </w:t>
      </w:r>
      <w:proofErr w:type="spellStart"/>
      <w:r w:rsidRPr="00C56A29">
        <w:rPr>
          <w:rFonts w:ascii="Verdana" w:eastAsia="Verdana" w:hAnsi="Verdana" w:cs="Calibri Light"/>
          <w:color w:val="0022B9"/>
          <w:sz w:val="22"/>
          <w:szCs w:val="22"/>
          <w:lang w:eastAsia="pt-BR"/>
        </w:rPr>
        <w:t>Malko</w:t>
      </w:r>
      <w:proofErr w:type="spellEnd"/>
      <w:r w:rsidRPr="00C56A29">
        <w:rPr>
          <w:rFonts w:ascii="Verdana" w:eastAsia="Verdana" w:hAnsi="Verdana" w:cs="Calibri Light"/>
          <w:color w:val="0022B9"/>
          <w:sz w:val="22"/>
          <w:szCs w:val="22"/>
          <w:lang w:eastAsia="pt-BR"/>
        </w:rPr>
        <w:t xml:space="preserve">, na Dinamarca, Mechetti dirige regularmente na Escandinávia, particularmente a Orquestra da Rádio Dinamarquesa e a de </w:t>
      </w:r>
      <w:proofErr w:type="spellStart"/>
      <w:r w:rsidRPr="00C56A29">
        <w:rPr>
          <w:rFonts w:ascii="Verdana" w:eastAsia="Verdana" w:hAnsi="Verdana" w:cs="Calibri Light"/>
          <w:color w:val="0022B9"/>
          <w:sz w:val="22"/>
          <w:szCs w:val="22"/>
          <w:lang w:eastAsia="pt-BR"/>
        </w:rPr>
        <w:t>Helsingborg</w:t>
      </w:r>
      <w:proofErr w:type="spellEnd"/>
      <w:r w:rsidRPr="00C56A29">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C56A29">
        <w:rPr>
          <w:rFonts w:ascii="Verdana" w:eastAsia="Verdana" w:hAnsi="Verdana" w:cs="Calibri Light"/>
          <w:color w:val="0022B9"/>
          <w:sz w:val="22"/>
          <w:szCs w:val="22"/>
          <w:lang w:eastAsia="pt-BR"/>
        </w:rPr>
        <w:t>Ateneo</w:t>
      </w:r>
      <w:proofErr w:type="spellEnd"/>
      <w:r w:rsidRPr="00C56A29">
        <w:rPr>
          <w:rFonts w:ascii="Verdana" w:eastAsia="Verdana" w:hAnsi="Verdana" w:cs="Calibri Light"/>
          <w:color w:val="0022B9"/>
          <w:sz w:val="22"/>
          <w:szCs w:val="22"/>
          <w:lang w:eastAsia="pt-BR"/>
        </w:rPr>
        <w:t xml:space="preserve"> em Milão; na Dinamarca, a Filarmônica de Odense e na Argentina a Filarmônica do Teatro Colón.</w:t>
      </w:r>
    </w:p>
    <w:p w14:paraId="121495D3" w14:textId="77777777" w:rsidR="00DC6DBF" w:rsidRPr="00C56A29" w:rsidRDefault="00DC6DBF" w:rsidP="00DC6DBF">
      <w:pPr>
        <w:pStyle w:val="BasicParagraph"/>
        <w:spacing w:line="240" w:lineRule="auto"/>
        <w:ind w:leftChars="1559" w:left="3430"/>
        <w:jc w:val="both"/>
        <w:rPr>
          <w:rFonts w:ascii="Verdana" w:eastAsia="Verdana" w:hAnsi="Verdana" w:cs="Calibri Light"/>
          <w:color w:val="0022B9"/>
          <w:sz w:val="22"/>
          <w:szCs w:val="22"/>
          <w:lang w:eastAsia="pt-BR"/>
        </w:rPr>
      </w:pPr>
    </w:p>
    <w:p w14:paraId="3AC48244" w14:textId="77777777" w:rsidR="00DC6DBF" w:rsidRPr="00C56A29" w:rsidRDefault="00DC6DBF" w:rsidP="00DC6DBF">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C56A29">
        <w:rPr>
          <w:rFonts w:ascii="Verdana" w:eastAsia="Verdana" w:hAnsi="Verdana" w:cs="Calibri Light"/>
          <w:color w:val="0022B9"/>
          <w:sz w:val="22"/>
          <w:szCs w:val="22"/>
          <w:lang w:eastAsia="pt-BR"/>
        </w:rPr>
        <w:t>Larrocha</w:t>
      </w:r>
      <w:proofErr w:type="spellEnd"/>
      <w:r w:rsidRPr="00C56A29">
        <w:rPr>
          <w:rFonts w:ascii="Verdana" w:eastAsia="Verdana" w:hAnsi="Verdana" w:cs="Calibri Light"/>
          <w:color w:val="0022B9"/>
          <w:sz w:val="22"/>
          <w:szCs w:val="22"/>
          <w:lang w:eastAsia="pt-BR"/>
        </w:rPr>
        <w:t xml:space="preserve">, Thomas </w:t>
      </w:r>
      <w:proofErr w:type="spellStart"/>
      <w:r w:rsidRPr="00C56A29">
        <w:rPr>
          <w:rFonts w:ascii="Verdana" w:eastAsia="Verdana" w:hAnsi="Verdana" w:cs="Calibri Light"/>
          <w:color w:val="0022B9"/>
          <w:sz w:val="22"/>
          <w:szCs w:val="22"/>
          <w:lang w:eastAsia="pt-BR"/>
        </w:rPr>
        <w:t>Hampson</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Frederica</w:t>
      </w:r>
      <w:proofErr w:type="spellEnd"/>
      <w:r w:rsidRPr="00C56A29">
        <w:rPr>
          <w:rFonts w:ascii="Verdana" w:eastAsia="Verdana" w:hAnsi="Verdana" w:cs="Calibri Light"/>
          <w:color w:val="0022B9"/>
          <w:sz w:val="22"/>
          <w:szCs w:val="22"/>
          <w:lang w:eastAsia="pt-BR"/>
        </w:rPr>
        <w:t xml:space="preserve"> von Stade, Arnaldo Cohen, Nelson Freire, Emanuel </w:t>
      </w:r>
      <w:proofErr w:type="spellStart"/>
      <w:r w:rsidRPr="00C56A29">
        <w:rPr>
          <w:rFonts w:ascii="Verdana" w:eastAsia="Verdana" w:hAnsi="Verdana" w:cs="Calibri Light"/>
          <w:color w:val="0022B9"/>
          <w:sz w:val="22"/>
          <w:szCs w:val="22"/>
          <w:lang w:eastAsia="pt-BR"/>
        </w:rPr>
        <w:t>Ax</w:t>
      </w:r>
      <w:proofErr w:type="spellEnd"/>
      <w:r w:rsidRPr="00C56A29">
        <w:rPr>
          <w:rFonts w:ascii="Verdana" w:eastAsia="Verdana" w:hAnsi="Verdana" w:cs="Calibri Light"/>
          <w:color w:val="0022B9"/>
          <w:sz w:val="22"/>
          <w:szCs w:val="22"/>
          <w:lang w:eastAsia="pt-BR"/>
        </w:rPr>
        <w:t xml:space="preserve">, Gil </w:t>
      </w:r>
      <w:proofErr w:type="spellStart"/>
      <w:r w:rsidRPr="00C56A29">
        <w:rPr>
          <w:rFonts w:ascii="Verdana" w:eastAsia="Verdana" w:hAnsi="Verdana" w:cs="Calibri Light"/>
          <w:color w:val="0022B9"/>
          <w:sz w:val="22"/>
          <w:szCs w:val="22"/>
          <w:lang w:eastAsia="pt-BR"/>
        </w:rPr>
        <w:t>Shaham</w:t>
      </w:r>
      <w:proofErr w:type="spellEnd"/>
      <w:r w:rsidRPr="00C56A29">
        <w:rPr>
          <w:rFonts w:ascii="Verdana" w:eastAsia="Verdana" w:hAnsi="Verdana" w:cs="Calibri Light"/>
          <w:color w:val="0022B9"/>
          <w:sz w:val="22"/>
          <w:szCs w:val="22"/>
          <w:lang w:eastAsia="pt-BR"/>
        </w:rPr>
        <w:t xml:space="preserve">, Midori, Evelyn </w:t>
      </w:r>
      <w:proofErr w:type="spellStart"/>
      <w:r w:rsidRPr="00C56A29">
        <w:rPr>
          <w:rFonts w:ascii="Verdana" w:eastAsia="Verdana" w:hAnsi="Verdana" w:cs="Calibri Light"/>
          <w:color w:val="0022B9"/>
          <w:sz w:val="22"/>
          <w:szCs w:val="22"/>
          <w:lang w:eastAsia="pt-BR"/>
        </w:rPr>
        <w:t>Glennie</w:t>
      </w:r>
      <w:proofErr w:type="spellEnd"/>
      <w:r w:rsidRPr="00C56A29">
        <w:rPr>
          <w:rFonts w:ascii="Verdana" w:eastAsia="Verdana" w:hAnsi="Verdana" w:cs="Calibri Light"/>
          <w:color w:val="0022B9"/>
          <w:sz w:val="22"/>
          <w:szCs w:val="22"/>
          <w:lang w:eastAsia="pt-BR"/>
        </w:rPr>
        <w:t xml:space="preserve">, Kathleen </w:t>
      </w:r>
      <w:proofErr w:type="spellStart"/>
      <w:r w:rsidRPr="00C56A29">
        <w:rPr>
          <w:rFonts w:ascii="Verdana" w:eastAsia="Verdana" w:hAnsi="Verdana" w:cs="Calibri Light"/>
          <w:color w:val="0022B9"/>
          <w:sz w:val="22"/>
          <w:szCs w:val="22"/>
          <w:lang w:eastAsia="pt-BR"/>
        </w:rPr>
        <w:t>Battle</w:t>
      </w:r>
      <w:proofErr w:type="spellEnd"/>
      <w:r w:rsidRPr="00C56A29">
        <w:rPr>
          <w:rFonts w:ascii="Verdana" w:eastAsia="Verdana" w:hAnsi="Verdana" w:cs="Calibri Light"/>
          <w:color w:val="0022B9"/>
          <w:sz w:val="22"/>
          <w:szCs w:val="22"/>
          <w:lang w:eastAsia="pt-BR"/>
        </w:rPr>
        <w:t>, entre outros.</w:t>
      </w:r>
    </w:p>
    <w:p w14:paraId="1FC6308A" w14:textId="77777777" w:rsidR="00DC6DBF" w:rsidRPr="00C56A29" w:rsidRDefault="00DC6DBF" w:rsidP="00DC6DBF">
      <w:pPr>
        <w:pStyle w:val="BasicParagraph"/>
        <w:spacing w:line="240" w:lineRule="auto"/>
        <w:ind w:leftChars="1559" w:left="3430"/>
        <w:jc w:val="both"/>
        <w:rPr>
          <w:rFonts w:ascii="Verdana" w:eastAsia="Verdana" w:hAnsi="Verdana" w:cs="Calibri Light"/>
          <w:color w:val="0022B9"/>
          <w:sz w:val="22"/>
          <w:szCs w:val="22"/>
          <w:lang w:eastAsia="pt-BR"/>
        </w:rPr>
      </w:pPr>
    </w:p>
    <w:p w14:paraId="1140DCB3" w14:textId="77777777" w:rsidR="00DC6DBF" w:rsidRDefault="00DC6DBF" w:rsidP="00DC6DBF">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Em 2023, </w:t>
      </w:r>
      <w:r w:rsidRPr="007B318A">
        <w:rPr>
          <w:rFonts w:ascii="Verdana" w:eastAsia="Verdana" w:hAnsi="Verdana" w:cs="Calibri Light"/>
          <w:color w:val="0022B9"/>
        </w:rPr>
        <w:t xml:space="preserve">estreou no Festival </w:t>
      </w:r>
      <w:proofErr w:type="spellStart"/>
      <w:r w:rsidRPr="007B318A">
        <w:rPr>
          <w:rFonts w:ascii="Verdana" w:eastAsia="Verdana" w:hAnsi="Verdana" w:cs="Calibri Light"/>
          <w:color w:val="0022B9"/>
        </w:rPr>
        <w:t>Casals</w:t>
      </w:r>
      <w:proofErr w:type="spellEnd"/>
      <w:r w:rsidRPr="007B318A">
        <w:rPr>
          <w:rFonts w:ascii="Verdana" w:eastAsia="Verdana" w:hAnsi="Verdana" w:cs="Calibri Light"/>
          <w:color w:val="0022B9"/>
        </w:rPr>
        <w:t xml:space="preserve"> com a Sinfônica</w:t>
      </w:r>
      <w:r w:rsidRPr="00C56A29">
        <w:rPr>
          <w:rFonts w:ascii="Verdana" w:eastAsia="Verdana" w:hAnsi="Verdana" w:cs="Calibri Light"/>
          <w:color w:val="0022B9"/>
        </w:rPr>
        <w:t xml:space="preserve"> de Porto Rico e volt</w:t>
      </w:r>
      <w:r>
        <w:rPr>
          <w:rFonts w:ascii="Verdana" w:eastAsia="Verdana" w:hAnsi="Verdana" w:cs="Calibri Light"/>
          <w:color w:val="0022B9"/>
        </w:rPr>
        <w:t>ou</w:t>
      </w:r>
      <w:r w:rsidRPr="00C56A29">
        <w:rPr>
          <w:rFonts w:ascii="Verdana" w:eastAsia="Verdana" w:hAnsi="Verdana" w:cs="Calibri Light"/>
          <w:color w:val="0022B9"/>
        </w:rPr>
        <w:t xml:space="preserve"> a </w:t>
      </w:r>
      <w:r>
        <w:rPr>
          <w:rFonts w:ascii="Verdana" w:eastAsia="Verdana" w:hAnsi="Verdana" w:cs="Calibri Light"/>
          <w:color w:val="0022B9"/>
        </w:rPr>
        <w:t>se apresentar com</w:t>
      </w:r>
      <w:r w:rsidRPr="00C56A29">
        <w:rPr>
          <w:rFonts w:ascii="Verdana" w:eastAsia="Verdana" w:hAnsi="Verdana" w:cs="Calibri Light"/>
          <w:color w:val="0022B9"/>
        </w:rPr>
        <w:t xml:space="preserve"> a Orquestra </w:t>
      </w:r>
      <w:r w:rsidRPr="00D95DF1">
        <w:rPr>
          <w:rFonts w:ascii="Verdana" w:eastAsia="Verdana" w:hAnsi="Verdana" w:cs="Calibri Light"/>
          <w:color w:val="0022B9"/>
        </w:rPr>
        <w:t>Sinfônica Nacional</w:t>
      </w:r>
      <w:r w:rsidRPr="00C56A29">
        <w:rPr>
          <w:rFonts w:ascii="Verdana" w:eastAsia="Verdana" w:hAnsi="Verdana" w:cs="Calibri Light"/>
          <w:color w:val="0022B9"/>
        </w:rPr>
        <w:t xml:space="preserve"> da Colômbia, em Bogotá.</w:t>
      </w:r>
    </w:p>
    <w:p w14:paraId="44858F96" w14:textId="77777777" w:rsidR="00CD0519" w:rsidRDefault="00CD0519" w:rsidP="00B93417">
      <w:pPr>
        <w:spacing w:line="240" w:lineRule="auto"/>
        <w:jc w:val="both"/>
        <w:rPr>
          <w:rFonts w:ascii="Verdana" w:hAnsi="Verdana" w:cs="Calibri Light"/>
          <w:color w:val="0022B9"/>
        </w:rPr>
      </w:pPr>
    </w:p>
    <w:p w14:paraId="220C95AD" w14:textId="77777777" w:rsidR="008D6F35" w:rsidRDefault="008D6F35" w:rsidP="008D6F35">
      <w:pPr>
        <w:spacing w:line="360" w:lineRule="auto"/>
        <w:jc w:val="both"/>
        <w:rPr>
          <w:rFonts w:ascii="Verdana" w:eastAsia="Verdana" w:hAnsi="Verdana" w:cs="Calibri Light"/>
          <w:b/>
          <w:bCs/>
          <w:color w:val="0022B9"/>
        </w:rPr>
      </w:pPr>
      <w:r w:rsidRPr="00C56A29">
        <w:rPr>
          <w:rFonts w:ascii="Verdana" w:eastAsia="Verdana" w:hAnsi="Verdana" w:cs="Calibri Light"/>
          <w:b/>
          <w:bCs/>
          <w:color w:val="0022B9"/>
        </w:rPr>
        <w:t>Repertório</w:t>
      </w:r>
    </w:p>
    <w:p w14:paraId="1446133F" w14:textId="77777777" w:rsidR="00BE0E2B" w:rsidRDefault="00BE0E2B" w:rsidP="00A4771D">
      <w:pPr>
        <w:spacing w:line="240" w:lineRule="auto"/>
        <w:jc w:val="both"/>
        <w:rPr>
          <w:rFonts w:ascii="Verdana" w:eastAsia="Verdana" w:hAnsi="Verdana" w:cs="Calibri Light"/>
          <w:b/>
          <w:bCs/>
          <w:color w:val="0022B9"/>
          <w:highlight w:val="white"/>
        </w:rPr>
      </w:pPr>
    </w:p>
    <w:p w14:paraId="0BE8CA3C" w14:textId="59C157B9" w:rsidR="00A4771D" w:rsidRDefault="00A707FA" w:rsidP="00A4771D">
      <w:pPr>
        <w:spacing w:line="240" w:lineRule="auto"/>
        <w:jc w:val="both"/>
        <w:rPr>
          <w:rFonts w:ascii="Verdana" w:eastAsia="Verdana" w:hAnsi="Verdana" w:cs="Calibri Light"/>
          <w:b/>
          <w:bCs/>
          <w:color w:val="0022B9"/>
          <w:highlight w:val="white"/>
        </w:rPr>
      </w:pPr>
      <w:proofErr w:type="spellStart"/>
      <w:r>
        <w:rPr>
          <w:rFonts w:ascii="Verdana" w:eastAsia="Verdana" w:hAnsi="Verdana" w:cs="Calibri Light"/>
          <w:b/>
          <w:bCs/>
          <w:color w:val="0022B9"/>
          <w:highlight w:val="white"/>
        </w:rPr>
        <w:t>Gioachino</w:t>
      </w:r>
      <w:proofErr w:type="spellEnd"/>
      <w:r>
        <w:rPr>
          <w:rFonts w:ascii="Verdana" w:eastAsia="Verdana" w:hAnsi="Verdana" w:cs="Calibri Light"/>
          <w:b/>
          <w:bCs/>
          <w:color w:val="0022B9"/>
          <w:highlight w:val="white"/>
        </w:rPr>
        <w:t xml:space="preserve"> Rossini</w:t>
      </w:r>
      <w:r w:rsidR="00A4771D" w:rsidRPr="007520DE">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Pesaro</w:t>
      </w:r>
      <w:r w:rsidR="00A4771D" w:rsidRPr="007520DE">
        <w:rPr>
          <w:rFonts w:ascii="Verdana" w:eastAsia="Verdana" w:hAnsi="Verdana" w:cs="Calibri Light"/>
          <w:b/>
          <w:bCs/>
          <w:color w:val="0022B9"/>
          <w:highlight w:val="white"/>
        </w:rPr>
        <w:t>, Itália, 1</w:t>
      </w:r>
      <w:r>
        <w:rPr>
          <w:rFonts w:ascii="Verdana" w:eastAsia="Verdana" w:hAnsi="Verdana" w:cs="Calibri Light"/>
          <w:b/>
          <w:bCs/>
          <w:color w:val="0022B9"/>
          <w:highlight w:val="white"/>
        </w:rPr>
        <w:t>792</w:t>
      </w:r>
      <w:r w:rsidR="00A4771D" w:rsidRPr="007520DE">
        <w:rPr>
          <w:rFonts w:ascii="Verdana" w:eastAsia="Verdana" w:hAnsi="Verdana" w:cs="Calibri Light"/>
          <w:b/>
          <w:bCs/>
          <w:color w:val="0022B9"/>
          <w:highlight w:val="white"/>
        </w:rPr>
        <w:t xml:space="preserve"> – </w:t>
      </w:r>
      <w:proofErr w:type="spellStart"/>
      <w:r>
        <w:rPr>
          <w:rFonts w:ascii="Verdana" w:eastAsia="Verdana" w:hAnsi="Verdana" w:cs="Calibri Light"/>
          <w:b/>
          <w:bCs/>
          <w:color w:val="0022B9"/>
          <w:highlight w:val="white"/>
        </w:rPr>
        <w:t>Passy</w:t>
      </w:r>
      <w:proofErr w:type="spellEnd"/>
      <w:r w:rsidR="00A4771D" w:rsidRPr="007520DE">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França</w:t>
      </w:r>
      <w:r w:rsidR="00A4771D" w:rsidRPr="007520DE">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1868</w:t>
      </w:r>
      <w:r w:rsidR="00A4771D" w:rsidRPr="007520DE">
        <w:rPr>
          <w:rFonts w:ascii="Verdana" w:eastAsia="Verdana" w:hAnsi="Verdana" w:cs="Calibri Light"/>
          <w:b/>
          <w:bCs/>
          <w:color w:val="0022B9"/>
          <w:highlight w:val="white"/>
        </w:rPr>
        <w:t>) e a obra</w:t>
      </w:r>
      <w:r w:rsidR="00A4771D">
        <w:rPr>
          <w:rFonts w:ascii="Verdana" w:eastAsia="Verdana" w:hAnsi="Verdana" w:cs="Calibri Light"/>
          <w:b/>
          <w:bCs/>
          <w:color w:val="0022B9"/>
          <w:highlight w:val="white"/>
        </w:rPr>
        <w:t xml:space="preserve"> </w:t>
      </w:r>
      <w:r w:rsidRPr="00694CD2">
        <w:rPr>
          <w:rFonts w:ascii="Verdana" w:eastAsia="Verdana" w:hAnsi="Verdana" w:cs="Calibri Light"/>
          <w:b/>
          <w:bCs/>
          <w:i/>
          <w:iCs/>
          <w:color w:val="0022B9"/>
          <w:highlight w:val="white"/>
        </w:rPr>
        <w:t>Sonata nº 5 em Mi bemol maior</w:t>
      </w:r>
      <w:r w:rsidRPr="007520DE">
        <w:rPr>
          <w:rFonts w:ascii="Verdana" w:eastAsia="Verdana" w:hAnsi="Verdana" w:cs="Calibri Light"/>
          <w:b/>
          <w:bCs/>
          <w:color w:val="0022B9"/>
          <w:highlight w:val="white"/>
        </w:rPr>
        <w:t xml:space="preserve"> </w:t>
      </w:r>
      <w:r w:rsidR="00A4771D" w:rsidRPr="007520DE">
        <w:rPr>
          <w:rFonts w:ascii="Verdana" w:eastAsia="Verdana" w:hAnsi="Verdana" w:cs="Calibri Light"/>
          <w:b/>
          <w:bCs/>
          <w:color w:val="0022B9"/>
          <w:highlight w:val="white"/>
        </w:rPr>
        <w:t>(</w:t>
      </w:r>
      <w:r w:rsidR="009A2D90">
        <w:rPr>
          <w:rFonts w:ascii="Verdana" w:eastAsia="Verdana" w:hAnsi="Verdana" w:cs="Calibri Light"/>
          <w:b/>
          <w:bCs/>
          <w:color w:val="0022B9"/>
          <w:highlight w:val="white"/>
        </w:rPr>
        <w:t>1</w:t>
      </w:r>
      <w:r>
        <w:rPr>
          <w:rFonts w:ascii="Verdana" w:eastAsia="Verdana" w:hAnsi="Verdana" w:cs="Calibri Light"/>
          <w:b/>
          <w:bCs/>
          <w:color w:val="0022B9"/>
          <w:highlight w:val="white"/>
        </w:rPr>
        <w:t>804</w:t>
      </w:r>
      <w:r w:rsidR="00A4771D" w:rsidRPr="007520DE">
        <w:rPr>
          <w:rFonts w:ascii="Verdana" w:eastAsia="Verdana" w:hAnsi="Verdana" w:cs="Calibri Light"/>
          <w:b/>
          <w:bCs/>
          <w:color w:val="0022B9"/>
          <w:highlight w:val="white"/>
        </w:rPr>
        <w:t xml:space="preserve">) </w:t>
      </w:r>
    </w:p>
    <w:p w14:paraId="0BF942B8" w14:textId="77777777" w:rsidR="00694CD2" w:rsidRPr="00B13D3E" w:rsidRDefault="00694CD2" w:rsidP="00A4771D">
      <w:pPr>
        <w:spacing w:line="240" w:lineRule="auto"/>
        <w:jc w:val="both"/>
        <w:rPr>
          <w:rFonts w:ascii="Verdana" w:eastAsia="Verdana" w:hAnsi="Verdana" w:cstheme="majorHAnsi"/>
          <w:b/>
          <w:bCs/>
          <w:color w:val="0022B9"/>
          <w:highlight w:val="white"/>
        </w:rPr>
      </w:pPr>
    </w:p>
    <w:p w14:paraId="6EFA8DE9" w14:textId="267295CA" w:rsidR="00C41644" w:rsidRPr="00B13D3E" w:rsidRDefault="00C37C81" w:rsidP="00A4771D">
      <w:pPr>
        <w:spacing w:line="240" w:lineRule="auto"/>
        <w:jc w:val="both"/>
        <w:rPr>
          <w:rFonts w:ascii="Verdana" w:eastAsia="Verdana" w:hAnsi="Verdana" w:cstheme="majorHAnsi"/>
          <w:b/>
          <w:bCs/>
          <w:color w:val="0022B9"/>
          <w:highlight w:val="white"/>
        </w:rPr>
      </w:pPr>
      <w:r w:rsidRPr="00B13D3E">
        <w:rPr>
          <w:rFonts w:ascii="Verdana" w:hAnsi="Verdana" w:cstheme="majorHAnsi"/>
          <w:color w:val="0022B9"/>
        </w:rPr>
        <w:t xml:space="preserve">As seis sonatas para cordas de Rossini foram todas escritas em 1804, quando o músico tinha apenas 12 anos. Um comerciante chamado Agostino </w:t>
      </w:r>
      <w:proofErr w:type="spellStart"/>
      <w:r w:rsidRPr="00B13D3E">
        <w:rPr>
          <w:rFonts w:ascii="Verdana" w:hAnsi="Verdana" w:cstheme="majorHAnsi"/>
          <w:color w:val="0022B9"/>
        </w:rPr>
        <w:t>Triossi</w:t>
      </w:r>
      <w:proofErr w:type="spellEnd"/>
      <w:r w:rsidRPr="00B13D3E">
        <w:rPr>
          <w:rFonts w:ascii="Verdana" w:hAnsi="Verdana" w:cstheme="majorHAnsi"/>
          <w:color w:val="0022B9"/>
        </w:rPr>
        <w:t xml:space="preserve"> convidou o jovem prodígio para sua casa de campo em </w:t>
      </w:r>
      <w:proofErr w:type="spellStart"/>
      <w:r w:rsidRPr="00B13D3E">
        <w:rPr>
          <w:rFonts w:ascii="Verdana" w:hAnsi="Verdana" w:cstheme="majorHAnsi"/>
          <w:color w:val="0022B9"/>
        </w:rPr>
        <w:t>Conventello</w:t>
      </w:r>
      <w:proofErr w:type="spellEnd"/>
      <w:r w:rsidRPr="00B13D3E">
        <w:rPr>
          <w:rFonts w:ascii="Verdana" w:hAnsi="Verdana" w:cstheme="majorHAnsi"/>
          <w:color w:val="0022B9"/>
        </w:rPr>
        <w:t>, na região norte da Itália, e pediu que as escrevesse para que pudesse tocá-las no seu instrumento de preferência, o contrabaixo. Segundo o próprio Rossini, todas elas foram finalizadas em um espaço de apenas três dias. Mais tarde na vida, o compositor desdenhou de seus esforços de infância, acusando seu desconhecimento de harmonia na época, mas uma escuta atenta revela que as sonatas já apontavam para o brilho que tornaria as suas óperas tão populares nas décadas seguintes. A </w:t>
      </w:r>
      <w:r w:rsidRPr="00B13D3E">
        <w:rPr>
          <w:rFonts w:ascii="Verdana" w:hAnsi="Verdana" w:cstheme="majorHAnsi"/>
          <w:i/>
          <w:iCs/>
          <w:color w:val="0022B9"/>
        </w:rPr>
        <w:t>Sonata em Mi bemol maior</w:t>
      </w:r>
      <w:r w:rsidRPr="00B13D3E">
        <w:rPr>
          <w:rFonts w:ascii="Verdana" w:hAnsi="Verdana" w:cstheme="majorHAnsi"/>
          <w:color w:val="0022B9"/>
        </w:rPr>
        <w:t> é aberta com um tema principal executado pelos violinos e acompanhado pelo contrabaixo, para depois introduzir um tema secundário a cargo do violoncelo. O segundo movimento é mais lento e dramático,</w:t>
      </w:r>
      <w:r w:rsidRPr="00B13D3E">
        <w:rPr>
          <w:rFonts w:ascii="Verdana" w:hAnsi="Verdana" w:cstheme="majorHAnsi"/>
          <w:color w:val="0022B9"/>
          <w:shd w:val="clear" w:color="auto" w:fill="F4F1E9"/>
        </w:rPr>
        <w:t xml:space="preserve"> </w:t>
      </w:r>
      <w:r w:rsidRPr="00B13D3E">
        <w:rPr>
          <w:rFonts w:ascii="Verdana" w:hAnsi="Verdana" w:cstheme="majorHAnsi"/>
          <w:color w:val="0022B9"/>
        </w:rPr>
        <w:t xml:space="preserve">enquanto o terceiro é alegre e contagiante, encerrando a obra com um contentamento tipicamente </w:t>
      </w:r>
      <w:proofErr w:type="spellStart"/>
      <w:r w:rsidRPr="00B13D3E">
        <w:rPr>
          <w:rFonts w:ascii="Verdana" w:hAnsi="Verdana" w:cstheme="majorHAnsi"/>
          <w:color w:val="0022B9"/>
        </w:rPr>
        <w:t>rossiniano</w:t>
      </w:r>
      <w:proofErr w:type="spellEnd"/>
      <w:r w:rsidRPr="00B13D3E">
        <w:rPr>
          <w:rFonts w:ascii="Verdana" w:hAnsi="Verdana" w:cstheme="majorHAnsi"/>
          <w:color w:val="0022B9"/>
        </w:rPr>
        <w:t>.</w:t>
      </w:r>
    </w:p>
    <w:p w14:paraId="66AD5E64" w14:textId="77777777" w:rsidR="00C41644" w:rsidRDefault="00C41644" w:rsidP="00A4771D">
      <w:pPr>
        <w:spacing w:line="240" w:lineRule="auto"/>
        <w:jc w:val="both"/>
        <w:rPr>
          <w:rFonts w:ascii="Verdana" w:eastAsia="Verdana" w:hAnsi="Verdana" w:cs="Calibri Light"/>
          <w:b/>
          <w:bCs/>
          <w:color w:val="0022B9"/>
          <w:highlight w:val="white"/>
        </w:rPr>
      </w:pPr>
    </w:p>
    <w:p w14:paraId="0B2686CC" w14:textId="363FDC86" w:rsidR="005D2A15" w:rsidRDefault="005D2A15" w:rsidP="005D2A15">
      <w:pPr>
        <w:spacing w:line="240" w:lineRule="auto"/>
        <w:jc w:val="both"/>
        <w:rPr>
          <w:rFonts w:ascii="Verdana" w:hAnsi="Verdana"/>
          <w:b/>
          <w:bCs/>
          <w:color w:val="0022B9"/>
        </w:rPr>
      </w:pPr>
      <w:r>
        <w:rPr>
          <w:rFonts w:ascii="Verdana" w:hAnsi="Verdana"/>
          <w:b/>
          <w:bCs/>
          <w:color w:val="0022B9"/>
        </w:rPr>
        <w:t xml:space="preserve">Benjamin </w:t>
      </w:r>
      <w:proofErr w:type="spellStart"/>
      <w:r>
        <w:rPr>
          <w:rFonts w:ascii="Verdana" w:hAnsi="Verdana"/>
          <w:b/>
          <w:bCs/>
          <w:color w:val="0022B9"/>
        </w:rPr>
        <w:t>Britten</w:t>
      </w:r>
      <w:proofErr w:type="spellEnd"/>
      <w:r>
        <w:rPr>
          <w:rFonts w:ascii="Verdana" w:hAnsi="Verdana"/>
          <w:b/>
          <w:bCs/>
          <w:color w:val="0022B9"/>
        </w:rPr>
        <w:t xml:space="preserve"> </w:t>
      </w:r>
      <w:r w:rsidRPr="00985EC3">
        <w:rPr>
          <w:rFonts w:ascii="Verdana" w:hAnsi="Verdana"/>
          <w:b/>
          <w:bCs/>
          <w:color w:val="0022B9"/>
        </w:rPr>
        <w:t>(</w:t>
      </w:r>
      <w:proofErr w:type="spellStart"/>
      <w:r>
        <w:rPr>
          <w:rFonts w:ascii="Verdana" w:hAnsi="Verdana"/>
          <w:b/>
          <w:bCs/>
          <w:color w:val="0022B9"/>
        </w:rPr>
        <w:t>Lowestoft</w:t>
      </w:r>
      <w:proofErr w:type="spellEnd"/>
      <w:r>
        <w:rPr>
          <w:rFonts w:ascii="Verdana" w:hAnsi="Verdana"/>
          <w:b/>
          <w:bCs/>
          <w:color w:val="0022B9"/>
        </w:rPr>
        <w:t>, Inglaterra,</w:t>
      </w:r>
      <w:r w:rsidRPr="00985EC3">
        <w:rPr>
          <w:rFonts w:ascii="Verdana" w:hAnsi="Verdana"/>
          <w:b/>
          <w:bCs/>
          <w:color w:val="0022B9"/>
        </w:rPr>
        <w:t xml:space="preserve"> </w:t>
      </w:r>
      <w:r>
        <w:rPr>
          <w:rFonts w:ascii="Verdana" w:hAnsi="Verdana"/>
          <w:b/>
          <w:bCs/>
          <w:color w:val="0022B9"/>
        </w:rPr>
        <w:t>1913-1976</w:t>
      </w:r>
      <w:r w:rsidRPr="00985EC3">
        <w:rPr>
          <w:rFonts w:ascii="Verdana" w:hAnsi="Verdana"/>
          <w:b/>
          <w:bCs/>
          <w:color w:val="0022B9"/>
        </w:rPr>
        <w:t>) e a obra</w:t>
      </w:r>
      <w:r w:rsidR="00B00148" w:rsidRPr="00B00148">
        <w:rPr>
          <w:rFonts w:ascii="Verdana" w:hAnsi="Verdana"/>
          <w:i/>
          <w:iCs/>
          <w:color w:val="0022B9"/>
        </w:rPr>
        <w:t xml:space="preserve"> </w:t>
      </w:r>
      <w:proofErr w:type="spellStart"/>
      <w:r w:rsidR="00B00148" w:rsidRPr="00B00148">
        <w:rPr>
          <w:rFonts w:ascii="Verdana" w:hAnsi="Verdana"/>
          <w:b/>
          <w:bCs/>
          <w:i/>
          <w:iCs/>
          <w:color w:val="0022B9"/>
        </w:rPr>
        <w:t>Matinées</w:t>
      </w:r>
      <w:proofErr w:type="spellEnd"/>
      <w:r w:rsidR="00B00148" w:rsidRPr="00B00148">
        <w:rPr>
          <w:rFonts w:ascii="Verdana" w:hAnsi="Verdana"/>
          <w:b/>
          <w:bCs/>
          <w:color w:val="0022B9"/>
        </w:rPr>
        <w:t xml:space="preserve"> </w:t>
      </w:r>
      <w:proofErr w:type="spellStart"/>
      <w:r w:rsidR="00B00148" w:rsidRPr="00B00148">
        <w:rPr>
          <w:rFonts w:ascii="Verdana" w:hAnsi="Verdana"/>
          <w:b/>
          <w:bCs/>
          <w:i/>
          <w:iCs/>
          <w:color w:val="0022B9"/>
        </w:rPr>
        <w:t>musicales</w:t>
      </w:r>
      <w:proofErr w:type="spellEnd"/>
      <w:r w:rsidR="00B00148" w:rsidRPr="00B00148">
        <w:rPr>
          <w:rFonts w:ascii="Verdana" w:hAnsi="Verdana"/>
          <w:b/>
          <w:bCs/>
          <w:i/>
          <w:iCs/>
          <w:color w:val="0022B9"/>
        </w:rPr>
        <w:t>, op.24</w:t>
      </w:r>
      <w:r>
        <w:rPr>
          <w:rFonts w:ascii="Verdana" w:hAnsi="Verdana"/>
          <w:b/>
          <w:bCs/>
          <w:color w:val="0022B9"/>
        </w:rPr>
        <w:t xml:space="preserve"> </w:t>
      </w:r>
      <w:r w:rsidRPr="00985EC3">
        <w:rPr>
          <w:rFonts w:ascii="Verdana" w:hAnsi="Verdana"/>
          <w:b/>
          <w:bCs/>
          <w:color w:val="0022B9"/>
        </w:rPr>
        <w:t>(</w:t>
      </w:r>
      <w:r>
        <w:rPr>
          <w:rFonts w:ascii="Verdana" w:hAnsi="Verdana"/>
          <w:b/>
          <w:bCs/>
          <w:color w:val="0022B9"/>
        </w:rPr>
        <w:t>194</w:t>
      </w:r>
      <w:r w:rsidR="00291BD8">
        <w:rPr>
          <w:rFonts w:ascii="Verdana" w:hAnsi="Verdana"/>
          <w:b/>
          <w:bCs/>
          <w:color w:val="0022B9"/>
        </w:rPr>
        <w:t>1</w:t>
      </w:r>
      <w:r w:rsidRPr="00985EC3">
        <w:rPr>
          <w:rFonts w:ascii="Verdana" w:hAnsi="Verdana"/>
          <w:b/>
          <w:bCs/>
          <w:color w:val="0022B9"/>
        </w:rPr>
        <w:t>)</w:t>
      </w:r>
    </w:p>
    <w:p w14:paraId="283EAF5A" w14:textId="77777777" w:rsidR="00B74048" w:rsidRDefault="00B74048" w:rsidP="005D2A15">
      <w:pPr>
        <w:spacing w:line="240" w:lineRule="auto"/>
        <w:jc w:val="both"/>
        <w:rPr>
          <w:rFonts w:ascii="Verdana" w:hAnsi="Verdana"/>
          <w:b/>
          <w:bCs/>
          <w:color w:val="0022B9"/>
        </w:rPr>
      </w:pPr>
    </w:p>
    <w:p w14:paraId="4B62DB27" w14:textId="5BC9A7B7" w:rsidR="00B74048" w:rsidRPr="000B2D87" w:rsidRDefault="00B74048" w:rsidP="005D2A15">
      <w:pPr>
        <w:spacing w:line="240" w:lineRule="auto"/>
        <w:jc w:val="both"/>
        <w:rPr>
          <w:rFonts w:ascii="Verdana" w:hAnsi="Verdana"/>
          <w:color w:val="0022B9"/>
        </w:rPr>
      </w:pPr>
      <w:r w:rsidRPr="000B2D87">
        <w:rPr>
          <w:rFonts w:ascii="Verdana" w:hAnsi="Verdana"/>
          <w:color w:val="0022B9"/>
        </w:rPr>
        <w:t>As </w:t>
      </w:r>
      <w:proofErr w:type="spellStart"/>
      <w:r w:rsidRPr="000B2D87">
        <w:rPr>
          <w:rFonts w:ascii="Verdana" w:hAnsi="Verdana"/>
          <w:i/>
          <w:iCs/>
          <w:color w:val="0022B9"/>
        </w:rPr>
        <w:t>Matinées</w:t>
      </w:r>
      <w:proofErr w:type="spellEnd"/>
      <w:r w:rsidRPr="000B2D87">
        <w:rPr>
          <w:rFonts w:ascii="Verdana" w:hAnsi="Verdana"/>
          <w:i/>
          <w:iCs/>
          <w:color w:val="0022B9"/>
        </w:rPr>
        <w:t xml:space="preserve"> </w:t>
      </w:r>
      <w:proofErr w:type="spellStart"/>
      <w:r w:rsidRPr="000B2D87">
        <w:rPr>
          <w:rFonts w:ascii="Verdana" w:hAnsi="Verdana"/>
          <w:i/>
          <w:iCs/>
          <w:color w:val="0022B9"/>
        </w:rPr>
        <w:t>Musicales</w:t>
      </w:r>
      <w:proofErr w:type="spellEnd"/>
      <w:r w:rsidRPr="000B2D87">
        <w:rPr>
          <w:rFonts w:ascii="Verdana" w:hAnsi="Verdana"/>
          <w:color w:val="0022B9"/>
        </w:rPr>
        <w:t xml:space="preserve"> de </w:t>
      </w:r>
      <w:proofErr w:type="spellStart"/>
      <w:r w:rsidRPr="000B2D87">
        <w:rPr>
          <w:rFonts w:ascii="Verdana" w:hAnsi="Verdana"/>
          <w:color w:val="0022B9"/>
        </w:rPr>
        <w:t>Britten</w:t>
      </w:r>
      <w:proofErr w:type="spellEnd"/>
      <w:r w:rsidRPr="000B2D87">
        <w:rPr>
          <w:rFonts w:ascii="Verdana" w:hAnsi="Verdana"/>
          <w:color w:val="0022B9"/>
        </w:rPr>
        <w:t xml:space="preserve"> são uma espécie de continuação de outra obra sua escrita cinco anos antes, as </w:t>
      </w:r>
      <w:r w:rsidRPr="000B2D87">
        <w:rPr>
          <w:rFonts w:ascii="Verdana" w:hAnsi="Verdana"/>
          <w:i/>
          <w:iCs/>
          <w:color w:val="0022B9"/>
        </w:rPr>
        <w:t xml:space="preserve">Soirées </w:t>
      </w:r>
      <w:proofErr w:type="spellStart"/>
      <w:r w:rsidRPr="000B2D87">
        <w:rPr>
          <w:rFonts w:ascii="Verdana" w:hAnsi="Verdana"/>
          <w:i/>
          <w:iCs/>
          <w:color w:val="0022B9"/>
        </w:rPr>
        <w:t>Musicales</w:t>
      </w:r>
      <w:proofErr w:type="spellEnd"/>
      <w:r w:rsidRPr="000B2D87">
        <w:rPr>
          <w:rFonts w:ascii="Verdana" w:hAnsi="Verdana"/>
          <w:color w:val="0022B9"/>
        </w:rPr>
        <w:t xml:space="preserve">. Em 1939, às vésperas da entrada do Reino Unido na Segunda Guerra Mundial, </w:t>
      </w:r>
      <w:proofErr w:type="spellStart"/>
      <w:r w:rsidRPr="000B2D87">
        <w:rPr>
          <w:rFonts w:ascii="Verdana" w:hAnsi="Verdana"/>
          <w:color w:val="0022B9"/>
        </w:rPr>
        <w:t>Britten</w:t>
      </w:r>
      <w:proofErr w:type="spellEnd"/>
      <w:r w:rsidRPr="000B2D87">
        <w:rPr>
          <w:rFonts w:ascii="Verdana" w:hAnsi="Verdana"/>
          <w:color w:val="0022B9"/>
        </w:rPr>
        <w:t xml:space="preserve"> decide se mudar para os Estados Unidos com o tenor Peter </w:t>
      </w:r>
      <w:proofErr w:type="spellStart"/>
      <w:r w:rsidRPr="000B2D87">
        <w:rPr>
          <w:rFonts w:ascii="Verdana" w:hAnsi="Verdana"/>
          <w:color w:val="0022B9"/>
        </w:rPr>
        <w:t>Pears</w:t>
      </w:r>
      <w:proofErr w:type="spellEnd"/>
      <w:r w:rsidRPr="000B2D87">
        <w:rPr>
          <w:rFonts w:ascii="Verdana" w:hAnsi="Verdana"/>
          <w:color w:val="0022B9"/>
        </w:rPr>
        <w:t>, seu companheiro no amor e em muitas</w:t>
      </w:r>
      <w:r w:rsidRPr="000B2D87">
        <w:rPr>
          <w:rFonts w:ascii="Verdana" w:hAnsi="Verdana"/>
          <w:color w:val="0022B9"/>
          <w:shd w:val="clear" w:color="auto" w:fill="F4F1E9"/>
        </w:rPr>
        <w:t xml:space="preserve"> </w:t>
      </w:r>
      <w:r w:rsidRPr="000B2D87">
        <w:rPr>
          <w:rFonts w:ascii="Verdana" w:hAnsi="Verdana"/>
          <w:color w:val="0022B9"/>
        </w:rPr>
        <w:t xml:space="preserve">parcerias artísticas. Já integrado aos circuitos culturais da nova casa, o compositor foi convidado, em 1941, pelo diretor da Companhia Americana de Balé, Lincoln </w:t>
      </w:r>
      <w:proofErr w:type="spellStart"/>
      <w:r w:rsidRPr="000B2D87">
        <w:rPr>
          <w:rFonts w:ascii="Verdana" w:hAnsi="Verdana"/>
          <w:color w:val="0022B9"/>
        </w:rPr>
        <w:t>Kirstein</w:t>
      </w:r>
      <w:proofErr w:type="spellEnd"/>
      <w:r w:rsidRPr="000B2D87">
        <w:rPr>
          <w:rFonts w:ascii="Verdana" w:hAnsi="Verdana"/>
          <w:color w:val="0022B9"/>
        </w:rPr>
        <w:t>, a escrever uma nova suíte inspirada em temas de Rossini, à moda das </w:t>
      </w:r>
      <w:r w:rsidRPr="000B2D87">
        <w:rPr>
          <w:rFonts w:ascii="Verdana" w:hAnsi="Verdana"/>
          <w:i/>
          <w:iCs/>
          <w:color w:val="0022B9"/>
        </w:rPr>
        <w:t xml:space="preserve">Soirées </w:t>
      </w:r>
      <w:proofErr w:type="spellStart"/>
      <w:r w:rsidRPr="000B2D87">
        <w:rPr>
          <w:rFonts w:ascii="Verdana" w:hAnsi="Verdana"/>
          <w:i/>
          <w:iCs/>
          <w:color w:val="0022B9"/>
        </w:rPr>
        <w:t>Musicales</w:t>
      </w:r>
      <w:proofErr w:type="spellEnd"/>
      <w:r w:rsidRPr="000B2D87">
        <w:rPr>
          <w:rFonts w:ascii="Verdana" w:hAnsi="Verdana"/>
          <w:color w:val="0022B9"/>
        </w:rPr>
        <w:t xml:space="preserve">, para o novo espetáculo do coreógrafo George </w:t>
      </w:r>
      <w:proofErr w:type="spellStart"/>
      <w:r w:rsidRPr="000B2D87">
        <w:rPr>
          <w:rFonts w:ascii="Verdana" w:hAnsi="Verdana"/>
          <w:color w:val="0022B9"/>
        </w:rPr>
        <w:t>Balanchine</w:t>
      </w:r>
      <w:proofErr w:type="spellEnd"/>
      <w:r w:rsidRPr="000B2D87">
        <w:rPr>
          <w:rFonts w:ascii="Verdana" w:hAnsi="Verdana"/>
          <w:color w:val="0022B9"/>
        </w:rPr>
        <w:t>. As </w:t>
      </w:r>
      <w:proofErr w:type="spellStart"/>
      <w:r w:rsidRPr="000B2D87">
        <w:rPr>
          <w:rFonts w:ascii="Verdana" w:hAnsi="Verdana"/>
          <w:i/>
          <w:iCs/>
          <w:color w:val="0022B9"/>
        </w:rPr>
        <w:t>Matinées</w:t>
      </w:r>
      <w:proofErr w:type="spellEnd"/>
      <w:r w:rsidRPr="000B2D87">
        <w:rPr>
          <w:rFonts w:ascii="Verdana" w:hAnsi="Verdana"/>
          <w:i/>
          <w:iCs/>
          <w:color w:val="0022B9"/>
        </w:rPr>
        <w:t> </w:t>
      </w:r>
      <w:r w:rsidRPr="000B2D87">
        <w:rPr>
          <w:rFonts w:ascii="Verdana" w:hAnsi="Verdana"/>
          <w:color w:val="0022B9"/>
        </w:rPr>
        <w:t>seguem a mesma estrutura da irmã mais velha: os três movimentos centrais são baseados em peças das </w:t>
      </w:r>
      <w:r w:rsidRPr="000B2D87">
        <w:rPr>
          <w:rFonts w:ascii="Verdana" w:hAnsi="Verdana"/>
          <w:i/>
          <w:iCs/>
          <w:color w:val="0022B9"/>
        </w:rPr>
        <w:t xml:space="preserve">Soirées </w:t>
      </w:r>
      <w:proofErr w:type="spellStart"/>
      <w:r w:rsidRPr="000B2D87">
        <w:rPr>
          <w:rFonts w:ascii="Verdana" w:hAnsi="Verdana"/>
          <w:i/>
          <w:iCs/>
          <w:color w:val="0022B9"/>
        </w:rPr>
        <w:t>Musicales</w:t>
      </w:r>
      <w:proofErr w:type="spellEnd"/>
      <w:r w:rsidRPr="000B2D87">
        <w:rPr>
          <w:rFonts w:ascii="Verdana" w:hAnsi="Verdana"/>
          <w:color w:val="0022B9"/>
        </w:rPr>
        <w:t> originais de Rossini, compostas entre 1830 e 1835; o primeiro movimento é inspirado no "</w:t>
      </w:r>
      <w:proofErr w:type="spellStart"/>
      <w:r w:rsidRPr="000B2D87">
        <w:rPr>
          <w:rFonts w:ascii="Verdana" w:hAnsi="Verdana"/>
          <w:color w:val="0022B9"/>
        </w:rPr>
        <w:t>Pas</w:t>
      </w:r>
      <w:proofErr w:type="spellEnd"/>
      <w:r w:rsidRPr="000B2D87">
        <w:rPr>
          <w:rFonts w:ascii="Verdana" w:hAnsi="Verdana"/>
          <w:color w:val="0022B9"/>
        </w:rPr>
        <w:t xml:space="preserve"> de </w:t>
      </w:r>
      <w:proofErr w:type="spellStart"/>
      <w:r w:rsidRPr="000B2D87">
        <w:rPr>
          <w:rFonts w:ascii="Verdana" w:hAnsi="Verdana"/>
          <w:color w:val="0022B9"/>
        </w:rPr>
        <w:t>six</w:t>
      </w:r>
      <w:proofErr w:type="spellEnd"/>
      <w:r w:rsidRPr="000B2D87">
        <w:rPr>
          <w:rFonts w:ascii="Verdana" w:hAnsi="Verdana"/>
          <w:color w:val="0022B9"/>
        </w:rPr>
        <w:t>" do 1º ato de </w:t>
      </w:r>
      <w:r w:rsidRPr="000B2D87">
        <w:rPr>
          <w:rFonts w:ascii="Verdana" w:hAnsi="Verdana"/>
          <w:i/>
          <w:iCs/>
          <w:color w:val="0022B9"/>
        </w:rPr>
        <w:t>Guilherme Tell</w:t>
      </w:r>
      <w:r w:rsidRPr="000B2D87">
        <w:rPr>
          <w:rFonts w:ascii="Verdana" w:hAnsi="Verdana"/>
          <w:color w:val="0022B9"/>
        </w:rPr>
        <w:t>; e o quinto e último movimento bebe da coleção de estudos vocais </w:t>
      </w:r>
      <w:proofErr w:type="spellStart"/>
      <w:r w:rsidRPr="000B2D87">
        <w:rPr>
          <w:rFonts w:ascii="Verdana" w:hAnsi="Verdana"/>
          <w:i/>
          <w:iCs/>
          <w:color w:val="0022B9"/>
        </w:rPr>
        <w:t>Gorgheggi</w:t>
      </w:r>
      <w:proofErr w:type="spellEnd"/>
      <w:r w:rsidRPr="000B2D87">
        <w:rPr>
          <w:rFonts w:ascii="Verdana" w:hAnsi="Verdana"/>
          <w:i/>
          <w:iCs/>
          <w:color w:val="0022B9"/>
        </w:rPr>
        <w:t xml:space="preserve"> e </w:t>
      </w:r>
      <w:proofErr w:type="spellStart"/>
      <w:r w:rsidRPr="000B2D87">
        <w:rPr>
          <w:rFonts w:ascii="Verdana" w:hAnsi="Verdana"/>
          <w:i/>
          <w:iCs/>
          <w:color w:val="0022B9"/>
        </w:rPr>
        <w:t>Solfeggi</w:t>
      </w:r>
      <w:proofErr w:type="spellEnd"/>
      <w:r w:rsidRPr="000B2D87">
        <w:rPr>
          <w:rFonts w:ascii="Verdana" w:hAnsi="Verdana"/>
          <w:color w:val="0022B9"/>
        </w:rPr>
        <w:t xml:space="preserve">, de 1827. A suíte de </w:t>
      </w:r>
      <w:proofErr w:type="spellStart"/>
      <w:r w:rsidRPr="000B2D87">
        <w:rPr>
          <w:rFonts w:ascii="Verdana" w:hAnsi="Verdana"/>
          <w:color w:val="0022B9"/>
        </w:rPr>
        <w:t>Britten</w:t>
      </w:r>
      <w:proofErr w:type="spellEnd"/>
      <w:r w:rsidRPr="000B2D87">
        <w:rPr>
          <w:rFonts w:ascii="Verdana" w:hAnsi="Verdana"/>
          <w:color w:val="0022B9"/>
        </w:rPr>
        <w:t xml:space="preserve"> foi estreada na turnê sul-americana da Companhia Americana de Balé, em 1941, no Theatro Municipal do Rio de Janeiro.</w:t>
      </w:r>
      <w:r w:rsidRPr="000B2D87">
        <w:rPr>
          <w:rFonts w:ascii="Verdana" w:hAnsi="Verdana"/>
          <w:color w:val="0022B9"/>
          <w:shd w:val="clear" w:color="auto" w:fill="F4F1E9"/>
        </w:rPr>
        <w:t> </w:t>
      </w:r>
    </w:p>
    <w:p w14:paraId="553F265E" w14:textId="77777777" w:rsidR="00C41644" w:rsidRDefault="00C41644" w:rsidP="00A4771D">
      <w:pPr>
        <w:spacing w:line="240" w:lineRule="auto"/>
        <w:jc w:val="both"/>
        <w:rPr>
          <w:rFonts w:ascii="Verdana" w:eastAsia="Verdana" w:hAnsi="Verdana" w:cs="Calibri Light"/>
          <w:b/>
          <w:bCs/>
          <w:color w:val="0022B9"/>
          <w:highlight w:val="white"/>
        </w:rPr>
      </w:pPr>
    </w:p>
    <w:p w14:paraId="621BA45E" w14:textId="77777777" w:rsidR="0062297E" w:rsidRDefault="00540B1A" w:rsidP="00540B1A">
      <w:pPr>
        <w:spacing w:line="240" w:lineRule="auto"/>
        <w:jc w:val="both"/>
        <w:rPr>
          <w:rFonts w:ascii="Verdana" w:eastAsia="Verdana" w:hAnsi="Verdana" w:cs="Calibri Light"/>
          <w:b/>
          <w:bCs/>
          <w:color w:val="0022B9"/>
          <w:highlight w:val="white"/>
        </w:rPr>
      </w:pPr>
      <w:r w:rsidRPr="007520DE">
        <w:rPr>
          <w:rFonts w:ascii="Verdana" w:eastAsia="Verdana" w:hAnsi="Verdana" w:cs="Calibri Light"/>
          <w:b/>
          <w:bCs/>
          <w:color w:val="0022B9"/>
          <w:highlight w:val="white"/>
        </w:rPr>
        <w:t xml:space="preserve">Ottorino </w:t>
      </w:r>
      <w:proofErr w:type="spellStart"/>
      <w:r w:rsidRPr="007520DE">
        <w:rPr>
          <w:rFonts w:ascii="Verdana" w:eastAsia="Verdana" w:hAnsi="Verdana" w:cs="Calibri Light"/>
          <w:b/>
          <w:bCs/>
          <w:color w:val="0022B9"/>
          <w:highlight w:val="white"/>
        </w:rPr>
        <w:t>Respighi</w:t>
      </w:r>
      <w:proofErr w:type="spellEnd"/>
      <w:r w:rsidRPr="007520DE">
        <w:rPr>
          <w:rFonts w:ascii="Verdana" w:eastAsia="Verdana" w:hAnsi="Verdana" w:cs="Calibri Light"/>
          <w:b/>
          <w:bCs/>
          <w:color w:val="0022B9"/>
          <w:highlight w:val="white"/>
        </w:rPr>
        <w:t xml:space="preserve"> (Bolonha, Itália, 1879 – Roma, Itália, 1936) e a obra</w:t>
      </w:r>
      <w:r w:rsidR="005353B3">
        <w:rPr>
          <w:rFonts w:ascii="Verdana" w:eastAsia="Verdana" w:hAnsi="Verdana" w:cs="Calibri Light"/>
          <w:b/>
          <w:bCs/>
          <w:color w:val="0022B9"/>
          <w:highlight w:val="white"/>
        </w:rPr>
        <w:t xml:space="preserve"> </w:t>
      </w:r>
      <w:r w:rsidR="005353B3" w:rsidRPr="005353B3">
        <w:rPr>
          <w:rFonts w:ascii="Verdana" w:hAnsi="Verdana"/>
          <w:b/>
          <w:bCs/>
          <w:i/>
          <w:iCs/>
          <w:color w:val="0022B9"/>
        </w:rPr>
        <w:t xml:space="preserve">La boutique </w:t>
      </w:r>
      <w:proofErr w:type="spellStart"/>
      <w:r w:rsidR="005353B3" w:rsidRPr="005353B3">
        <w:rPr>
          <w:rFonts w:ascii="Verdana" w:hAnsi="Verdana"/>
          <w:b/>
          <w:bCs/>
          <w:i/>
          <w:iCs/>
          <w:color w:val="0022B9"/>
        </w:rPr>
        <w:t>fantasque</w:t>
      </w:r>
      <w:proofErr w:type="spellEnd"/>
      <w:r w:rsidR="005353B3" w:rsidRPr="005353B3">
        <w:rPr>
          <w:rFonts w:ascii="Verdana" w:hAnsi="Verdana"/>
          <w:b/>
          <w:bCs/>
          <w:i/>
          <w:iCs/>
          <w:color w:val="0022B9"/>
        </w:rPr>
        <w:t>: Suíte</w:t>
      </w:r>
      <w:r>
        <w:rPr>
          <w:rFonts w:ascii="Verdana" w:eastAsia="Verdana" w:hAnsi="Verdana" w:cs="Calibri Light"/>
          <w:b/>
          <w:bCs/>
          <w:color w:val="0022B9"/>
          <w:highlight w:val="white"/>
        </w:rPr>
        <w:t xml:space="preserve"> </w:t>
      </w:r>
      <w:r w:rsidRPr="007520DE">
        <w:rPr>
          <w:rFonts w:ascii="Verdana" w:eastAsia="Verdana" w:hAnsi="Verdana" w:cs="Calibri Light"/>
          <w:b/>
          <w:bCs/>
          <w:color w:val="0022B9"/>
          <w:highlight w:val="white"/>
        </w:rPr>
        <w:t>(</w:t>
      </w:r>
      <w:r>
        <w:rPr>
          <w:rFonts w:ascii="Verdana" w:eastAsia="Verdana" w:hAnsi="Verdana" w:cs="Calibri Light"/>
          <w:b/>
          <w:bCs/>
          <w:color w:val="0022B9"/>
          <w:highlight w:val="white"/>
        </w:rPr>
        <w:t>1918</w:t>
      </w:r>
      <w:r w:rsidRPr="007520DE">
        <w:rPr>
          <w:rFonts w:ascii="Verdana" w:eastAsia="Verdana" w:hAnsi="Verdana" w:cs="Calibri Light"/>
          <w:b/>
          <w:bCs/>
          <w:color w:val="0022B9"/>
          <w:highlight w:val="white"/>
        </w:rPr>
        <w:t>)</w:t>
      </w:r>
    </w:p>
    <w:p w14:paraId="4284ACD2" w14:textId="77777777" w:rsidR="0062297E" w:rsidRDefault="0062297E" w:rsidP="00540B1A">
      <w:pPr>
        <w:spacing w:line="240" w:lineRule="auto"/>
        <w:jc w:val="both"/>
        <w:rPr>
          <w:rFonts w:ascii="Verdana" w:eastAsia="Verdana" w:hAnsi="Verdana" w:cs="Calibri Light"/>
          <w:b/>
          <w:bCs/>
          <w:color w:val="0022B9"/>
          <w:highlight w:val="white"/>
        </w:rPr>
      </w:pPr>
    </w:p>
    <w:p w14:paraId="1002F76B" w14:textId="0E5E1187" w:rsidR="00540B1A" w:rsidRPr="00365DA7" w:rsidRDefault="0062297E" w:rsidP="00540B1A">
      <w:pPr>
        <w:spacing w:line="240" w:lineRule="auto"/>
        <w:jc w:val="both"/>
        <w:rPr>
          <w:rFonts w:ascii="Verdana" w:eastAsia="Verdana" w:hAnsi="Verdana" w:cs="Calibri Light"/>
          <w:b/>
          <w:bCs/>
          <w:color w:val="0022B9"/>
          <w:highlight w:val="white"/>
        </w:rPr>
      </w:pPr>
      <w:proofErr w:type="spellStart"/>
      <w:r w:rsidRPr="00365DA7">
        <w:rPr>
          <w:rFonts w:ascii="Verdana" w:hAnsi="Verdana"/>
          <w:color w:val="0022B9"/>
        </w:rPr>
        <w:t>Respighi</w:t>
      </w:r>
      <w:proofErr w:type="spellEnd"/>
      <w:r w:rsidRPr="00365DA7">
        <w:rPr>
          <w:rFonts w:ascii="Verdana" w:hAnsi="Verdana"/>
          <w:color w:val="0022B9"/>
        </w:rPr>
        <w:t xml:space="preserve"> sempre se interessou por revisitar os antigos mestres da música italiana, e, no final dos anos 1910, estava particularmente engajado no estudo de obras para piano solo que Rossini escreveu no fim da vida. Com esse material em mãos, procurou o diretor dos Balés Russos, Sergei </w:t>
      </w:r>
      <w:proofErr w:type="spellStart"/>
      <w:r w:rsidRPr="00365DA7">
        <w:rPr>
          <w:rFonts w:ascii="Verdana" w:hAnsi="Verdana"/>
          <w:color w:val="0022B9"/>
        </w:rPr>
        <w:t>Diaghilev</w:t>
      </w:r>
      <w:proofErr w:type="spellEnd"/>
      <w:r w:rsidRPr="00365DA7">
        <w:rPr>
          <w:rFonts w:ascii="Verdana" w:hAnsi="Verdana"/>
          <w:color w:val="0022B9"/>
        </w:rPr>
        <w:t xml:space="preserve">, que, por sua vez, já estava desenvolvendo com o coreógrafo </w:t>
      </w:r>
      <w:proofErr w:type="spellStart"/>
      <w:r w:rsidRPr="00365DA7">
        <w:rPr>
          <w:rFonts w:ascii="Verdana" w:hAnsi="Verdana"/>
          <w:color w:val="0022B9"/>
        </w:rPr>
        <w:t>Léonide</w:t>
      </w:r>
      <w:proofErr w:type="spellEnd"/>
      <w:r w:rsidRPr="00365DA7">
        <w:rPr>
          <w:rFonts w:ascii="Verdana" w:hAnsi="Verdana"/>
          <w:color w:val="0022B9"/>
        </w:rPr>
        <w:t xml:space="preserve"> </w:t>
      </w:r>
      <w:proofErr w:type="spellStart"/>
      <w:r w:rsidRPr="00365DA7">
        <w:rPr>
          <w:rFonts w:ascii="Verdana" w:hAnsi="Verdana"/>
          <w:color w:val="0022B9"/>
        </w:rPr>
        <w:t>Massine</w:t>
      </w:r>
      <w:proofErr w:type="spellEnd"/>
      <w:r w:rsidRPr="00365DA7">
        <w:rPr>
          <w:rFonts w:ascii="Verdana" w:hAnsi="Verdana"/>
          <w:color w:val="0022B9"/>
        </w:rPr>
        <w:t xml:space="preserve"> um espetáculo sobre a história de amor de dois bonecos de brinquedo que ganham vida. Coincidentemente, </w:t>
      </w:r>
      <w:proofErr w:type="spellStart"/>
      <w:r w:rsidRPr="00365DA7">
        <w:rPr>
          <w:rFonts w:ascii="Verdana" w:hAnsi="Verdana"/>
          <w:color w:val="0022B9"/>
        </w:rPr>
        <w:t>Respighi</w:t>
      </w:r>
      <w:proofErr w:type="spellEnd"/>
      <w:r w:rsidRPr="00365DA7">
        <w:rPr>
          <w:rFonts w:ascii="Verdana" w:hAnsi="Verdana"/>
          <w:color w:val="0022B9"/>
        </w:rPr>
        <w:t xml:space="preserve"> também vivia, naquele momento, um romance com sua aluna Elsa, com quem se casaria em janeiro de 1919. Talvez essa tenha sido a fonte de inspiração para o brilhante trabalho que o compositor realizou a partir das peças de Rossini, já detentoras de alto grau de excelência por si só. O encontro dos talentos de ambos fez com que a música criada para o balé capturasse perfeitamente a magia fantasiosa de uma loja de bonecos encantados. </w:t>
      </w:r>
      <w:r w:rsidRPr="00365DA7">
        <w:rPr>
          <w:rFonts w:ascii="Verdana" w:hAnsi="Verdana"/>
          <w:i/>
          <w:iCs/>
          <w:color w:val="0022B9"/>
        </w:rPr>
        <w:t xml:space="preserve">La boutique </w:t>
      </w:r>
      <w:proofErr w:type="spellStart"/>
      <w:r w:rsidRPr="00365DA7">
        <w:rPr>
          <w:rFonts w:ascii="Verdana" w:hAnsi="Verdana"/>
          <w:i/>
          <w:iCs/>
          <w:color w:val="0022B9"/>
        </w:rPr>
        <w:t>fantasque</w:t>
      </w:r>
      <w:proofErr w:type="spellEnd"/>
      <w:r w:rsidRPr="00365DA7">
        <w:rPr>
          <w:rFonts w:ascii="Verdana" w:hAnsi="Verdana"/>
          <w:color w:val="0022B9"/>
        </w:rPr>
        <w:t xml:space="preserve"> estreou no Teatro Alhambra de Londres, em junho de 1919. Seu imenso sucesso ajudou a construir o caminho que levou </w:t>
      </w:r>
      <w:proofErr w:type="spellStart"/>
      <w:r w:rsidRPr="00365DA7">
        <w:rPr>
          <w:rFonts w:ascii="Verdana" w:hAnsi="Verdana"/>
          <w:color w:val="0022B9"/>
        </w:rPr>
        <w:t>Respighi</w:t>
      </w:r>
      <w:proofErr w:type="spellEnd"/>
      <w:r w:rsidRPr="00365DA7">
        <w:rPr>
          <w:rFonts w:ascii="Verdana" w:hAnsi="Verdana"/>
          <w:color w:val="0022B9"/>
        </w:rPr>
        <w:t xml:space="preserve"> à fama internacional na década seguinte, consolidada por obras como </w:t>
      </w:r>
      <w:r w:rsidRPr="00365DA7">
        <w:rPr>
          <w:rFonts w:ascii="Verdana" w:hAnsi="Verdana"/>
          <w:i/>
          <w:iCs/>
          <w:color w:val="0022B9"/>
        </w:rPr>
        <w:t>Pinheiros de Roma</w:t>
      </w:r>
      <w:r w:rsidRPr="00365DA7">
        <w:rPr>
          <w:rFonts w:ascii="Verdana" w:hAnsi="Verdana"/>
          <w:color w:val="0022B9"/>
        </w:rPr>
        <w:t> (1923), </w:t>
      </w:r>
      <w:r w:rsidRPr="00365DA7">
        <w:rPr>
          <w:rFonts w:ascii="Verdana" w:hAnsi="Verdana"/>
          <w:i/>
          <w:iCs/>
          <w:color w:val="0022B9"/>
        </w:rPr>
        <w:t>Os Pássaros</w:t>
      </w:r>
      <w:r w:rsidRPr="00365DA7">
        <w:rPr>
          <w:rFonts w:ascii="Verdana" w:hAnsi="Verdana"/>
          <w:color w:val="0022B9"/>
        </w:rPr>
        <w:t> (1927) e </w:t>
      </w:r>
      <w:r w:rsidRPr="00365DA7">
        <w:rPr>
          <w:rFonts w:ascii="Verdana" w:hAnsi="Verdana"/>
          <w:i/>
          <w:iCs/>
          <w:color w:val="0022B9"/>
        </w:rPr>
        <w:t>Festivais Romanos</w:t>
      </w:r>
      <w:r w:rsidRPr="00365DA7">
        <w:rPr>
          <w:rFonts w:ascii="Verdana" w:hAnsi="Verdana"/>
          <w:color w:val="0022B9"/>
        </w:rPr>
        <w:t> (1928).</w:t>
      </w:r>
      <w:r w:rsidR="00540B1A" w:rsidRPr="00365DA7">
        <w:rPr>
          <w:rFonts w:ascii="Verdana" w:eastAsia="Verdana" w:hAnsi="Verdana" w:cs="Calibri Light"/>
          <w:b/>
          <w:bCs/>
          <w:color w:val="0022B9"/>
          <w:highlight w:val="white"/>
        </w:rPr>
        <w:t xml:space="preserve"> </w:t>
      </w:r>
    </w:p>
    <w:p w14:paraId="6ABC0A7F" w14:textId="77777777" w:rsidR="00291BD8" w:rsidRDefault="00291BD8" w:rsidP="00A4771D">
      <w:pPr>
        <w:spacing w:line="240" w:lineRule="auto"/>
        <w:jc w:val="both"/>
        <w:rPr>
          <w:rFonts w:ascii="Verdana" w:eastAsia="Verdana" w:hAnsi="Verdana" w:cs="Calibri Light"/>
          <w:b/>
          <w:bCs/>
          <w:color w:val="0022B9"/>
          <w:highlight w:val="white"/>
        </w:rPr>
      </w:pPr>
    </w:p>
    <w:p w14:paraId="764AF30B" w14:textId="31EC9D10" w:rsidR="00291BD8" w:rsidRDefault="00291BD8" w:rsidP="00291BD8">
      <w:pPr>
        <w:spacing w:line="240" w:lineRule="auto"/>
        <w:jc w:val="both"/>
        <w:rPr>
          <w:rFonts w:ascii="Verdana" w:hAnsi="Verdana"/>
          <w:b/>
          <w:bCs/>
          <w:color w:val="0022B9"/>
        </w:rPr>
      </w:pPr>
      <w:r>
        <w:rPr>
          <w:rFonts w:ascii="Verdana" w:hAnsi="Verdana"/>
          <w:b/>
          <w:bCs/>
          <w:color w:val="0022B9"/>
        </w:rPr>
        <w:t xml:space="preserve">Benjamin </w:t>
      </w:r>
      <w:proofErr w:type="spellStart"/>
      <w:r>
        <w:rPr>
          <w:rFonts w:ascii="Verdana" w:hAnsi="Verdana"/>
          <w:b/>
          <w:bCs/>
          <w:color w:val="0022B9"/>
        </w:rPr>
        <w:t>Britten</w:t>
      </w:r>
      <w:proofErr w:type="spellEnd"/>
      <w:r>
        <w:rPr>
          <w:rFonts w:ascii="Verdana" w:hAnsi="Verdana"/>
          <w:b/>
          <w:bCs/>
          <w:color w:val="0022B9"/>
        </w:rPr>
        <w:t xml:space="preserve"> </w:t>
      </w:r>
      <w:r w:rsidRPr="00985EC3">
        <w:rPr>
          <w:rFonts w:ascii="Verdana" w:hAnsi="Verdana"/>
          <w:b/>
          <w:bCs/>
          <w:color w:val="0022B9"/>
        </w:rPr>
        <w:t>(</w:t>
      </w:r>
      <w:proofErr w:type="spellStart"/>
      <w:r>
        <w:rPr>
          <w:rFonts w:ascii="Verdana" w:hAnsi="Verdana"/>
          <w:b/>
          <w:bCs/>
          <w:color w:val="0022B9"/>
        </w:rPr>
        <w:t>Lowestoft</w:t>
      </w:r>
      <w:proofErr w:type="spellEnd"/>
      <w:r>
        <w:rPr>
          <w:rFonts w:ascii="Verdana" w:hAnsi="Verdana"/>
          <w:b/>
          <w:bCs/>
          <w:color w:val="0022B9"/>
        </w:rPr>
        <w:t>, Inglaterra,</w:t>
      </w:r>
      <w:r w:rsidRPr="00985EC3">
        <w:rPr>
          <w:rFonts w:ascii="Verdana" w:hAnsi="Verdana"/>
          <w:b/>
          <w:bCs/>
          <w:color w:val="0022B9"/>
        </w:rPr>
        <w:t xml:space="preserve"> </w:t>
      </w:r>
      <w:r>
        <w:rPr>
          <w:rFonts w:ascii="Verdana" w:hAnsi="Verdana"/>
          <w:b/>
          <w:bCs/>
          <w:color w:val="0022B9"/>
        </w:rPr>
        <w:t>1913-1976</w:t>
      </w:r>
      <w:r w:rsidRPr="00985EC3">
        <w:rPr>
          <w:rFonts w:ascii="Verdana" w:hAnsi="Verdana"/>
          <w:b/>
          <w:bCs/>
          <w:color w:val="0022B9"/>
        </w:rPr>
        <w:t>) e a obra</w:t>
      </w:r>
      <w:r w:rsidR="00B00148">
        <w:rPr>
          <w:rFonts w:ascii="Verdana" w:hAnsi="Verdana"/>
          <w:b/>
          <w:bCs/>
          <w:color w:val="0022B9"/>
        </w:rPr>
        <w:t xml:space="preserve"> </w:t>
      </w:r>
      <w:r w:rsidR="00B00148" w:rsidRPr="00B00148">
        <w:rPr>
          <w:rFonts w:ascii="Verdana" w:hAnsi="Verdana"/>
          <w:b/>
          <w:bCs/>
          <w:i/>
          <w:iCs/>
          <w:color w:val="0022B9"/>
        </w:rPr>
        <w:t xml:space="preserve">Soirée </w:t>
      </w:r>
      <w:proofErr w:type="spellStart"/>
      <w:r w:rsidR="00B00148" w:rsidRPr="00B00148">
        <w:rPr>
          <w:rFonts w:ascii="Verdana" w:hAnsi="Verdana"/>
          <w:b/>
          <w:bCs/>
          <w:i/>
          <w:iCs/>
          <w:color w:val="0022B9"/>
        </w:rPr>
        <w:t>Musicales</w:t>
      </w:r>
      <w:proofErr w:type="spellEnd"/>
      <w:r w:rsidR="00B00148" w:rsidRPr="00B00148">
        <w:rPr>
          <w:rFonts w:ascii="Verdana" w:hAnsi="Verdana"/>
          <w:b/>
          <w:bCs/>
          <w:i/>
          <w:iCs/>
          <w:color w:val="0022B9"/>
        </w:rPr>
        <w:t>, op. 9</w:t>
      </w:r>
      <w:r w:rsidRPr="00B00148">
        <w:rPr>
          <w:rFonts w:ascii="Verdana" w:hAnsi="Verdana"/>
          <w:b/>
          <w:bCs/>
          <w:color w:val="0022B9"/>
        </w:rPr>
        <w:t xml:space="preserve"> (1936)</w:t>
      </w:r>
    </w:p>
    <w:p w14:paraId="04891F1A" w14:textId="77777777" w:rsidR="00365DA7" w:rsidRDefault="00365DA7" w:rsidP="00291BD8">
      <w:pPr>
        <w:spacing w:line="240" w:lineRule="auto"/>
        <w:jc w:val="both"/>
        <w:rPr>
          <w:rFonts w:ascii="Verdana" w:hAnsi="Verdana"/>
          <w:b/>
          <w:bCs/>
          <w:color w:val="0022B9"/>
        </w:rPr>
      </w:pPr>
    </w:p>
    <w:p w14:paraId="51AA518C" w14:textId="533559C4" w:rsidR="00365DA7" w:rsidRPr="00365DA7" w:rsidRDefault="00365DA7" w:rsidP="00291BD8">
      <w:pPr>
        <w:spacing w:line="240" w:lineRule="auto"/>
        <w:jc w:val="both"/>
        <w:rPr>
          <w:rFonts w:ascii="Verdana" w:hAnsi="Verdana"/>
          <w:b/>
          <w:bCs/>
          <w:color w:val="0022B9"/>
        </w:rPr>
      </w:pPr>
      <w:r w:rsidRPr="00365DA7">
        <w:rPr>
          <w:rFonts w:ascii="Verdana" w:hAnsi="Verdana"/>
          <w:color w:val="0022B9"/>
        </w:rPr>
        <w:t xml:space="preserve">Em 1935, </w:t>
      </w:r>
      <w:proofErr w:type="spellStart"/>
      <w:r w:rsidRPr="00365DA7">
        <w:rPr>
          <w:rFonts w:ascii="Verdana" w:hAnsi="Verdana"/>
          <w:color w:val="0022B9"/>
        </w:rPr>
        <w:t>Britten</w:t>
      </w:r>
      <w:proofErr w:type="spellEnd"/>
      <w:r w:rsidRPr="00365DA7">
        <w:rPr>
          <w:rFonts w:ascii="Verdana" w:hAnsi="Verdana"/>
          <w:color w:val="0022B9"/>
        </w:rPr>
        <w:t xml:space="preserve"> começou a compor trilhas sonoras para os filmes institucionais da GPO </w:t>
      </w:r>
      <w:proofErr w:type="spellStart"/>
      <w:r w:rsidRPr="00365DA7">
        <w:rPr>
          <w:rFonts w:ascii="Verdana" w:hAnsi="Verdana"/>
          <w:color w:val="0022B9"/>
        </w:rPr>
        <w:t>Film</w:t>
      </w:r>
      <w:proofErr w:type="spellEnd"/>
      <w:r w:rsidRPr="00365DA7">
        <w:rPr>
          <w:rFonts w:ascii="Verdana" w:hAnsi="Verdana"/>
          <w:color w:val="0022B9"/>
        </w:rPr>
        <w:t xml:space="preserve"> Unit, um departamento de produção audiovisual do então serviço de correio britânico. Para um desses filmes, o curta-metragem </w:t>
      </w:r>
      <w:r w:rsidRPr="00365DA7">
        <w:rPr>
          <w:rFonts w:ascii="Verdana" w:hAnsi="Verdana"/>
          <w:i/>
          <w:iCs/>
          <w:color w:val="0022B9"/>
        </w:rPr>
        <w:t xml:space="preserve">The </w:t>
      </w:r>
      <w:proofErr w:type="spellStart"/>
      <w:r w:rsidRPr="00365DA7">
        <w:rPr>
          <w:rFonts w:ascii="Verdana" w:hAnsi="Verdana"/>
          <w:i/>
          <w:iCs/>
          <w:color w:val="0022B9"/>
        </w:rPr>
        <w:t>tocher</w:t>
      </w:r>
      <w:proofErr w:type="spellEnd"/>
      <w:r w:rsidRPr="00365DA7">
        <w:rPr>
          <w:rFonts w:ascii="Verdana" w:hAnsi="Verdana"/>
          <w:color w:val="0022B9"/>
        </w:rPr>
        <w:t> ("O dote"),</w:t>
      </w:r>
      <w:r w:rsidRPr="00365DA7">
        <w:rPr>
          <w:rFonts w:ascii="Verdana" w:hAnsi="Verdana"/>
          <w:color w:val="0022B9"/>
          <w:shd w:val="clear" w:color="auto" w:fill="F4F1E9"/>
        </w:rPr>
        <w:t xml:space="preserve"> </w:t>
      </w:r>
      <w:r w:rsidRPr="00365DA7">
        <w:rPr>
          <w:rFonts w:ascii="Verdana" w:hAnsi="Verdana"/>
          <w:color w:val="0022B9"/>
        </w:rPr>
        <w:t xml:space="preserve">ele se inspirou em um conjunto de árias e duetos de câmara escritos por Rossini no início da década de 1830 – uma escolha curiosa, dada a discrepância da obra de ambos, pelo menos à primeira vista. Em 1936, </w:t>
      </w:r>
      <w:proofErr w:type="spellStart"/>
      <w:r w:rsidRPr="00365DA7">
        <w:rPr>
          <w:rFonts w:ascii="Verdana" w:hAnsi="Verdana"/>
          <w:color w:val="0022B9"/>
        </w:rPr>
        <w:t>Britten</w:t>
      </w:r>
      <w:proofErr w:type="spellEnd"/>
      <w:r w:rsidRPr="00365DA7">
        <w:rPr>
          <w:rFonts w:ascii="Verdana" w:hAnsi="Verdana"/>
          <w:color w:val="0022B9"/>
        </w:rPr>
        <w:t xml:space="preserve"> decidiu retrabalhar a peça para orquestra, adicionando dois novos movimentos e lhe conferindo o mesmo nome da coletânea original de Rossini: </w:t>
      </w:r>
      <w:r w:rsidRPr="00365DA7">
        <w:rPr>
          <w:rFonts w:ascii="Verdana" w:hAnsi="Verdana"/>
          <w:i/>
          <w:iCs/>
          <w:color w:val="0022B9"/>
        </w:rPr>
        <w:t xml:space="preserve">Soirées </w:t>
      </w:r>
      <w:proofErr w:type="spellStart"/>
      <w:r w:rsidRPr="00365DA7">
        <w:rPr>
          <w:rFonts w:ascii="Verdana" w:hAnsi="Verdana"/>
          <w:i/>
          <w:iCs/>
          <w:color w:val="0022B9"/>
        </w:rPr>
        <w:t>Musicales</w:t>
      </w:r>
      <w:proofErr w:type="spellEnd"/>
      <w:r w:rsidRPr="00365DA7">
        <w:rPr>
          <w:rFonts w:ascii="Verdana" w:hAnsi="Verdana"/>
          <w:color w:val="0022B9"/>
        </w:rPr>
        <w:t xml:space="preserve"> ("Noites Musicais"). Escrito quando o compositor italiano já havia se aposentado da </w:t>
      </w:r>
      <w:r w:rsidRPr="00365DA7">
        <w:rPr>
          <w:rFonts w:ascii="Verdana" w:hAnsi="Verdana"/>
          <w:color w:val="0022B9"/>
        </w:rPr>
        <w:lastRenderedPageBreak/>
        <w:t xml:space="preserve">produção operística que o consagrou, o material transita por vários ânimos, do dramático ao festivo, com melodias ricas, que são aproveitadas com inteligência por </w:t>
      </w:r>
      <w:proofErr w:type="spellStart"/>
      <w:r w:rsidRPr="00365DA7">
        <w:rPr>
          <w:rFonts w:ascii="Verdana" w:hAnsi="Verdana"/>
          <w:color w:val="0022B9"/>
        </w:rPr>
        <w:t>Britten</w:t>
      </w:r>
      <w:proofErr w:type="spellEnd"/>
      <w:r w:rsidRPr="00365DA7">
        <w:rPr>
          <w:rFonts w:ascii="Verdana" w:hAnsi="Verdana"/>
          <w:color w:val="0022B9"/>
        </w:rPr>
        <w:t xml:space="preserve"> nos três movimentos centrais (de cinco). O movimento de abertura, por sua vez, é inspirado na marcha dos soldados do 3º ato de </w:t>
      </w:r>
      <w:r w:rsidRPr="00365DA7">
        <w:rPr>
          <w:rFonts w:ascii="Verdana" w:hAnsi="Verdana"/>
          <w:i/>
          <w:iCs/>
          <w:color w:val="0022B9"/>
        </w:rPr>
        <w:t>Guilherme Tell</w:t>
      </w:r>
      <w:r w:rsidRPr="00365DA7">
        <w:rPr>
          <w:rFonts w:ascii="Verdana" w:hAnsi="Verdana"/>
          <w:color w:val="0022B9"/>
        </w:rPr>
        <w:t>, uma das óperas mais famosas de Rossini. A suíte se encerra de maneira dançante, com uma típica tarantela siciliana, construída a partir do tema de um dos seus </w:t>
      </w:r>
      <w:r w:rsidRPr="00365DA7">
        <w:rPr>
          <w:rFonts w:ascii="Verdana" w:hAnsi="Verdana"/>
          <w:i/>
          <w:iCs/>
          <w:color w:val="0022B9"/>
        </w:rPr>
        <w:t>Três coros religiosos</w:t>
      </w:r>
      <w:r w:rsidRPr="00365DA7">
        <w:rPr>
          <w:rFonts w:ascii="Verdana" w:hAnsi="Verdana"/>
          <w:color w:val="0022B9"/>
        </w:rPr>
        <w:t xml:space="preserve">, "La </w:t>
      </w:r>
      <w:proofErr w:type="spellStart"/>
      <w:r w:rsidRPr="00365DA7">
        <w:rPr>
          <w:rFonts w:ascii="Verdana" w:hAnsi="Verdana"/>
          <w:color w:val="0022B9"/>
        </w:rPr>
        <w:t>charité</w:t>
      </w:r>
      <w:proofErr w:type="spellEnd"/>
      <w:r w:rsidRPr="00365DA7">
        <w:rPr>
          <w:rFonts w:ascii="Verdana" w:hAnsi="Verdana"/>
          <w:color w:val="0022B9"/>
        </w:rPr>
        <w:t>" ("A caridade").</w:t>
      </w:r>
    </w:p>
    <w:p w14:paraId="013F5921" w14:textId="77777777" w:rsidR="00291BD8" w:rsidRDefault="00291BD8" w:rsidP="00A4771D">
      <w:pPr>
        <w:spacing w:line="240" w:lineRule="auto"/>
        <w:jc w:val="both"/>
        <w:rPr>
          <w:rFonts w:ascii="Verdana" w:eastAsia="Verdana" w:hAnsi="Verdana" w:cs="Calibri Light"/>
          <w:b/>
          <w:bCs/>
          <w:color w:val="0022B9"/>
          <w:highlight w:val="white"/>
        </w:rPr>
      </w:pPr>
    </w:p>
    <w:p w14:paraId="201CBDFA" w14:textId="77777777" w:rsidR="00694CD2" w:rsidRDefault="00694CD2" w:rsidP="00A4771D">
      <w:pPr>
        <w:spacing w:line="240" w:lineRule="auto"/>
        <w:jc w:val="both"/>
        <w:rPr>
          <w:rFonts w:ascii="Verdana" w:eastAsia="Verdana" w:hAnsi="Verdana" w:cs="Calibri Light"/>
          <w:b/>
          <w:bCs/>
          <w:color w:val="0022B9"/>
          <w:highlight w:val="white"/>
        </w:rPr>
      </w:pPr>
    </w:p>
    <w:p w14:paraId="26F313B2" w14:textId="0D05B457" w:rsidR="008D6F35" w:rsidRDefault="008D6F35"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Serviço:</w:t>
      </w:r>
    </w:p>
    <w:p w14:paraId="03127BCA" w14:textId="77777777" w:rsidR="005852FA" w:rsidRDefault="005852FA" w:rsidP="008D6F35">
      <w:pPr>
        <w:jc w:val="both"/>
        <w:rPr>
          <w:rFonts w:ascii="Verdana" w:eastAsia="Verdana" w:hAnsi="Verdana" w:cs="Calibri Light"/>
          <w:b/>
          <w:bCs/>
          <w:color w:val="0022B9"/>
          <w:highlight w:val="white"/>
        </w:rPr>
      </w:pPr>
    </w:p>
    <w:p w14:paraId="653844D0" w14:textId="77777777" w:rsidR="004F18CC" w:rsidRPr="00C604AF" w:rsidRDefault="004F18CC" w:rsidP="004F18CC">
      <w:pPr>
        <w:spacing w:line="240" w:lineRule="auto"/>
        <w:rPr>
          <w:rFonts w:ascii="Verdana" w:hAnsi="Verdana" w:cs="Calibri Light"/>
          <w:b/>
          <w:bCs/>
          <w:color w:val="0022B9"/>
        </w:rPr>
      </w:pPr>
      <w:r w:rsidRPr="00C604AF">
        <w:rPr>
          <w:rFonts w:ascii="Verdana" w:hAnsi="Verdana" w:cs="Calibri Light"/>
          <w:b/>
          <w:bCs/>
          <w:color w:val="0022B9"/>
        </w:rPr>
        <w:t>Fora de Série</w:t>
      </w:r>
    </w:p>
    <w:p w14:paraId="3AB4CE4F" w14:textId="77777777" w:rsidR="004F18CC" w:rsidRPr="00C604AF" w:rsidRDefault="004F18CC" w:rsidP="004F18CC">
      <w:pPr>
        <w:spacing w:line="240" w:lineRule="auto"/>
        <w:rPr>
          <w:rFonts w:ascii="Verdana" w:hAnsi="Verdana" w:cs="Calibri Light"/>
          <w:b/>
          <w:bCs/>
          <w:color w:val="0022B9"/>
        </w:rPr>
      </w:pPr>
      <w:r w:rsidRPr="00C604AF">
        <w:rPr>
          <w:rFonts w:ascii="Verdana" w:hAnsi="Verdana" w:cs="Calibri Light"/>
          <w:b/>
          <w:bCs/>
          <w:color w:val="0022B9"/>
        </w:rPr>
        <w:t xml:space="preserve">Segundas Opiniões – </w:t>
      </w:r>
      <w:r>
        <w:rPr>
          <w:rFonts w:ascii="Verdana" w:hAnsi="Verdana" w:cs="Calibri Light"/>
          <w:b/>
          <w:bCs/>
          <w:color w:val="0022B9"/>
        </w:rPr>
        <w:t>Inspirações na obra de Rossini</w:t>
      </w:r>
    </w:p>
    <w:p w14:paraId="455B7202" w14:textId="77777777" w:rsidR="004F18CC" w:rsidRPr="00C604AF" w:rsidRDefault="004F18CC" w:rsidP="004F18CC">
      <w:pPr>
        <w:spacing w:line="240" w:lineRule="auto"/>
        <w:rPr>
          <w:rFonts w:ascii="Verdana" w:hAnsi="Verdana" w:cs="Calibri Light"/>
          <w:b/>
          <w:bCs/>
          <w:color w:val="0022B9"/>
        </w:rPr>
      </w:pPr>
      <w:r>
        <w:rPr>
          <w:rFonts w:ascii="Verdana" w:hAnsi="Verdana" w:cs="Calibri Light"/>
          <w:b/>
          <w:bCs/>
          <w:color w:val="0022B9"/>
        </w:rPr>
        <w:t>9</w:t>
      </w:r>
      <w:r w:rsidRPr="00C604AF">
        <w:rPr>
          <w:rFonts w:ascii="Verdana" w:hAnsi="Verdana" w:cs="Calibri Light"/>
          <w:b/>
          <w:bCs/>
          <w:color w:val="0022B9"/>
        </w:rPr>
        <w:t xml:space="preserve"> de </w:t>
      </w:r>
      <w:r>
        <w:rPr>
          <w:rFonts w:ascii="Verdana" w:hAnsi="Verdana" w:cs="Calibri Light"/>
          <w:b/>
          <w:bCs/>
          <w:color w:val="0022B9"/>
        </w:rPr>
        <w:t>dezembro</w:t>
      </w:r>
      <w:r w:rsidRPr="00C604AF">
        <w:rPr>
          <w:rFonts w:ascii="Verdana" w:hAnsi="Verdana" w:cs="Calibri Light"/>
          <w:b/>
          <w:bCs/>
          <w:color w:val="0022B9"/>
        </w:rPr>
        <w:t xml:space="preserve"> – 18h</w:t>
      </w:r>
    </w:p>
    <w:p w14:paraId="6031913D" w14:textId="77777777" w:rsidR="004F18CC" w:rsidRPr="00C604AF" w:rsidRDefault="004F18CC" w:rsidP="004F18CC">
      <w:pPr>
        <w:spacing w:line="240" w:lineRule="auto"/>
        <w:rPr>
          <w:rFonts w:ascii="Verdana" w:hAnsi="Verdana" w:cs="Calibri Light"/>
          <w:b/>
          <w:bCs/>
          <w:color w:val="0022B9"/>
        </w:rPr>
      </w:pPr>
      <w:r w:rsidRPr="00C604AF">
        <w:rPr>
          <w:rFonts w:ascii="Verdana" w:hAnsi="Verdana" w:cs="Calibri Light"/>
          <w:b/>
          <w:bCs/>
          <w:color w:val="0022B9"/>
        </w:rPr>
        <w:t>Sala Minas Gerais</w:t>
      </w:r>
    </w:p>
    <w:p w14:paraId="689DBB2E" w14:textId="77777777" w:rsidR="004F18CC" w:rsidRPr="00C604AF" w:rsidRDefault="004F18CC" w:rsidP="004F18CC">
      <w:pPr>
        <w:spacing w:line="240" w:lineRule="auto"/>
        <w:rPr>
          <w:rFonts w:ascii="Verdana" w:hAnsi="Verdana" w:cs="Calibri Light"/>
          <w:bCs/>
          <w:color w:val="0022B9"/>
        </w:rPr>
      </w:pPr>
    </w:p>
    <w:p w14:paraId="0622D4BE" w14:textId="77777777" w:rsidR="004F18CC" w:rsidRPr="00C604AF" w:rsidRDefault="004F18CC" w:rsidP="004F18CC">
      <w:pPr>
        <w:spacing w:line="240" w:lineRule="auto"/>
        <w:rPr>
          <w:rFonts w:ascii="Verdana" w:hAnsi="Verdana" w:cs="Calibri Light"/>
          <w:bCs/>
          <w:color w:val="0022B9"/>
        </w:rPr>
      </w:pPr>
      <w:r>
        <w:rPr>
          <w:rFonts w:ascii="Verdana" w:hAnsi="Verdana" w:cs="Calibri Light"/>
          <w:bCs/>
          <w:color w:val="0022B9"/>
        </w:rPr>
        <w:t>Fabio Mechetti</w:t>
      </w:r>
      <w:r w:rsidRPr="00C604AF">
        <w:rPr>
          <w:rFonts w:ascii="Verdana" w:hAnsi="Verdana" w:cs="Calibri Light"/>
          <w:bCs/>
          <w:color w:val="0022B9"/>
        </w:rPr>
        <w:t>, regente</w:t>
      </w:r>
    </w:p>
    <w:p w14:paraId="01482843" w14:textId="77777777" w:rsidR="004F18CC" w:rsidRPr="00C604AF" w:rsidRDefault="004F18CC" w:rsidP="004F18CC">
      <w:pPr>
        <w:spacing w:line="240" w:lineRule="auto"/>
        <w:jc w:val="both"/>
        <w:rPr>
          <w:rFonts w:ascii="Verdana" w:hAnsi="Verdana" w:cs="Calibri Light"/>
          <w:bCs/>
          <w:color w:val="0022B9"/>
        </w:rPr>
      </w:pPr>
    </w:p>
    <w:p w14:paraId="483D3E66" w14:textId="77777777" w:rsidR="004F18CC" w:rsidRPr="00C604AF" w:rsidRDefault="004F18CC" w:rsidP="004F18CC">
      <w:pPr>
        <w:spacing w:line="240" w:lineRule="auto"/>
        <w:jc w:val="both"/>
      </w:pPr>
    </w:p>
    <w:p w14:paraId="708FA166" w14:textId="125E9D7D" w:rsidR="004F18CC" w:rsidRPr="00C604AF" w:rsidRDefault="004F18CC" w:rsidP="004F18CC">
      <w:pPr>
        <w:spacing w:line="240" w:lineRule="auto"/>
        <w:jc w:val="both"/>
        <w:rPr>
          <w:rFonts w:ascii="Verdana" w:hAnsi="Verdana"/>
          <w:i/>
          <w:iCs/>
          <w:color w:val="0022B9"/>
        </w:rPr>
      </w:pPr>
      <w:r>
        <w:rPr>
          <w:rFonts w:ascii="Verdana" w:hAnsi="Verdana"/>
          <w:b/>
          <w:bCs/>
          <w:color w:val="0022B9"/>
        </w:rPr>
        <w:t>ROSSINI</w:t>
      </w:r>
      <w:r w:rsidR="003314CC">
        <w:rPr>
          <w:rFonts w:ascii="Verdana" w:hAnsi="Verdana"/>
          <w:b/>
          <w:bCs/>
          <w:color w:val="0022B9"/>
        </w:rPr>
        <w:tab/>
      </w:r>
      <w:r w:rsidR="003314CC">
        <w:rPr>
          <w:rFonts w:ascii="Verdana" w:hAnsi="Verdana"/>
          <w:b/>
          <w:bCs/>
          <w:color w:val="0022B9"/>
        </w:rPr>
        <w:tab/>
      </w:r>
      <w:r w:rsidR="003314CC">
        <w:rPr>
          <w:rFonts w:ascii="Verdana" w:hAnsi="Verdana"/>
          <w:b/>
          <w:bCs/>
          <w:color w:val="0022B9"/>
        </w:rPr>
        <w:tab/>
      </w:r>
      <w:r>
        <w:rPr>
          <w:rFonts w:ascii="Verdana" w:hAnsi="Verdana"/>
          <w:i/>
          <w:iCs/>
          <w:color w:val="0022B9"/>
        </w:rPr>
        <w:t>Sonata nº 5 em Mi bemol maior</w:t>
      </w:r>
      <w:r w:rsidRPr="00C604AF">
        <w:rPr>
          <w:rFonts w:ascii="Verdana" w:hAnsi="Verdana"/>
          <w:i/>
          <w:iCs/>
          <w:color w:val="0022B9"/>
        </w:rPr>
        <w:t xml:space="preserve"> </w:t>
      </w:r>
    </w:p>
    <w:p w14:paraId="512FC342" w14:textId="3D716679" w:rsidR="004F18CC" w:rsidRPr="0032290D" w:rsidRDefault="004F18CC" w:rsidP="004F18CC">
      <w:pPr>
        <w:spacing w:line="240" w:lineRule="auto"/>
        <w:jc w:val="both"/>
        <w:rPr>
          <w:rFonts w:ascii="Verdana" w:hAnsi="Verdana"/>
          <w:color w:val="0022B9"/>
        </w:rPr>
      </w:pPr>
      <w:r>
        <w:rPr>
          <w:rFonts w:ascii="Verdana" w:hAnsi="Verdana"/>
          <w:b/>
          <w:bCs/>
          <w:color w:val="0022B9"/>
        </w:rPr>
        <w:t>BRITTEN</w:t>
      </w:r>
      <w:r w:rsidR="003314CC">
        <w:rPr>
          <w:rFonts w:ascii="Verdana" w:hAnsi="Verdana"/>
          <w:b/>
          <w:bCs/>
          <w:color w:val="0022B9"/>
        </w:rPr>
        <w:tab/>
      </w:r>
      <w:r w:rsidR="003314CC">
        <w:rPr>
          <w:rFonts w:ascii="Verdana" w:hAnsi="Verdana"/>
          <w:b/>
          <w:bCs/>
          <w:color w:val="0022B9"/>
        </w:rPr>
        <w:tab/>
      </w:r>
      <w:r w:rsidR="003314CC">
        <w:rPr>
          <w:rFonts w:ascii="Verdana" w:hAnsi="Verdana"/>
          <w:b/>
          <w:bCs/>
          <w:color w:val="0022B9"/>
        </w:rPr>
        <w:tab/>
      </w:r>
      <w:proofErr w:type="spellStart"/>
      <w:r w:rsidR="005353B3" w:rsidRPr="0032290D">
        <w:rPr>
          <w:rFonts w:ascii="Verdana" w:hAnsi="Verdana"/>
          <w:i/>
          <w:iCs/>
          <w:color w:val="0022B9"/>
        </w:rPr>
        <w:t>Matinées</w:t>
      </w:r>
      <w:proofErr w:type="spellEnd"/>
      <w:r w:rsidR="005353B3" w:rsidRPr="0032290D">
        <w:rPr>
          <w:rFonts w:ascii="Verdana" w:hAnsi="Verdana"/>
          <w:color w:val="0022B9"/>
        </w:rPr>
        <w:t xml:space="preserve"> </w:t>
      </w:r>
      <w:proofErr w:type="spellStart"/>
      <w:r w:rsidR="003314CC" w:rsidRPr="0032290D">
        <w:rPr>
          <w:rFonts w:ascii="Verdana" w:hAnsi="Verdana"/>
          <w:i/>
          <w:iCs/>
          <w:color w:val="0022B9"/>
        </w:rPr>
        <w:t>M</w:t>
      </w:r>
      <w:r w:rsidR="005353B3" w:rsidRPr="0032290D">
        <w:rPr>
          <w:rFonts w:ascii="Verdana" w:hAnsi="Verdana"/>
          <w:i/>
          <w:iCs/>
          <w:color w:val="0022B9"/>
        </w:rPr>
        <w:t>usicales</w:t>
      </w:r>
      <w:proofErr w:type="spellEnd"/>
      <w:r w:rsidR="005353B3" w:rsidRPr="0032290D">
        <w:rPr>
          <w:rFonts w:ascii="Verdana" w:hAnsi="Verdana"/>
          <w:i/>
          <w:iCs/>
          <w:color w:val="0022B9"/>
        </w:rPr>
        <w:t>, op.</w:t>
      </w:r>
      <w:r w:rsidR="00CB4AA4" w:rsidRPr="0032290D">
        <w:rPr>
          <w:rFonts w:ascii="Verdana" w:hAnsi="Verdana"/>
          <w:i/>
          <w:iCs/>
          <w:color w:val="0022B9"/>
        </w:rPr>
        <w:t xml:space="preserve"> </w:t>
      </w:r>
      <w:r w:rsidR="005353B3" w:rsidRPr="0032290D">
        <w:rPr>
          <w:rFonts w:ascii="Verdana" w:hAnsi="Verdana"/>
          <w:i/>
          <w:iCs/>
          <w:color w:val="0022B9"/>
        </w:rPr>
        <w:t>24</w:t>
      </w:r>
    </w:p>
    <w:p w14:paraId="3062A8E6" w14:textId="6ACA9FBA" w:rsidR="004F18CC" w:rsidRDefault="003314CC" w:rsidP="004F18CC">
      <w:pPr>
        <w:spacing w:line="240" w:lineRule="auto"/>
        <w:jc w:val="both"/>
        <w:rPr>
          <w:rFonts w:ascii="Verdana" w:hAnsi="Verdana"/>
          <w:color w:val="0022B9"/>
        </w:rPr>
      </w:pPr>
      <w:r w:rsidRPr="0032290D">
        <w:rPr>
          <w:rFonts w:ascii="Verdana" w:hAnsi="Verdana"/>
          <w:b/>
          <w:bCs/>
          <w:color w:val="0022B9"/>
        </w:rPr>
        <w:t xml:space="preserve">ROSSINI / </w:t>
      </w:r>
      <w:proofErr w:type="spellStart"/>
      <w:r w:rsidR="004F18CC" w:rsidRPr="0032290D">
        <w:rPr>
          <w:rFonts w:ascii="Verdana" w:hAnsi="Verdana"/>
          <w:b/>
          <w:bCs/>
          <w:color w:val="0022B9"/>
        </w:rPr>
        <w:t>R</w:t>
      </w:r>
      <w:r w:rsidRPr="0032290D">
        <w:rPr>
          <w:rFonts w:ascii="Verdana" w:hAnsi="Verdana"/>
          <w:b/>
          <w:bCs/>
          <w:color w:val="0022B9"/>
        </w:rPr>
        <w:t>espighi</w:t>
      </w:r>
      <w:proofErr w:type="spellEnd"/>
      <w:r>
        <w:rPr>
          <w:rFonts w:ascii="Verdana" w:hAnsi="Verdana"/>
          <w:b/>
          <w:bCs/>
          <w:color w:val="0022B9"/>
        </w:rPr>
        <w:tab/>
      </w:r>
      <w:r w:rsidR="004F18CC" w:rsidRPr="00EF512A">
        <w:rPr>
          <w:rFonts w:ascii="Verdana" w:hAnsi="Verdana"/>
          <w:i/>
          <w:iCs/>
          <w:color w:val="0022B9"/>
        </w:rPr>
        <w:t xml:space="preserve">La boutique </w:t>
      </w:r>
      <w:proofErr w:type="spellStart"/>
      <w:r w:rsidR="004F18CC" w:rsidRPr="00EF512A">
        <w:rPr>
          <w:rFonts w:ascii="Verdana" w:hAnsi="Verdana"/>
          <w:i/>
          <w:iCs/>
          <w:color w:val="0022B9"/>
        </w:rPr>
        <w:t>fantasque</w:t>
      </w:r>
      <w:proofErr w:type="spellEnd"/>
      <w:r w:rsidR="004F18CC" w:rsidRPr="00EF512A">
        <w:rPr>
          <w:rFonts w:ascii="Verdana" w:hAnsi="Verdana"/>
          <w:i/>
          <w:iCs/>
          <w:color w:val="0022B9"/>
        </w:rPr>
        <w:t>: Suíte</w:t>
      </w:r>
    </w:p>
    <w:p w14:paraId="53F644F0" w14:textId="1BC5559C" w:rsidR="004F18CC" w:rsidRDefault="004F18CC" w:rsidP="004F18CC">
      <w:pPr>
        <w:spacing w:line="240" w:lineRule="auto"/>
        <w:jc w:val="both"/>
        <w:rPr>
          <w:rFonts w:ascii="Verdana" w:hAnsi="Verdana"/>
          <w:i/>
          <w:iCs/>
          <w:color w:val="0022B9"/>
        </w:rPr>
      </w:pPr>
      <w:r w:rsidRPr="00E615BE">
        <w:rPr>
          <w:rFonts w:ascii="Verdana" w:hAnsi="Verdana"/>
          <w:b/>
          <w:bCs/>
          <w:color w:val="0022B9"/>
        </w:rPr>
        <w:t>BRITTEN</w:t>
      </w:r>
      <w:r w:rsidR="003314CC">
        <w:rPr>
          <w:rFonts w:ascii="Verdana" w:hAnsi="Verdana"/>
          <w:b/>
          <w:bCs/>
          <w:color w:val="0022B9"/>
        </w:rPr>
        <w:tab/>
      </w:r>
      <w:r w:rsidR="003314CC">
        <w:rPr>
          <w:rFonts w:ascii="Verdana" w:hAnsi="Verdana"/>
          <w:b/>
          <w:bCs/>
          <w:color w:val="0022B9"/>
        </w:rPr>
        <w:tab/>
      </w:r>
      <w:r w:rsidR="003314CC">
        <w:rPr>
          <w:rFonts w:ascii="Verdana" w:hAnsi="Verdana"/>
          <w:b/>
          <w:bCs/>
          <w:color w:val="0022B9"/>
        </w:rPr>
        <w:tab/>
      </w:r>
      <w:r w:rsidRPr="00BF07A0">
        <w:rPr>
          <w:rFonts w:ascii="Verdana" w:hAnsi="Verdana"/>
          <w:i/>
          <w:iCs/>
          <w:color w:val="0022B9"/>
        </w:rPr>
        <w:t xml:space="preserve">Soirée </w:t>
      </w:r>
      <w:proofErr w:type="spellStart"/>
      <w:r w:rsidRPr="00BF07A0">
        <w:rPr>
          <w:rFonts w:ascii="Verdana" w:hAnsi="Verdana"/>
          <w:i/>
          <w:iCs/>
          <w:color w:val="0022B9"/>
        </w:rPr>
        <w:t>Musicales</w:t>
      </w:r>
      <w:proofErr w:type="spellEnd"/>
      <w:r w:rsidRPr="00BF07A0">
        <w:rPr>
          <w:rFonts w:ascii="Verdana" w:hAnsi="Verdana"/>
          <w:i/>
          <w:iCs/>
          <w:color w:val="0022B9"/>
        </w:rPr>
        <w:t>, op. 9</w:t>
      </w:r>
    </w:p>
    <w:p w14:paraId="0A5A37AC" w14:textId="77777777" w:rsidR="00CB4AA4" w:rsidRDefault="00CB4AA4" w:rsidP="004F18CC">
      <w:pPr>
        <w:spacing w:line="240" w:lineRule="auto"/>
        <w:jc w:val="both"/>
        <w:rPr>
          <w:rFonts w:ascii="Verdana" w:hAnsi="Verdana"/>
          <w:i/>
          <w:iCs/>
          <w:color w:val="0022B9"/>
        </w:rPr>
      </w:pPr>
    </w:p>
    <w:p w14:paraId="4908684A" w14:textId="77777777" w:rsidR="003314CC" w:rsidRPr="00C604AF" w:rsidRDefault="003314CC" w:rsidP="005852FA">
      <w:pPr>
        <w:spacing w:line="240" w:lineRule="auto"/>
        <w:jc w:val="both"/>
        <w:rPr>
          <w:rFonts w:ascii="Verdana" w:hAnsi="Verdana" w:cs="Calibri Light"/>
          <w:color w:val="0022B9"/>
        </w:rPr>
      </w:pPr>
    </w:p>
    <w:p w14:paraId="3DA4B0BF" w14:textId="11F3EAF9"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w:t>
      </w:r>
    </w:p>
    <w:p w14:paraId="721D5EE2" w14:textId="77777777" w:rsidR="001F7C09" w:rsidRPr="00C56A29" w:rsidRDefault="001F7C09" w:rsidP="001F7C09">
      <w:pPr>
        <w:jc w:val="both"/>
        <w:rPr>
          <w:rFonts w:ascii="Verdana" w:hAnsi="Verdana" w:cs="Calibri Light"/>
          <w:color w:val="0022B9"/>
        </w:rPr>
      </w:pPr>
    </w:p>
    <w:p w14:paraId="6BCDF996"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R$ 50 (Coro), R$ 50 (Terraço), R$ 50 (Mezanino), R$ 70 (Balcão Palco), R$ 90 (Balcão Lateral), R$ 120 (Plateia Central), R$ 155 (Balcão Principal) e R$ 175 (Camarote).</w:t>
      </w:r>
    </w:p>
    <w:p w14:paraId="57ECE880" w14:textId="77777777" w:rsidR="001F7C09" w:rsidRPr="00C56A29" w:rsidRDefault="001F7C09" w:rsidP="001F7C09">
      <w:pPr>
        <w:jc w:val="both"/>
        <w:rPr>
          <w:rFonts w:ascii="Verdana" w:hAnsi="Verdana" w:cs="Calibri Light"/>
          <w:color w:val="0022B9"/>
        </w:rPr>
      </w:pPr>
    </w:p>
    <w:p w14:paraId="36A05DD4" w14:textId="5D5C05F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 para</w:t>
      </w:r>
      <w:r w:rsidR="006D1861" w:rsidRPr="00C56A29">
        <w:rPr>
          <w:rFonts w:ascii="Verdana" w:hAnsi="Verdana" w:cs="Calibri Light"/>
          <w:color w:val="0022B9"/>
        </w:rPr>
        <w:t xml:space="preserve"> </w:t>
      </w:r>
      <w:r w:rsidRPr="00C56A29">
        <w:rPr>
          <w:rFonts w:ascii="Verdana" w:hAnsi="Verdana" w:cs="Calibri Light"/>
          <w:color w:val="0022B9"/>
        </w:rPr>
        <w:t>Coro e Terraço serão comercializados somente após a venda dos demais setores.</w:t>
      </w:r>
    </w:p>
    <w:p w14:paraId="413C5400" w14:textId="77777777" w:rsidR="001F7C09" w:rsidRPr="00C56A29" w:rsidRDefault="001F7C09" w:rsidP="001F7C09">
      <w:pPr>
        <w:jc w:val="both"/>
        <w:rPr>
          <w:rFonts w:ascii="Verdana" w:hAnsi="Verdana" w:cs="Calibri Light"/>
          <w:color w:val="0022B9"/>
        </w:rPr>
      </w:pPr>
    </w:p>
    <w:p w14:paraId="426F5081"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Meia-entrada para estudantes, maiores de 60 anos, jovens de baixa renda e pessoas com deficiência, de acordo com a legislação.</w:t>
      </w:r>
    </w:p>
    <w:p w14:paraId="437029CC" w14:textId="77777777" w:rsidR="001F7C09" w:rsidRPr="00C56A29" w:rsidRDefault="001F7C09" w:rsidP="001F7C09">
      <w:pPr>
        <w:spacing w:line="240" w:lineRule="auto"/>
        <w:jc w:val="both"/>
        <w:rPr>
          <w:rFonts w:ascii="Verdana" w:hAnsi="Verdana" w:cs="Calibri Light"/>
          <w:color w:val="0022B9"/>
        </w:rPr>
      </w:pPr>
    </w:p>
    <w:p w14:paraId="41005525" w14:textId="77777777" w:rsidR="001F7C09" w:rsidRPr="00C56A29" w:rsidRDefault="001F7C09" w:rsidP="001F7C09">
      <w:pPr>
        <w:spacing w:line="240" w:lineRule="auto"/>
        <w:jc w:val="both"/>
        <w:rPr>
          <w:rStyle w:val="Hyperlink"/>
          <w:rFonts w:ascii="Verdana" w:hAnsi="Verdana" w:cs="Calibri Light"/>
          <w:color w:val="0022B9"/>
        </w:rPr>
      </w:pPr>
      <w:r w:rsidRPr="00C56A29">
        <w:rPr>
          <w:rFonts w:ascii="Verdana" w:hAnsi="Verdana" w:cs="Calibri Light"/>
          <w:color w:val="0022B9"/>
        </w:rPr>
        <w:t xml:space="preserve">Informações: (31) 3219-9000 ou </w:t>
      </w:r>
      <w:hyperlink r:id="rId8" w:history="1">
        <w:r w:rsidRPr="00C56A29">
          <w:rPr>
            <w:rStyle w:val="Hyperlink"/>
            <w:rFonts w:ascii="Verdana" w:hAnsi="Verdana" w:cs="Calibri Light"/>
            <w:color w:val="0022B9"/>
          </w:rPr>
          <w:t>www.filarmonica.art.br</w:t>
        </w:r>
      </w:hyperlink>
    </w:p>
    <w:p w14:paraId="44CF44B5" w14:textId="77777777" w:rsidR="001F7C09" w:rsidRPr="00C56A29" w:rsidRDefault="001F7C09" w:rsidP="001F7C09">
      <w:pPr>
        <w:spacing w:line="240" w:lineRule="auto"/>
        <w:jc w:val="both"/>
        <w:rPr>
          <w:rStyle w:val="Hyperlink"/>
          <w:rFonts w:ascii="Verdana" w:hAnsi="Verdana" w:cs="Calibri Light"/>
          <w:color w:val="0022B9"/>
        </w:rPr>
      </w:pPr>
    </w:p>
    <w:p w14:paraId="5E8BAC8B"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Bilheteria da Sala Minas Gerais</w:t>
      </w:r>
    </w:p>
    <w:p w14:paraId="2F6733B4" w14:textId="77777777" w:rsidR="001F7C09" w:rsidRPr="00C56A29" w:rsidRDefault="001F7C09" w:rsidP="001F7C09">
      <w:pPr>
        <w:shd w:val="clear" w:color="auto" w:fill="FFFFFF"/>
        <w:spacing w:line="240" w:lineRule="auto"/>
        <w:rPr>
          <w:rFonts w:ascii="Verdana" w:hAnsi="Verdana" w:cs="Calibri Light"/>
          <w:color w:val="0022B9"/>
        </w:rPr>
      </w:pPr>
    </w:p>
    <w:p w14:paraId="253746C0"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Horário de funcionamento</w:t>
      </w:r>
    </w:p>
    <w:p w14:paraId="54A1FCBB" w14:textId="77777777" w:rsidR="001F7C09" w:rsidRPr="00C56A29" w:rsidRDefault="001F7C09" w:rsidP="001F7C09">
      <w:pPr>
        <w:shd w:val="clear" w:color="auto" w:fill="FFFFFF"/>
        <w:spacing w:line="240" w:lineRule="auto"/>
        <w:rPr>
          <w:rFonts w:ascii="Verdana" w:hAnsi="Verdana" w:cs="Calibri Light"/>
          <w:color w:val="0022B9"/>
        </w:rPr>
      </w:pPr>
    </w:p>
    <w:p w14:paraId="656968A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Dias sem concerto:</w:t>
      </w:r>
    </w:p>
    <w:p w14:paraId="17DFA209"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3ª a 6ª — 12h a 20h</w:t>
      </w:r>
    </w:p>
    <w:p w14:paraId="7957F9EC"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Sábado — 12h a 18h </w:t>
      </w:r>
    </w:p>
    <w:p w14:paraId="3F1BDDF4" w14:textId="77777777" w:rsidR="001F7C09" w:rsidRPr="00C56A29" w:rsidRDefault="001F7C09" w:rsidP="001F7C09">
      <w:pPr>
        <w:spacing w:line="240" w:lineRule="auto"/>
        <w:rPr>
          <w:rFonts w:ascii="Verdana" w:hAnsi="Verdana" w:cs="Calibri Light"/>
          <w:color w:val="0022B9"/>
        </w:rPr>
      </w:pPr>
    </w:p>
    <w:p w14:paraId="2B1EA00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lastRenderedPageBreak/>
        <w:t>Em dias de concerto, o horário da bilheteria é diferente:</w:t>
      </w:r>
    </w:p>
    <w:p w14:paraId="50ECE8FB"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22h — quando o concerto é durante a semana </w:t>
      </w:r>
    </w:p>
    <w:p w14:paraId="2BB2BBE1"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20h — quando o concerto é no sábado </w:t>
      </w:r>
    </w:p>
    <w:p w14:paraId="02DE604A"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09h a 13h — quando o concerto é no domingo</w:t>
      </w:r>
    </w:p>
    <w:p w14:paraId="2820972E" w14:textId="77777777" w:rsidR="001F7C09" w:rsidRPr="00C56A29" w:rsidRDefault="001F7C09" w:rsidP="001F7C09">
      <w:pPr>
        <w:spacing w:line="240" w:lineRule="auto"/>
        <w:rPr>
          <w:rFonts w:ascii="Verdana" w:hAnsi="Verdana" w:cs="Calibri Light"/>
          <w:color w:val="0022B9"/>
        </w:rPr>
      </w:pPr>
    </w:p>
    <w:p w14:paraId="05547E35" w14:textId="77777777" w:rsidR="001F7C09" w:rsidRPr="00C56A29" w:rsidRDefault="001F7C09" w:rsidP="001F7C09">
      <w:pPr>
        <w:jc w:val="both"/>
        <w:rPr>
          <w:rFonts w:ascii="Verdana" w:hAnsi="Verdana"/>
          <w:color w:val="0022B9"/>
        </w:rPr>
      </w:pPr>
      <w:r w:rsidRPr="00C56A29">
        <w:rPr>
          <w:rFonts w:ascii="Verdana" w:hAnsi="Verdana"/>
          <w:color w:val="0022B9"/>
        </w:rPr>
        <w:t>São aceitos:</w:t>
      </w:r>
    </w:p>
    <w:p w14:paraId="157A6E1B"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t>Cartões das bandeiras Elo, Mastercard e Visa</w:t>
      </w:r>
    </w:p>
    <w:p w14:paraId="14DEB3CA" w14:textId="77777777" w:rsidR="001F7C09" w:rsidRPr="00C56A29" w:rsidRDefault="001F7C09" w:rsidP="001F7C09">
      <w:pPr>
        <w:pStyle w:val="PargrafodaLista"/>
        <w:numPr>
          <w:ilvl w:val="0"/>
          <w:numId w:val="1"/>
        </w:numPr>
        <w:jc w:val="both"/>
        <w:rPr>
          <w:rFonts w:ascii="Verdana" w:eastAsia="Times New Roman" w:hAnsi="Verdana"/>
          <w:color w:val="0022B9"/>
        </w:rPr>
      </w:pPr>
      <w:proofErr w:type="spellStart"/>
      <w:r w:rsidRPr="00C56A29">
        <w:rPr>
          <w:rFonts w:ascii="Verdana" w:eastAsia="Times New Roman" w:hAnsi="Verdana"/>
          <w:color w:val="0022B9"/>
        </w:rPr>
        <w:t>Pix</w:t>
      </w:r>
      <w:proofErr w:type="spellEnd"/>
    </w:p>
    <w:p w14:paraId="3EA405C7" w14:textId="77777777" w:rsidR="001F7C09" w:rsidRPr="00C56A29" w:rsidRDefault="001F7C09" w:rsidP="001F7C09">
      <w:pPr>
        <w:jc w:val="both"/>
        <w:rPr>
          <w:rFonts w:ascii="Verdana" w:eastAsia="Verdana" w:hAnsi="Verdana" w:cs="Calibri Light"/>
          <w:color w:val="0022B9"/>
          <w:highlight w:val="white"/>
        </w:rPr>
      </w:pPr>
    </w:p>
    <w:p w14:paraId="357E8261"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w:t>
      </w:r>
    </w:p>
    <w:p w14:paraId="515C89F8"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ORQUESTRA </w:t>
      </w:r>
    </w:p>
    <w:p w14:paraId="6625DAEA"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FILARMÔNICA DE </w:t>
      </w:r>
    </w:p>
    <w:p w14:paraId="554C2B75"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MINAS GERAIS</w:t>
      </w:r>
    </w:p>
    <w:p w14:paraId="662C0949" w14:textId="77777777" w:rsidR="001F7C09" w:rsidRPr="00C56A29" w:rsidRDefault="001F7C09" w:rsidP="001F7C09">
      <w:pPr>
        <w:jc w:val="both"/>
        <w:rPr>
          <w:rFonts w:ascii="Verdana" w:eastAsia="Verdana" w:hAnsi="Verdana" w:cs="Calibri Light"/>
          <w:b/>
          <w:color w:val="0022B9"/>
        </w:rPr>
      </w:pPr>
    </w:p>
    <w:p w14:paraId="426D10EF"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6D2F6B60" w14:textId="77777777" w:rsidR="001F7C09" w:rsidRPr="00C56A29" w:rsidRDefault="001F7C09" w:rsidP="001F7C09">
      <w:pPr>
        <w:jc w:val="both"/>
        <w:rPr>
          <w:rFonts w:ascii="Verdana" w:eastAsia="Verdana" w:hAnsi="Verdana" w:cs="Calibri Light"/>
          <w:color w:val="0022B9"/>
          <w:highlight w:val="white"/>
        </w:rPr>
      </w:pPr>
    </w:p>
    <w:p w14:paraId="4F3737D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1464FCCF" w14:textId="77777777" w:rsidR="001F7C09" w:rsidRPr="00C56A29" w:rsidRDefault="001F7C09" w:rsidP="001F7C09">
      <w:pPr>
        <w:jc w:val="both"/>
        <w:rPr>
          <w:rFonts w:ascii="Verdana" w:eastAsia="Verdana" w:hAnsi="Verdana" w:cs="Calibri Light"/>
          <w:color w:val="0022B9"/>
          <w:highlight w:val="white"/>
        </w:rPr>
      </w:pPr>
    </w:p>
    <w:p w14:paraId="0143474D"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0D130DFF" w14:textId="77777777" w:rsidR="001F7C09" w:rsidRPr="00C56A29" w:rsidRDefault="001F7C09" w:rsidP="001F7C09">
      <w:pPr>
        <w:jc w:val="both"/>
        <w:rPr>
          <w:rFonts w:ascii="Verdana" w:eastAsia="Verdana" w:hAnsi="Verdana" w:cs="Calibri Light"/>
          <w:color w:val="0022B9"/>
          <w:highlight w:val="white"/>
        </w:rPr>
      </w:pPr>
    </w:p>
    <w:p w14:paraId="2F0CABE2"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42ABD95"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 </w:t>
      </w:r>
    </w:p>
    <w:p w14:paraId="46B7A900" w14:textId="45E31251"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Orquestra possui 1</w:t>
      </w:r>
      <w:r w:rsidR="00DF21B4">
        <w:rPr>
          <w:rFonts w:ascii="Verdana" w:eastAsia="Verdana" w:hAnsi="Verdana" w:cs="Calibri Light"/>
          <w:color w:val="0022B9"/>
          <w:highlight w:val="white"/>
        </w:rPr>
        <w:t>2</w:t>
      </w:r>
      <w:r w:rsidRPr="00C56A29">
        <w:rPr>
          <w:rFonts w:ascii="Verdana" w:eastAsia="Verdana" w:hAnsi="Verdana" w:cs="Calibri Light"/>
          <w:color w:val="0022B9"/>
          <w:highlight w:val="white"/>
        </w:rPr>
        <w:t xml:space="preserve"> álbuns gravados, entre </w:t>
      </w:r>
      <w:r w:rsidRPr="0032290D">
        <w:rPr>
          <w:rFonts w:ascii="Verdana" w:eastAsia="Verdana" w:hAnsi="Verdana" w:cs="Calibri Light"/>
          <w:color w:val="0022B9"/>
        </w:rPr>
        <w:t xml:space="preserve">eles </w:t>
      </w:r>
      <w:r w:rsidR="003314CC" w:rsidRPr="0032290D">
        <w:rPr>
          <w:rFonts w:ascii="Verdana" w:eastAsia="Verdana" w:hAnsi="Verdana" w:cs="Calibri Light"/>
          <w:color w:val="0022B9"/>
        </w:rPr>
        <w:t>quatro</w:t>
      </w:r>
      <w:r w:rsidRPr="0032290D">
        <w:rPr>
          <w:rFonts w:ascii="Verdana" w:eastAsia="Verdana" w:hAnsi="Verdana" w:cs="Calibri Light"/>
          <w:color w:val="0022B9"/>
        </w:rPr>
        <w:t xml:space="preserve"> que </w:t>
      </w:r>
      <w:r w:rsidRPr="00C56A29">
        <w:rPr>
          <w:rFonts w:ascii="Verdana" w:eastAsia="Verdana" w:hAnsi="Verdana" w:cs="Calibri Light"/>
          <w:color w:val="0022B9"/>
          <w:highlight w:val="white"/>
        </w:rPr>
        <w:t xml:space="preserve">integram o projeto Brasil em Concerto, do selo internacional Naxos junto ao Itamaraty. O álbum </w:t>
      </w:r>
      <w:r w:rsidRPr="00C56A29">
        <w:rPr>
          <w:rFonts w:ascii="Verdana" w:eastAsia="Verdana" w:hAnsi="Verdana" w:cs="Calibri Light"/>
          <w:i/>
          <w:color w:val="0022B9"/>
        </w:rPr>
        <w:t>Almeida Prado – obras para piano e orquestra</w:t>
      </w:r>
      <w:r w:rsidRPr="00C56A29">
        <w:rPr>
          <w:rFonts w:ascii="Verdana" w:eastAsia="Verdana" w:hAnsi="Verdana" w:cs="Calibri Light"/>
          <w:color w:val="0022B9"/>
          <w:highlight w:val="white"/>
        </w:rPr>
        <w:t>, com Fabio Mechetti e Sonia Rubinsky, foi indicado ao Grammy Latino 2020.</w:t>
      </w:r>
    </w:p>
    <w:p w14:paraId="0EDB391C" w14:textId="77777777" w:rsidR="001F7C09" w:rsidRPr="00C56A29" w:rsidRDefault="001F7C09" w:rsidP="001F7C09">
      <w:pPr>
        <w:jc w:val="both"/>
        <w:rPr>
          <w:rFonts w:ascii="Verdana" w:eastAsia="Verdana" w:hAnsi="Verdana" w:cs="Calibri Light"/>
          <w:color w:val="0022B9"/>
          <w:highlight w:val="white"/>
        </w:rPr>
      </w:pPr>
    </w:p>
    <w:p w14:paraId="0B2AA9B6"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lastRenderedPageBreak/>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7EBD69FB" w14:textId="77777777" w:rsidR="001F7C09" w:rsidRPr="00C56A29" w:rsidRDefault="001F7C09" w:rsidP="001F7C09">
      <w:pPr>
        <w:jc w:val="both"/>
        <w:rPr>
          <w:rFonts w:ascii="Verdana" w:eastAsia="Verdana" w:hAnsi="Verdana" w:cs="Calibri Light"/>
          <w:color w:val="0022B9"/>
          <w:highlight w:val="white"/>
        </w:rPr>
      </w:pPr>
    </w:p>
    <w:p w14:paraId="4397AB3C"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C90E9C0" w14:textId="77777777" w:rsidR="001F7C09" w:rsidRPr="00C56A29" w:rsidRDefault="001F7C09" w:rsidP="001F7C09">
      <w:pPr>
        <w:jc w:val="both"/>
        <w:rPr>
          <w:rFonts w:ascii="Verdana" w:eastAsia="Verdana" w:hAnsi="Verdana" w:cs="Calibri Light"/>
          <w:color w:val="0022B9"/>
          <w:highlight w:val="white"/>
        </w:rPr>
      </w:pPr>
    </w:p>
    <w:p w14:paraId="4E643321"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50A64A8" w14:textId="77777777" w:rsidR="001F7C09" w:rsidRPr="00C56A29" w:rsidRDefault="001F7C09" w:rsidP="001F7C09">
      <w:pPr>
        <w:jc w:val="both"/>
        <w:rPr>
          <w:rFonts w:ascii="Verdana" w:eastAsia="Verdana" w:hAnsi="Verdana" w:cs="Calibri Light"/>
          <w:color w:val="0022B9"/>
          <w:highlight w:val="white"/>
        </w:rPr>
      </w:pPr>
    </w:p>
    <w:p w14:paraId="2AC481E9"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FB88B4E" w14:textId="77777777" w:rsidR="001F7C09" w:rsidRPr="00C56A29" w:rsidRDefault="001F7C09" w:rsidP="001F7C09">
      <w:pPr>
        <w:spacing w:line="240" w:lineRule="auto"/>
        <w:jc w:val="both"/>
        <w:rPr>
          <w:rFonts w:ascii="Verdana" w:eastAsia="Verdana" w:hAnsi="Verdana" w:cs="Calibri Light"/>
          <w:color w:val="0022B9"/>
        </w:rPr>
      </w:pPr>
    </w:p>
    <w:p w14:paraId="3D1C6F24" w14:textId="77777777" w:rsidR="0081028D" w:rsidRDefault="0081028D" w:rsidP="0081028D">
      <w:pPr>
        <w:jc w:val="both"/>
        <w:rPr>
          <w:rFonts w:ascii="Verdana" w:hAnsi="Verdana"/>
          <w:b/>
          <w:bCs/>
          <w:color w:val="0022B9"/>
        </w:rPr>
      </w:pPr>
      <w:r>
        <w:rPr>
          <w:rFonts w:ascii="Verdana" w:hAnsi="Verdana"/>
          <w:b/>
          <w:bCs/>
          <w:color w:val="0022B9"/>
        </w:rPr>
        <w:t>Os números da Filarmônica (2008 a junho/2023)</w:t>
      </w:r>
    </w:p>
    <w:p w14:paraId="06E07F0A" w14:textId="77777777" w:rsidR="0081028D" w:rsidRDefault="0081028D" w:rsidP="0081028D">
      <w:pPr>
        <w:jc w:val="both"/>
        <w:rPr>
          <w:rFonts w:ascii="Verdana" w:hAnsi="Verdana"/>
          <w:b/>
          <w:bCs/>
          <w:color w:val="0022B9"/>
        </w:rPr>
      </w:pPr>
    </w:p>
    <w:p w14:paraId="6D7656A1" w14:textId="77777777" w:rsidR="0081028D" w:rsidRDefault="0081028D" w:rsidP="0081028D">
      <w:pPr>
        <w:rPr>
          <w:rFonts w:ascii="Verdana" w:hAnsi="Verdana"/>
          <w:color w:val="0022B9"/>
          <w:highlight w:val="white"/>
        </w:rPr>
      </w:pPr>
      <w:r>
        <w:rPr>
          <w:rFonts w:ascii="Verdana" w:hAnsi="Verdana"/>
          <w:color w:val="0022B9"/>
          <w:highlight w:val="white"/>
        </w:rPr>
        <w:t xml:space="preserve">1.467.778 espectadores </w:t>
      </w:r>
    </w:p>
    <w:p w14:paraId="6FE660F0" w14:textId="77777777" w:rsidR="0081028D" w:rsidRDefault="0081028D" w:rsidP="0081028D">
      <w:pPr>
        <w:rPr>
          <w:rFonts w:ascii="Verdana" w:hAnsi="Verdana"/>
          <w:color w:val="0022B9"/>
          <w:highlight w:val="white"/>
        </w:rPr>
      </w:pPr>
      <w:r>
        <w:rPr>
          <w:rFonts w:ascii="Verdana" w:hAnsi="Verdana"/>
          <w:color w:val="0022B9"/>
          <w:highlight w:val="white"/>
        </w:rPr>
        <w:t>1.161 concertos realizados</w:t>
      </w:r>
    </w:p>
    <w:p w14:paraId="7421BA2A" w14:textId="77777777" w:rsidR="0081028D" w:rsidRDefault="0081028D" w:rsidP="0081028D">
      <w:pPr>
        <w:rPr>
          <w:rFonts w:ascii="Verdana" w:hAnsi="Verdana"/>
          <w:color w:val="0022B9"/>
          <w:highlight w:val="white"/>
        </w:rPr>
      </w:pPr>
      <w:r>
        <w:rPr>
          <w:rFonts w:ascii="Verdana" w:hAnsi="Verdana"/>
          <w:color w:val="0022B9"/>
          <w:highlight w:val="white"/>
        </w:rPr>
        <w:t>1.278 obras interpretadas</w:t>
      </w:r>
    </w:p>
    <w:p w14:paraId="4CEFDB83" w14:textId="77777777" w:rsidR="0081028D" w:rsidRDefault="0081028D" w:rsidP="0081028D">
      <w:pPr>
        <w:rPr>
          <w:rFonts w:ascii="Verdana" w:hAnsi="Verdana"/>
          <w:color w:val="0022B9"/>
          <w:highlight w:val="white"/>
        </w:rPr>
      </w:pPr>
      <w:r>
        <w:rPr>
          <w:rFonts w:ascii="Verdana" w:hAnsi="Verdana"/>
          <w:color w:val="0022B9"/>
          <w:highlight w:val="white"/>
        </w:rPr>
        <w:t>119 concertos em turnês estaduais</w:t>
      </w:r>
    </w:p>
    <w:p w14:paraId="28C50CFA" w14:textId="77777777" w:rsidR="0081028D" w:rsidRDefault="0081028D" w:rsidP="0081028D">
      <w:pPr>
        <w:rPr>
          <w:rFonts w:ascii="Verdana" w:hAnsi="Verdana"/>
          <w:color w:val="0022B9"/>
          <w:highlight w:val="white"/>
        </w:rPr>
      </w:pPr>
      <w:r>
        <w:rPr>
          <w:rFonts w:ascii="Verdana" w:hAnsi="Verdana"/>
          <w:color w:val="0022B9"/>
          <w:highlight w:val="white"/>
        </w:rPr>
        <w:t>39 concertos em turnês nacionais</w:t>
      </w:r>
    </w:p>
    <w:p w14:paraId="2A8FAB3D" w14:textId="77777777" w:rsidR="0081028D" w:rsidRDefault="0081028D" w:rsidP="0081028D">
      <w:pPr>
        <w:rPr>
          <w:rFonts w:ascii="Verdana" w:hAnsi="Verdana"/>
          <w:color w:val="0022B9"/>
          <w:highlight w:val="white"/>
        </w:rPr>
      </w:pPr>
      <w:r>
        <w:rPr>
          <w:rFonts w:ascii="Verdana" w:hAnsi="Verdana"/>
          <w:color w:val="0022B9"/>
          <w:highlight w:val="white"/>
        </w:rPr>
        <w:t>9 concertos em turnê internacional</w:t>
      </w:r>
    </w:p>
    <w:p w14:paraId="64A90386" w14:textId="77777777" w:rsidR="0081028D" w:rsidRDefault="0081028D" w:rsidP="0081028D">
      <w:pPr>
        <w:rPr>
          <w:rFonts w:ascii="Verdana" w:hAnsi="Verdana"/>
          <w:color w:val="0022B9"/>
          <w:highlight w:val="white"/>
        </w:rPr>
      </w:pPr>
      <w:r>
        <w:rPr>
          <w:rFonts w:ascii="Verdana" w:hAnsi="Verdana"/>
          <w:color w:val="0022B9"/>
          <w:highlight w:val="white"/>
        </w:rPr>
        <w:t>606 notas de programa publicadas no site</w:t>
      </w:r>
    </w:p>
    <w:p w14:paraId="42F906A5" w14:textId="77777777" w:rsidR="0081028D" w:rsidRDefault="0081028D" w:rsidP="0081028D">
      <w:pPr>
        <w:rPr>
          <w:rFonts w:ascii="Verdana" w:hAnsi="Verdana"/>
          <w:color w:val="0022B9"/>
          <w:highlight w:val="white"/>
        </w:rPr>
      </w:pPr>
      <w:r>
        <w:rPr>
          <w:rFonts w:ascii="Verdana" w:hAnsi="Verdana"/>
          <w:color w:val="0022B9"/>
          <w:highlight w:val="white"/>
        </w:rPr>
        <w:t>225 webfilmes publicados (20 com audiodescrição)</w:t>
      </w:r>
    </w:p>
    <w:p w14:paraId="6680AF0C" w14:textId="77777777" w:rsidR="0081028D" w:rsidRDefault="0081028D" w:rsidP="0081028D">
      <w:pPr>
        <w:rPr>
          <w:rFonts w:ascii="Verdana" w:hAnsi="Verdana"/>
          <w:color w:val="0022B9"/>
          <w:highlight w:val="white"/>
        </w:rPr>
      </w:pPr>
      <w:r>
        <w:rPr>
          <w:rFonts w:ascii="Verdana" w:hAnsi="Verdana"/>
          <w:color w:val="0022B9"/>
          <w:highlight w:val="white"/>
        </w:rPr>
        <w:t>1 coleção com 3 livros e 1 DVD sobre o universo orquestral</w:t>
      </w:r>
    </w:p>
    <w:p w14:paraId="71C847A8" w14:textId="77777777" w:rsidR="0081028D" w:rsidRDefault="0081028D" w:rsidP="0081028D">
      <w:pPr>
        <w:rPr>
          <w:rFonts w:ascii="Verdana" w:hAnsi="Verdana"/>
          <w:color w:val="0022B9"/>
          <w:highlight w:val="white"/>
        </w:rPr>
      </w:pPr>
      <w:r>
        <w:rPr>
          <w:rFonts w:ascii="Verdana" w:hAnsi="Verdana"/>
          <w:color w:val="0022B9"/>
          <w:highlight w:val="white"/>
        </w:rPr>
        <w:t>4 exposições itinerantes e multimeios sobre música clássica</w:t>
      </w:r>
    </w:p>
    <w:p w14:paraId="2B71F23E" w14:textId="38EA769E" w:rsidR="0081028D" w:rsidRDefault="0081028D" w:rsidP="0081028D">
      <w:pPr>
        <w:rPr>
          <w:rFonts w:ascii="Verdana" w:hAnsi="Verdana"/>
          <w:color w:val="0022B9"/>
          <w:highlight w:val="white"/>
        </w:rPr>
      </w:pPr>
      <w:r>
        <w:rPr>
          <w:rFonts w:ascii="Verdana" w:hAnsi="Verdana"/>
          <w:color w:val="0022B9"/>
          <w:highlight w:val="white"/>
        </w:rPr>
        <w:t>1</w:t>
      </w:r>
      <w:r w:rsidR="00DF21B4">
        <w:rPr>
          <w:rFonts w:ascii="Verdana" w:hAnsi="Verdana"/>
          <w:color w:val="0022B9"/>
          <w:highlight w:val="white"/>
        </w:rPr>
        <w:t>2</w:t>
      </w:r>
      <w:r>
        <w:rPr>
          <w:rFonts w:ascii="Verdana" w:hAnsi="Verdana"/>
          <w:color w:val="0022B9"/>
          <w:highlight w:val="white"/>
        </w:rPr>
        <w:t xml:space="preserve"> CDs lançados</w:t>
      </w:r>
    </w:p>
    <w:p w14:paraId="4D66F1E4" w14:textId="77777777" w:rsidR="0081028D" w:rsidRDefault="0081028D" w:rsidP="0081028D">
      <w:pPr>
        <w:rPr>
          <w:rFonts w:ascii="Verdana" w:hAnsi="Verdana"/>
          <w:color w:val="0022B9"/>
          <w:highlight w:val="white"/>
        </w:rPr>
      </w:pPr>
      <w:r>
        <w:rPr>
          <w:rFonts w:ascii="Verdana" w:hAnsi="Verdana"/>
          <w:color w:val="0022B9"/>
          <w:highlight w:val="white"/>
        </w:rPr>
        <w:t xml:space="preserve">1 Indicação ao Grammy Latino 2020 (CD </w:t>
      </w:r>
      <w:r w:rsidRPr="0028137F">
        <w:rPr>
          <w:rFonts w:ascii="Verdana" w:hAnsi="Verdana"/>
          <w:i/>
          <w:iCs/>
          <w:color w:val="0022B9"/>
          <w:highlight w:val="white"/>
        </w:rPr>
        <w:t>Almeida Prado - Obras para piano e orquestra</w:t>
      </w:r>
      <w:r>
        <w:rPr>
          <w:rFonts w:ascii="Verdana" w:hAnsi="Verdana"/>
          <w:color w:val="0022B9"/>
          <w:highlight w:val="white"/>
        </w:rPr>
        <w:t xml:space="preserve"> – Categoria de Melhor Álbum Clássico)</w:t>
      </w:r>
    </w:p>
    <w:p w14:paraId="41678C41" w14:textId="77777777" w:rsidR="001F7C09" w:rsidRPr="00C56A29" w:rsidRDefault="001F7C09" w:rsidP="001F7C09">
      <w:pPr>
        <w:jc w:val="both"/>
        <w:rPr>
          <w:rFonts w:ascii="Verdana" w:eastAsia="Verdana" w:hAnsi="Verdana" w:cs="Calibri Light"/>
          <w:color w:val="0022B9"/>
        </w:rPr>
      </w:pPr>
    </w:p>
    <w:p w14:paraId="3C7C6CB6"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w:t>
      </w:r>
    </w:p>
    <w:p w14:paraId="0C634675"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INFORMAÇÕES </w:t>
      </w:r>
    </w:p>
    <w:p w14:paraId="57929CCB"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PARA A IMPRENSA</w:t>
      </w:r>
    </w:p>
    <w:p w14:paraId="2E95EA9E" w14:textId="77777777" w:rsidR="001F7C09" w:rsidRPr="00C56A29" w:rsidRDefault="001F7C09" w:rsidP="001F7C09">
      <w:pPr>
        <w:spacing w:line="240" w:lineRule="auto"/>
        <w:jc w:val="both"/>
        <w:rPr>
          <w:rFonts w:ascii="Verdana" w:eastAsia="Verdana" w:hAnsi="Verdana" w:cs="Calibri Light"/>
          <w:color w:val="0022B9"/>
        </w:rPr>
      </w:pPr>
    </w:p>
    <w:p w14:paraId="48568531" w14:textId="77777777" w:rsidR="001F7C09" w:rsidRPr="00C56A29" w:rsidRDefault="001F7C09" w:rsidP="001F7C09">
      <w:pPr>
        <w:spacing w:line="240" w:lineRule="auto"/>
        <w:jc w:val="both"/>
        <w:rPr>
          <w:rFonts w:ascii="Verdana" w:eastAsia="Verdana" w:hAnsi="Verdana" w:cs="Calibri Light"/>
          <w:color w:val="0022B9"/>
        </w:rPr>
      </w:pPr>
    </w:p>
    <w:p w14:paraId="3A4081D1" w14:textId="77777777" w:rsidR="001F7C09" w:rsidRPr="00C56A29" w:rsidRDefault="001F7C09" w:rsidP="001F7C09">
      <w:pPr>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Personal Press </w:t>
      </w:r>
    </w:p>
    <w:p w14:paraId="57C100AC" w14:textId="77777777" w:rsidR="001F7C09" w:rsidRPr="00C56A29" w:rsidRDefault="001F7C09" w:rsidP="001F7C09">
      <w:pPr>
        <w:spacing w:line="240" w:lineRule="auto"/>
        <w:jc w:val="both"/>
        <w:rPr>
          <w:rFonts w:ascii="Verdana" w:eastAsia="Verdana" w:hAnsi="Verdana" w:cs="Calibri Light"/>
          <w:color w:val="0022B9"/>
        </w:rPr>
      </w:pPr>
    </w:p>
    <w:p w14:paraId="2243A6D8"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Polliane Eliziário </w:t>
      </w:r>
    </w:p>
    <w:p w14:paraId="0056E2E5" w14:textId="4BC58B7D" w:rsidR="008D6F35" w:rsidRPr="00C56A29" w:rsidRDefault="0032290D" w:rsidP="001F5AB0">
      <w:pPr>
        <w:spacing w:line="240" w:lineRule="auto"/>
        <w:jc w:val="both"/>
        <w:rPr>
          <w:rFonts w:ascii="Verdana" w:eastAsia="Verdana" w:hAnsi="Verdana" w:cs="Calibri Light"/>
          <w:color w:val="0022B9"/>
          <w:highlight w:val="white"/>
        </w:rPr>
      </w:pPr>
      <w:hyperlink r:id="rId9">
        <w:r w:rsidR="001F7C09" w:rsidRPr="00C56A29">
          <w:rPr>
            <w:rFonts w:ascii="Verdana" w:eastAsia="Verdana" w:hAnsi="Verdana" w:cs="Calibri Light"/>
            <w:i/>
            <w:color w:val="1155CC"/>
            <w:u w:val="single"/>
          </w:rPr>
          <w:t>polliane.eliziario@personalpress.jor.br</w:t>
        </w:r>
      </w:hyperlink>
      <w:r w:rsidR="001F7C09" w:rsidRPr="00C56A29">
        <w:rPr>
          <w:rFonts w:ascii="Verdana" w:eastAsia="Verdana" w:hAnsi="Verdana" w:cs="Calibri Light"/>
          <w:i/>
          <w:color w:val="1155CC"/>
        </w:rPr>
        <w:t xml:space="preserve"> |</w:t>
      </w:r>
      <w:r w:rsidR="001F7C09" w:rsidRPr="00C56A29">
        <w:rPr>
          <w:rFonts w:ascii="Verdana" w:eastAsia="Verdana" w:hAnsi="Verdana" w:cs="Calibri Light"/>
          <w:color w:val="0022B9"/>
        </w:rPr>
        <w:t xml:space="preserve"> (31) 9 9788-3029</w:t>
      </w:r>
    </w:p>
    <w:p w14:paraId="204B1DEC" w14:textId="77777777" w:rsidR="008D6F35" w:rsidRPr="00C56A29" w:rsidRDefault="008D6F35" w:rsidP="008D6F35">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sectPr w:rsidR="008D6F35" w:rsidRPr="00C56A29">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5DD15" w14:textId="77777777" w:rsidR="003D5FAC" w:rsidRDefault="003D5FAC">
      <w:pPr>
        <w:spacing w:line="240" w:lineRule="auto"/>
      </w:pPr>
      <w:r>
        <w:separator/>
      </w:r>
    </w:p>
  </w:endnote>
  <w:endnote w:type="continuationSeparator" w:id="0">
    <w:p w14:paraId="78D5BF4B" w14:textId="77777777" w:rsidR="003D5FAC" w:rsidRDefault="003D5F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85A8F" w14:textId="77777777" w:rsidR="003D5FAC" w:rsidRDefault="003D5FAC">
      <w:pPr>
        <w:spacing w:line="240" w:lineRule="auto"/>
      </w:pPr>
      <w:r>
        <w:separator/>
      </w:r>
    </w:p>
  </w:footnote>
  <w:footnote w:type="continuationSeparator" w:id="0">
    <w:p w14:paraId="1B75D489" w14:textId="77777777" w:rsidR="003D5FAC" w:rsidRDefault="003D5F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918589998">
    <w:abstractNumId w:val="0"/>
  </w:num>
  <w:num w:numId="2" w16cid:durableId="1867020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02F8F"/>
    <w:rsid w:val="00007B76"/>
    <w:rsid w:val="00021600"/>
    <w:rsid w:val="00033BCA"/>
    <w:rsid w:val="00037DE8"/>
    <w:rsid w:val="0004299F"/>
    <w:rsid w:val="00047C71"/>
    <w:rsid w:val="00051108"/>
    <w:rsid w:val="00051EEE"/>
    <w:rsid w:val="00054C1F"/>
    <w:rsid w:val="00062A2F"/>
    <w:rsid w:val="000660FD"/>
    <w:rsid w:val="00070030"/>
    <w:rsid w:val="00071082"/>
    <w:rsid w:val="000716BB"/>
    <w:rsid w:val="00074161"/>
    <w:rsid w:val="000751CB"/>
    <w:rsid w:val="0008033E"/>
    <w:rsid w:val="00080DA4"/>
    <w:rsid w:val="0008302C"/>
    <w:rsid w:val="00085285"/>
    <w:rsid w:val="0008617F"/>
    <w:rsid w:val="0009488F"/>
    <w:rsid w:val="0009618C"/>
    <w:rsid w:val="00097339"/>
    <w:rsid w:val="000A0DAD"/>
    <w:rsid w:val="000B2D87"/>
    <w:rsid w:val="000B34E9"/>
    <w:rsid w:val="000B509C"/>
    <w:rsid w:val="000B6919"/>
    <w:rsid w:val="000B6DD6"/>
    <w:rsid w:val="000C5183"/>
    <w:rsid w:val="000C7778"/>
    <w:rsid w:val="000D0F7C"/>
    <w:rsid w:val="000D2DE5"/>
    <w:rsid w:val="000D5A4B"/>
    <w:rsid w:val="000D7E88"/>
    <w:rsid w:val="000E5B4E"/>
    <w:rsid w:val="000E6963"/>
    <w:rsid w:val="000E6E4D"/>
    <w:rsid w:val="000E7E79"/>
    <w:rsid w:val="000E7FFA"/>
    <w:rsid w:val="000F7EF5"/>
    <w:rsid w:val="0010047D"/>
    <w:rsid w:val="00101BF0"/>
    <w:rsid w:val="001053C6"/>
    <w:rsid w:val="0010692E"/>
    <w:rsid w:val="00106C0D"/>
    <w:rsid w:val="00122245"/>
    <w:rsid w:val="001244F7"/>
    <w:rsid w:val="00125D37"/>
    <w:rsid w:val="00127E8C"/>
    <w:rsid w:val="00132772"/>
    <w:rsid w:val="001338F5"/>
    <w:rsid w:val="00135118"/>
    <w:rsid w:val="001357B6"/>
    <w:rsid w:val="001376D7"/>
    <w:rsid w:val="00140AF5"/>
    <w:rsid w:val="00144B9F"/>
    <w:rsid w:val="00144CB6"/>
    <w:rsid w:val="00144F32"/>
    <w:rsid w:val="00147925"/>
    <w:rsid w:val="00150CB0"/>
    <w:rsid w:val="0016224F"/>
    <w:rsid w:val="001720BD"/>
    <w:rsid w:val="00174080"/>
    <w:rsid w:val="00176A85"/>
    <w:rsid w:val="00182261"/>
    <w:rsid w:val="00192065"/>
    <w:rsid w:val="00196EAB"/>
    <w:rsid w:val="00197FD7"/>
    <w:rsid w:val="001A300E"/>
    <w:rsid w:val="001B1E4E"/>
    <w:rsid w:val="001D03AF"/>
    <w:rsid w:val="001D5D39"/>
    <w:rsid w:val="001E00F1"/>
    <w:rsid w:val="001E69F3"/>
    <w:rsid w:val="001E7092"/>
    <w:rsid w:val="001F4D1F"/>
    <w:rsid w:val="001F5AB0"/>
    <w:rsid w:val="001F7C09"/>
    <w:rsid w:val="00215FB4"/>
    <w:rsid w:val="00226F7C"/>
    <w:rsid w:val="002326A2"/>
    <w:rsid w:val="00233593"/>
    <w:rsid w:val="00235AFA"/>
    <w:rsid w:val="002408D8"/>
    <w:rsid w:val="002424DC"/>
    <w:rsid w:val="002433B4"/>
    <w:rsid w:val="00244618"/>
    <w:rsid w:val="002469D6"/>
    <w:rsid w:val="0024742D"/>
    <w:rsid w:val="00251794"/>
    <w:rsid w:val="0025706B"/>
    <w:rsid w:val="0025749E"/>
    <w:rsid w:val="00262C8E"/>
    <w:rsid w:val="002709D7"/>
    <w:rsid w:val="00270AF9"/>
    <w:rsid w:val="00272473"/>
    <w:rsid w:val="00275E06"/>
    <w:rsid w:val="00276CB2"/>
    <w:rsid w:val="0028137F"/>
    <w:rsid w:val="00281957"/>
    <w:rsid w:val="00282AB6"/>
    <w:rsid w:val="00284181"/>
    <w:rsid w:val="00291BD8"/>
    <w:rsid w:val="002A2240"/>
    <w:rsid w:val="002A7541"/>
    <w:rsid w:val="002B2B9A"/>
    <w:rsid w:val="002B33F3"/>
    <w:rsid w:val="002C0008"/>
    <w:rsid w:val="002C22F1"/>
    <w:rsid w:val="002C5544"/>
    <w:rsid w:val="002D1C19"/>
    <w:rsid w:val="002D3415"/>
    <w:rsid w:val="002D7035"/>
    <w:rsid w:val="002E6818"/>
    <w:rsid w:val="002E6B0E"/>
    <w:rsid w:val="002F3D6B"/>
    <w:rsid w:val="00301A76"/>
    <w:rsid w:val="003022F8"/>
    <w:rsid w:val="00304DA5"/>
    <w:rsid w:val="0031500D"/>
    <w:rsid w:val="00317617"/>
    <w:rsid w:val="0032290D"/>
    <w:rsid w:val="003245EC"/>
    <w:rsid w:val="003314CC"/>
    <w:rsid w:val="00341433"/>
    <w:rsid w:val="0034197D"/>
    <w:rsid w:val="003439AD"/>
    <w:rsid w:val="00351F32"/>
    <w:rsid w:val="00354412"/>
    <w:rsid w:val="00356ABC"/>
    <w:rsid w:val="00362B45"/>
    <w:rsid w:val="00363E77"/>
    <w:rsid w:val="00365DA7"/>
    <w:rsid w:val="003668E1"/>
    <w:rsid w:val="003724B7"/>
    <w:rsid w:val="00374EE4"/>
    <w:rsid w:val="0039567D"/>
    <w:rsid w:val="00397820"/>
    <w:rsid w:val="003A1FE8"/>
    <w:rsid w:val="003B4BEF"/>
    <w:rsid w:val="003C00A0"/>
    <w:rsid w:val="003C20AE"/>
    <w:rsid w:val="003C35D2"/>
    <w:rsid w:val="003D3DE1"/>
    <w:rsid w:val="003D5FAC"/>
    <w:rsid w:val="003E239B"/>
    <w:rsid w:val="003E3B59"/>
    <w:rsid w:val="003E4C34"/>
    <w:rsid w:val="003E5A94"/>
    <w:rsid w:val="003E5E7F"/>
    <w:rsid w:val="003F2970"/>
    <w:rsid w:val="003F2A00"/>
    <w:rsid w:val="003F2C43"/>
    <w:rsid w:val="003F4A3A"/>
    <w:rsid w:val="00401180"/>
    <w:rsid w:val="004108F3"/>
    <w:rsid w:val="00412C1D"/>
    <w:rsid w:val="0041485D"/>
    <w:rsid w:val="00416067"/>
    <w:rsid w:val="00417192"/>
    <w:rsid w:val="0041740F"/>
    <w:rsid w:val="004201D1"/>
    <w:rsid w:val="0042152A"/>
    <w:rsid w:val="00421CCE"/>
    <w:rsid w:val="00422377"/>
    <w:rsid w:val="00425277"/>
    <w:rsid w:val="00425EBB"/>
    <w:rsid w:val="004273F3"/>
    <w:rsid w:val="00442713"/>
    <w:rsid w:val="004464FC"/>
    <w:rsid w:val="00455075"/>
    <w:rsid w:val="00456DDA"/>
    <w:rsid w:val="00457905"/>
    <w:rsid w:val="00462C11"/>
    <w:rsid w:val="00467590"/>
    <w:rsid w:val="00467B80"/>
    <w:rsid w:val="00467B93"/>
    <w:rsid w:val="0047237D"/>
    <w:rsid w:val="00473EC5"/>
    <w:rsid w:val="004802AC"/>
    <w:rsid w:val="004819A8"/>
    <w:rsid w:val="004831CF"/>
    <w:rsid w:val="00493F49"/>
    <w:rsid w:val="004A386F"/>
    <w:rsid w:val="004C23CE"/>
    <w:rsid w:val="004C7ED8"/>
    <w:rsid w:val="004D3FF2"/>
    <w:rsid w:val="004E12A0"/>
    <w:rsid w:val="004E1EC6"/>
    <w:rsid w:val="004E20BF"/>
    <w:rsid w:val="004E40E2"/>
    <w:rsid w:val="004E4273"/>
    <w:rsid w:val="004E5590"/>
    <w:rsid w:val="004F18CC"/>
    <w:rsid w:val="004F36CC"/>
    <w:rsid w:val="004F389E"/>
    <w:rsid w:val="004F4991"/>
    <w:rsid w:val="00503DE0"/>
    <w:rsid w:val="00507A9B"/>
    <w:rsid w:val="0051223D"/>
    <w:rsid w:val="00533CBF"/>
    <w:rsid w:val="00533FFB"/>
    <w:rsid w:val="00534357"/>
    <w:rsid w:val="005353B3"/>
    <w:rsid w:val="00540B1A"/>
    <w:rsid w:val="005439E5"/>
    <w:rsid w:val="005479E8"/>
    <w:rsid w:val="00560D43"/>
    <w:rsid w:val="0056301D"/>
    <w:rsid w:val="00566650"/>
    <w:rsid w:val="00581AEE"/>
    <w:rsid w:val="005852FA"/>
    <w:rsid w:val="00591703"/>
    <w:rsid w:val="00594D0F"/>
    <w:rsid w:val="005A4664"/>
    <w:rsid w:val="005B2E9B"/>
    <w:rsid w:val="005C1CDA"/>
    <w:rsid w:val="005C3D52"/>
    <w:rsid w:val="005D2A15"/>
    <w:rsid w:val="005D31A6"/>
    <w:rsid w:val="005D7678"/>
    <w:rsid w:val="005F7CC1"/>
    <w:rsid w:val="0060270D"/>
    <w:rsid w:val="00605ACE"/>
    <w:rsid w:val="006126B1"/>
    <w:rsid w:val="0062297E"/>
    <w:rsid w:val="006238BB"/>
    <w:rsid w:val="00627D7C"/>
    <w:rsid w:val="0063025C"/>
    <w:rsid w:val="006346C3"/>
    <w:rsid w:val="00634CC0"/>
    <w:rsid w:val="00647636"/>
    <w:rsid w:val="00651361"/>
    <w:rsid w:val="0065744D"/>
    <w:rsid w:val="0066076E"/>
    <w:rsid w:val="00675960"/>
    <w:rsid w:val="00676ECC"/>
    <w:rsid w:val="00690AAF"/>
    <w:rsid w:val="00691274"/>
    <w:rsid w:val="00691BBD"/>
    <w:rsid w:val="00694CD2"/>
    <w:rsid w:val="006A359E"/>
    <w:rsid w:val="006B5956"/>
    <w:rsid w:val="006C2A71"/>
    <w:rsid w:val="006C4419"/>
    <w:rsid w:val="006D005B"/>
    <w:rsid w:val="006D1861"/>
    <w:rsid w:val="006D35D8"/>
    <w:rsid w:val="006D4ABA"/>
    <w:rsid w:val="006D614C"/>
    <w:rsid w:val="006F2CD2"/>
    <w:rsid w:val="006F52BA"/>
    <w:rsid w:val="00710211"/>
    <w:rsid w:val="00715A28"/>
    <w:rsid w:val="007230EF"/>
    <w:rsid w:val="00733233"/>
    <w:rsid w:val="00733B84"/>
    <w:rsid w:val="007413B8"/>
    <w:rsid w:val="00742801"/>
    <w:rsid w:val="007520DE"/>
    <w:rsid w:val="007547EA"/>
    <w:rsid w:val="007746B4"/>
    <w:rsid w:val="0078672C"/>
    <w:rsid w:val="007A13C3"/>
    <w:rsid w:val="007B2EA7"/>
    <w:rsid w:val="007C0513"/>
    <w:rsid w:val="007C2745"/>
    <w:rsid w:val="007D6FA9"/>
    <w:rsid w:val="007E585A"/>
    <w:rsid w:val="007F6562"/>
    <w:rsid w:val="00803587"/>
    <w:rsid w:val="00803633"/>
    <w:rsid w:val="0081028D"/>
    <w:rsid w:val="00811450"/>
    <w:rsid w:val="008114A0"/>
    <w:rsid w:val="00816EB7"/>
    <w:rsid w:val="00821BF7"/>
    <w:rsid w:val="008272AD"/>
    <w:rsid w:val="00827699"/>
    <w:rsid w:val="00830B21"/>
    <w:rsid w:val="00835449"/>
    <w:rsid w:val="00835FBE"/>
    <w:rsid w:val="00836ED5"/>
    <w:rsid w:val="008378EA"/>
    <w:rsid w:val="0084620B"/>
    <w:rsid w:val="0085095F"/>
    <w:rsid w:val="008510D4"/>
    <w:rsid w:val="008523C6"/>
    <w:rsid w:val="00860D21"/>
    <w:rsid w:val="00861DF4"/>
    <w:rsid w:val="00864B93"/>
    <w:rsid w:val="008656C5"/>
    <w:rsid w:val="00865AA0"/>
    <w:rsid w:val="00871DB7"/>
    <w:rsid w:val="008747B6"/>
    <w:rsid w:val="008774E7"/>
    <w:rsid w:val="00877781"/>
    <w:rsid w:val="008832DC"/>
    <w:rsid w:val="00885E62"/>
    <w:rsid w:val="0089364E"/>
    <w:rsid w:val="00893FA0"/>
    <w:rsid w:val="008A28EE"/>
    <w:rsid w:val="008B79E2"/>
    <w:rsid w:val="008C2438"/>
    <w:rsid w:val="008C35D9"/>
    <w:rsid w:val="008C55ED"/>
    <w:rsid w:val="008D6F35"/>
    <w:rsid w:val="008E4396"/>
    <w:rsid w:val="008E6517"/>
    <w:rsid w:val="008E666A"/>
    <w:rsid w:val="008E71E9"/>
    <w:rsid w:val="00904E20"/>
    <w:rsid w:val="00911C72"/>
    <w:rsid w:val="00913E50"/>
    <w:rsid w:val="00917AE0"/>
    <w:rsid w:val="00920DDC"/>
    <w:rsid w:val="009227EC"/>
    <w:rsid w:val="00923650"/>
    <w:rsid w:val="00935570"/>
    <w:rsid w:val="00942CDA"/>
    <w:rsid w:val="00962631"/>
    <w:rsid w:val="00963089"/>
    <w:rsid w:val="009773F4"/>
    <w:rsid w:val="009833A4"/>
    <w:rsid w:val="00984AF3"/>
    <w:rsid w:val="00985EC3"/>
    <w:rsid w:val="00995CD8"/>
    <w:rsid w:val="009A29B3"/>
    <w:rsid w:val="009A2D90"/>
    <w:rsid w:val="009B074A"/>
    <w:rsid w:val="009B1A8D"/>
    <w:rsid w:val="009C0BEE"/>
    <w:rsid w:val="009C3BDE"/>
    <w:rsid w:val="009D245A"/>
    <w:rsid w:val="009E02E5"/>
    <w:rsid w:val="009E0D5F"/>
    <w:rsid w:val="00A06F94"/>
    <w:rsid w:val="00A206F5"/>
    <w:rsid w:val="00A30A9B"/>
    <w:rsid w:val="00A429D4"/>
    <w:rsid w:val="00A4325B"/>
    <w:rsid w:val="00A450CB"/>
    <w:rsid w:val="00A46092"/>
    <w:rsid w:val="00A46F1D"/>
    <w:rsid w:val="00A4771D"/>
    <w:rsid w:val="00A63816"/>
    <w:rsid w:val="00A659F4"/>
    <w:rsid w:val="00A707FA"/>
    <w:rsid w:val="00A97453"/>
    <w:rsid w:val="00AA6CD9"/>
    <w:rsid w:val="00AB1481"/>
    <w:rsid w:val="00AB3C39"/>
    <w:rsid w:val="00AB4C41"/>
    <w:rsid w:val="00AC2CB0"/>
    <w:rsid w:val="00AC7E98"/>
    <w:rsid w:val="00AD045F"/>
    <w:rsid w:val="00AD313A"/>
    <w:rsid w:val="00AE17C9"/>
    <w:rsid w:val="00AE5497"/>
    <w:rsid w:val="00AE66EA"/>
    <w:rsid w:val="00AE72FB"/>
    <w:rsid w:val="00AF0415"/>
    <w:rsid w:val="00AF42BA"/>
    <w:rsid w:val="00AF5801"/>
    <w:rsid w:val="00B00148"/>
    <w:rsid w:val="00B13D3E"/>
    <w:rsid w:val="00B1585A"/>
    <w:rsid w:val="00B17383"/>
    <w:rsid w:val="00B25C40"/>
    <w:rsid w:val="00B26AEC"/>
    <w:rsid w:val="00B27312"/>
    <w:rsid w:val="00B40726"/>
    <w:rsid w:val="00B418D9"/>
    <w:rsid w:val="00B67C5B"/>
    <w:rsid w:val="00B74048"/>
    <w:rsid w:val="00B81498"/>
    <w:rsid w:val="00B840B3"/>
    <w:rsid w:val="00B8575A"/>
    <w:rsid w:val="00B90ADF"/>
    <w:rsid w:val="00B91431"/>
    <w:rsid w:val="00B93417"/>
    <w:rsid w:val="00B93BF2"/>
    <w:rsid w:val="00B949BA"/>
    <w:rsid w:val="00B97502"/>
    <w:rsid w:val="00BA376C"/>
    <w:rsid w:val="00BA4F9B"/>
    <w:rsid w:val="00BB37C7"/>
    <w:rsid w:val="00BB3E0F"/>
    <w:rsid w:val="00BB7D2C"/>
    <w:rsid w:val="00BC1EE3"/>
    <w:rsid w:val="00BE0802"/>
    <w:rsid w:val="00BE0E2B"/>
    <w:rsid w:val="00BE3106"/>
    <w:rsid w:val="00BF3C25"/>
    <w:rsid w:val="00BF726D"/>
    <w:rsid w:val="00C109FD"/>
    <w:rsid w:val="00C11D88"/>
    <w:rsid w:val="00C12EE9"/>
    <w:rsid w:val="00C137A1"/>
    <w:rsid w:val="00C17B68"/>
    <w:rsid w:val="00C24555"/>
    <w:rsid w:val="00C25A56"/>
    <w:rsid w:val="00C271E8"/>
    <w:rsid w:val="00C30BA1"/>
    <w:rsid w:val="00C319AB"/>
    <w:rsid w:val="00C35B86"/>
    <w:rsid w:val="00C37C81"/>
    <w:rsid w:val="00C41644"/>
    <w:rsid w:val="00C53ABD"/>
    <w:rsid w:val="00C56A29"/>
    <w:rsid w:val="00C71AE0"/>
    <w:rsid w:val="00C76545"/>
    <w:rsid w:val="00C8301B"/>
    <w:rsid w:val="00C86282"/>
    <w:rsid w:val="00C9004B"/>
    <w:rsid w:val="00C93D7E"/>
    <w:rsid w:val="00CA137C"/>
    <w:rsid w:val="00CB0EDC"/>
    <w:rsid w:val="00CB2EA3"/>
    <w:rsid w:val="00CB350F"/>
    <w:rsid w:val="00CB4AA4"/>
    <w:rsid w:val="00CC64C8"/>
    <w:rsid w:val="00CD0519"/>
    <w:rsid w:val="00CD0FDB"/>
    <w:rsid w:val="00CD3BD1"/>
    <w:rsid w:val="00CE0091"/>
    <w:rsid w:val="00CE0860"/>
    <w:rsid w:val="00CE1CD6"/>
    <w:rsid w:val="00CF232C"/>
    <w:rsid w:val="00D00377"/>
    <w:rsid w:val="00D05390"/>
    <w:rsid w:val="00D113C8"/>
    <w:rsid w:val="00D242FC"/>
    <w:rsid w:val="00D24AFB"/>
    <w:rsid w:val="00D25103"/>
    <w:rsid w:val="00D26206"/>
    <w:rsid w:val="00D33F4C"/>
    <w:rsid w:val="00D42132"/>
    <w:rsid w:val="00D4337B"/>
    <w:rsid w:val="00D45708"/>
    <w:rsid w:val="00D462A6"/>
    <w:rsid w:val="00D46EB9"/>
    <w:rsid w:val="00D54CD2"/>
    <w:rsid w:val="00D56753"/>
    <w:rsid w:val="00D5733A"/>
    <w:rsid w:val="00D62DD0"/>
    <w:rsid w:val="00D82CB1"/>
    <w:rsid w:val="00D8310C"/>
    <w:rsid w:val="00D95B81"/>
    <w:rsid w:val="00DA5B06"/>
    <w:rsid w:val="00DB7029"/>
    <w:rsid w:val="00DC2BDD"/>
    <w:rsid w:val="00DC5055"/>
    <w:rsid w:val="00DC6DBF"/>
    <w:rsid w:val="00DF21B4"/>
    <w:rsid w:val="00DF3A36"/>
    <w:rsid w:val="00E03E3A"/>
    <w:rsid w:val="00E0475B"/>
    <w:rsid w:val="00E10CA9"/>
    <w:rsid w:val="00E1112C"/>
    <w:rsid w:val="00E15AEA"/>
    <w:rsid w:val="00E25E72"/>
    <w:rsid w:val="00E30567"/>
    <w:rsid w:val="00E33982"/>
    <w:rsid w:val="00E34EDC"/>
    <w:rsid w:val="00E35563"/>
    <w:rsid w:val="00E36BF5"/>
    <w:rsid w:val="00E44793"/>
    <w:rsid w:val="00E46FBA"/>
    <w:rsid w:val="00E47378"/>
    <w:rsid w:val="00E5032D"/>
    <w:rsid w:val="00E518BE"/>
    <w:rsid w:val="00E54297"/>
    <w:rsid w:val="00E61739"/>
    <w:rsid w:val="00E7266B"/>
    <w:rsid w:val="00E739BB"/>
    <w:rsid w:val="00E76CD3"/>
    <w:rsid w:val="00E86B96"/>
    <w:rsid w:val="00E927B9"/>
    <w:rsid w:val="00E95B8E"/>
    <w:rsid w:val="00E96E44"/>
    <w:rsid w:val="00EA1F91"/>
    <w:rsid w:val="00EA4292"/>
    <w:rsid w:val="00EA4E65"/>
    <w:rsid w:val="00EB13A6"/>
    <w:rsid w:val="00EB407E"/>
    <w:rsid w:val="00EB4846"/>
    <w:rsid w:val="00EB61F5"/>
    <w:rsid w:val="00EB7A45"/>
    <w:rsid w:val="00EC2F35"/>
    <w:rsid w:val="00EC35AC"/>
    <w:rsid w:val="00EC4868"/>
    <w:rsid w:val="00EC5B81"/>
    <w:rsid w:val="00EC5C51"/>
    <w:rsid w:val="00ED20F0"/>
    <w:rsid w:val="00ED4E7F"/>
    <w:rsid w:val="00EE1C89"/>
    <w:rsid w:val="00EE568A"/>
    <w:rsid w:val="00EF6A03"/>
    <w:rsid w:val="00EF7843"/>
    <w:rsid w:val="00F002F5"/>
    <w:rsid w:val="00F005F8"/>
    <w:rsid w:val="00F112E7"/>
    <w:rsid w:val="00F13006"/>
    <w:rsid w:val="00F2200E"/>
    <w:rsid w:val="00F226C5"/>
    <w:rsid w:val="00F27BC9"/>
    <w:rsid w:val="00F33AA2"/>
    <w:rsid w:val="00F51524"/>
    <w:rsid w:val="00F52074"/>
    <w:rsid w:val="00F560C6"/>
    <w:rsid w:val="00F608D1"/>
    <w:rsid w:val="00F70C73"/>
    <w:rsid w:val="00F74B39"/>
    <w:rsid w:val="00F80201"/>
    <w:rsid w:val="00F813C1"/>
    <w:rsid w:val="00F81498"/>
    <w:rsid w:val="00F84D64"/>
    <w:rsid w:val="00F86D61"/>
    <w:rsid w:val="00F90612"/>
    <w:rsid w:val="00FB196A"/>
    <w:rsid w:val="00FB32B4"/>
    <w:rsid w:val="00FB40B7"/>
    <w:rsid w:val="00FB5FA7"/>
    <w:rsid w:val="00FB6E8D"/>
    <w:rsid w:val="00FC212D"/>
    <w:rsid w:val="00FC3E1A"/>
    <w:rsid w:val="00FC4117"/>
    <w:rsid w:val="00FD2A42"/>
    <w:rsid w:val="00FF1BD5"/>
    <w:rsid w:val="00FF3C20"/>
    <w:rsid w:val="00FF40DE"/>
    <w:rsid w:val="00FF62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39567D"/>
    <w:pPr>
      <w:spacing w:before="100" w:beforeAutospacing="1" w:after="100" w:afterAutospacing="1"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124913">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33222205">
      <w:bodyDiv w:val="1"/>
      <w:marLeft w:val="0"/>
      <w:marRight w:val="0"/>
      <w:marTop w:val="0"/>
      <w:marBottom w:val="0"/>
      <w:divBdr>
        <w:top w:val="none" w:sz="0" w:space="0" w:color="auto"/>
        <w:left w:val="none" w:sz="0" w:space="0" w:color="auto"/>
        <w:bottom w:val="none" w:sz="0" w:space="0" w:color="auto"/>
        <w:right w:val="none" w:sz="0" w:space="0" w:color="auto"/>
      </w:divBdr>
    </w:div>
    <w:div w:id="672955056">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60167">
      <w:bodyDiv w:val="1"/>
      <w:marLeft w:val="0"/>
      <w:marRight w:val="0"/>
      <w:marTop w:val="0"/>
      <w:marBottom w:val="0"/>
      <w:divBdr>
        <w:top w:val="none" w:sz="0" w:space="0" w:color="auto"/>
        <w:left w:val="none" w:sz="0" w:space="0" w:color="auto"/>
        <w:bottom w:val="none" w:sz="0" w:space="0" w:color="auto"/>
        <w:right w:val="none" w:sz="0" w:space="0" w:color="auto"/>
      </w:divBdr>
    </w:div>
    <w:div w:id="818155694">
      <w:bodyDiv w:val="1"/>
      <w:marLeft w:val="0"/>
      <w:marRight w:val="0"/>
      <w:marTop w:val="0"/>
      <w:marBottom w:val="0"/>
      <w:divBdr>
        <w:top w:val="none" w:sz="0" w:space="0" w:color="auto"/>
        <w:left w:val="none" w:sz="0" w:space="0" w:color="auto"/>
        <w:bottom w:val="none" w:sz="0" w:space="0" w:color="auto"/>
        <w:right w:val="none" w:sz="0" w:space="0" w:color="auto"/>
      </w:divBdr>
    </w:div>
    <w:div w:id="928661719">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66302775">
      <w:bodyDiv w:val="1"/>
      <w:marLeft w:val="0"/>
      <w:marRight w:val="0"/>
      <w:marTop w:val="0"/>
      <w:marBottom w:val="0"/>
      <w:divBdr>
        <w:top w:val="none" w:sz="0" w:space="0" w:color="auto"/>
        <w:left w:val="none" w:sz="0" w:space="0" w:color="auto"/>
        <w:bottom w:val="none" w:sz="0" w:space="0" w:color="auto"/>
        <w:right w:val="none" w:sz="0" w:space="0" w:color="auto"/>
      </w:divBdr>
    </w:div>
    <w:div w:id="1145853870">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67593306">
      <w:bodyDiv w:val="1"/>
      <w:marLeft w:val="0"/>
      <w:marRight w:val="0"/>
      <w:marTop w:val="0"/>
      <w:marBottom w:val="0"/>
      <w:divBdr>
        <w:top w:val="none" w:sz="0" w:space="0" w:color="auto"/>
        <w:left w:val="none" w:sz="0" w:space="0" w:color="auto"/>
        <w:bottom w:val="none" w:sz="0" w:space="0" w:color="auto"/>
        <w:right w:val="none" w:sz="0" w:space="0" w:color="auto"/>
      </w:divBdr>
    </w:div>
    <w:div w:id="1267497218">
      <w:bodyDiv w:val="1"/>
      <w:marLeft w:val="0"/>
      <w:marRight w:val="0"/>
      <w:marTop w:val="0"/>
      <w:marBottom w:val="0"/>
      <w:divBdr>
        <w:top w:val="none" w:sz="0" w:space="0" w:color="auto"/>
        <w:left w:val="none" w:sz="0" w:space="0" w:color="auto"/>
        <w:bottom w:val="none" w:sz="0" w:space="0" w:color="auto"/>
        <w:right w:val="none" w:sz="0" w:space="0" w:color="auto"/>
      </w:divBdr>
    </w:div>
    <w:div w:id="1426262779">
      <w:bodyDiv w:val="1"/>
      <w:marLeft w:val="0"/>
      <w:marRight w:val="0"/>
      <w:marTop w:val="0"/>
      <w:marBottom w:val="0"/>
      <w:divBdr>
        <w:top w:val="none" w:sz="0" w:space="0" w:color="auto"/>
        <w:left w:val="none" w:sz="0" w:space="0" w:color="auto"/>
        <w:bottom w:val="none" w:sz="0" w:space="0" w:color="auto"/>
        <w:right w:val="none" w:sz="0" w:space="0" w:color="auto"/>
      </w:divBdr>
    </w:div>
    <w:div w:id="1579946283">
      <w:bodyDiv w:val="1"/>
      <w:marLeft w:val="0"/>
      <w:marRight w:val="0"/>
      <w:marTop w:val="0"/>
      <w:marBottom w:val="0"/>
      <w:divBdr>
        <w:top w:val="none" w:sz="0" w:space="0" w:color="auto"/>
        <w:left w:val="none" w:sz="0" w:space="0" w:color="auto"/>
        <w:bottom w:val="none" w:sz="0" w:space="0" w:color="auto"/>
        <w:right w:val="none" w:sz="0" w:space="0" w:color="auto"/>
      </w:divBdr>
    </w:div>
    <w:div w:id="1601178209">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7388938">
      <w:bodyDiv w:val="1"/>
      <w:marLeft w:val="0"/>
      <w:marRight w:val="0"/>
      <w:marTop w:val="0"/>
      <w:marBottom w:val="0"/>
      <w:divBdr>
        <w:top w:val="none" w:sz="0" w:space="0" w:color="auto"/>
        <w:left w:val="none" w:sz="0" w:space="0" w:color="auto"/>
        <w:bottom w:val="none" w:sz="0" w:space="0" w:color="auto"/>
        <w:right w:val="none" w:sz="0" w:space="0" w:color="auto"/>
      </w:divBdr>
    </w:div>
    <w:div w:id="1857185123">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05798652">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2175</Words>
  <Characters>11745</Characters>
  <Application>Microsoft Office Word</Application>
  <DocSecurity>4</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Polliane Eliziário</cp:lastModifiedBy>
  <cp:revision>2</cp:revision>
  <dcterms:created xsi:type="dcterms:W3CDTF">2023-12-01T09:53:00Z</dcterms:created>
  <dcterms:modified xsi:type="dcterms:W3CDTF">2023-12-01T09:53:00Z</dcterms:modified>
</cp:coreProperties>
</file>