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21C5612C" w14:textId="0FF09B24" w:rsidR="004C079E" w:rsidRDefault="00781351" w:rsidP="0026536B">
      <w:pPr>
        <w:jc w:val="center"/>
        <w:rPr>
          <w:rFonts w:ascii="Verdana" w:hAnsi="Verdana"/>
          <w:b/>
          <w:bCs/>
          <w:sz w:val="22"/>
          <w:szCs w:val="22"/>
        </w:rPr>
      </w:pPr>
      <w:bookmarkStart w:id="0" w:name="_gjdgxs"/>
      <w:bookmarkEnd w:id="0"/>
      <w:r w:rsidRPr="00904256">
        <w:rPr>
          <w:rFonts w:ascii="Verdana" w:hAnsi="Verdana"/>
          <w:b/>
          <w:bCs/>
          <w:sz w:val="22"/>
          <w:szCs w:val="22"/>
        </w:rPr>
        <w:t>FILARMÔNICA DE MINAS GERAIS</w:t>
      </w:r>
      <w:r w:rsidR="00081616">
        <w:rPr>
          <w:rFonts w:ascii="Verdana" w:hAnsi="Verdana"/>
          <w:b/>
          <w:bCs/>
          <w:sz w:val="22"/>
          <w:szCs w:val="22"/>
        </w:rPr>
        <w:t xml:space="preserve"> </w:t>
      </w:r>
    </w:p>
    <w:p w14:paraId="0E0C0815" w14:textId="02B285B2" w:rsidR="005D58AF" w:rsidRDefault="007B3D2E" w:rsidP="0026536B">
      <w:pPr>
        <w:jc w:val="center"/>
        <w:rPr>
          <w:rFonts w:ascii="Verdana" w:hAnsi="Verdana"/>
          <w:b/>
          <w:bCs/>
          <w:sz w:val="22"/>
          <w:szCs w:val="22"/>
        </w:rPr>
      </w:pPr>
      <w:r>
        <w:rPr>
          <w:rFonts w:ascii="Verdana" w:hAnsi="Verdana"/>
          <w:b/>
          <w:bCs/>
          <w:sz w:val="22"/>
          <w:szCs w:val="22"/>
        </w:rPr>
        <w:t>FAZ CONCERTO</w:t>
      </w:r>
      <w:r w:rsidR="00050A6F">
        <w:rPr>
          <w:rFonts w:ascii="Verdana" w:hAnsi="Verdana"/>
          <w:b/>
          <w:bCs/>
          <w:sz w:val="22"/>
          <w:szCs w:val="22"/>
        </w:rPr>
        <w:t xml:space="preserve"> GRATUITO</w:t>
      </w:r>
      <w:r w:rsidR="004C079E">
        <w:rPr>
          <w:rFonts w:ascii="Verdana" w:hAnsi="Verdana"/>
          <w:b/>
          <w:bCs/>
          <w:sz w:val="22"/>
          <w:szCs w:val="22"/>
        </w:rPr>
        <w:t xml:space="preserve"> EM </w:t>
      </w:r>
      <w:r w:rsidR="00502211">
        <w:rPr>
          <w:rFonts w:ascii="Verdana" w:hAnsi="Verdana"/>
          <w:b/>
          <w:bCs/>
          <w:sz w:val="22"/>
          <w:szCs w:val="22"/>
        </w:rPr>
        <w:t>UBERLÂNDIA</w:t>
      </w:r>
    </w:p>
    <w:p w14:paraId="49154ADB" w14:textId="77777777" w:rsidR="00781351" w:rsidRPr="00904256" w:rsidRDefault="00781351" w:rsidP="00781351">
      <w:pPr>
        <w:jc w:val="center"/>
        <w:rPr>
          <w:rFonts w:ascii="Verdana" w:hAnsi="Verdana"/>
          <w:b/>
          <w:bCs/>
          <w:sz w:val="22"/>
          <w:szCs w:val="22"/>
        </w:rPr>
      </w:pPr>
    </w:p>
    <w:p w14:paraId="6BEDC7EC" w14:textId="736C9D07" w:rsidR="007B3D2E" w:rsidRDefault="004D70E5" w:rsidP="00781351">
      <w:pPr>
        <w:jc w:val="center"/>
        <w:rPr>
          <w:rFonts w:ascii="Verdana" w:hAnsi="Verdana"/>
          <w:i/>
          <w:iCs/>
          <w:sz w:val="22"/>
          <w:szCs w:val="22"/>
        </w:rPr>
      </w:pPr>
      <w:r>
        <w:rPr>
          <w:rFonts w:ascii="Verdana" w:hAnsi="Verdana"/>
          <w:i/>
          <w:iCs/>
          <w:sz w:val="22"/>
          <w:szCs w:val="22"/>
        </w:rPr>
        <w:t>A apresentação</w:t>
      </w:r>
      <w:r w:rsidR="005264DE">
        <w:rPr>
          <w:rFonts w:ascii="Verdana" w:hAnsi="Verdana"/>
          <w:i/>
          <w:iCs/>
          <w:sz w:val="22"/>
          <w:szCs w:val="22"/>
        </w:rPr>
        <w:t xml:space="preserve">, que tem o patrocínio </w:t>
      </w:r>
      <w:r w:rsidR="00502211">
        <w:rPr>
          <w:rFonts w:ascii="Verdana" w:hAnsi="Verdana"/>
          <w:i/>
          <w:iCs/>
          <w:sz w:val="22"/>
          <w:szCs w:val="22"/>
        </w:rPr>
        <w:t>da Cemig</w:t>
      </w:r>
      <w:r w:rsidR="005264DE">
        <w:rPr>
          <w:rFonts w:ascii="Verdana" w:hAnsi="Verdana"/>
          <w:i/>
          <w:iCs/>
          <w:sz w:val="22"/>
          <w:szCs w:val="22"/>
        </w:rPr>
        <w:t>,</w:t>
      </w:r>
      <w:r w:rsidR="009E10F4">
        <w:rPr>
          <w:rFonts w:ascii="Verdana" w:hAnsi="Verdana"/>
          <w:i/>
          <w:iCs/>
          <w:sz w:val="22"/>
          <w:szCs w:val="22"/>
        </w:rPr>
        <w:t xml:space="preserve"> </w:t>
      </w:r>
      <w:r w:rsidR="00B6056C">
        <w:rPr>
          <w:rFonts w:ascii="Verdana" w:hAnsi="Verdana"/>
          <w:i/>
          <w:iCs/>
          <w:sz w:val="22"/>
          <w:szCs w:val="22"/>
        </w:rPr>
        <w:t xml:space="preserve">será </w:t>
      </w:r>
      <w:r w:rsidR="00502211">
        <w:rPr>
          <w:rFonts w:ascii="Verdana" w:hAnsi="Verdana"/>
          <w:i/>
          <w:iCs/>
          <w:sz w:val="22"/>
          <w:szCs w:val="22"/>
        </w:rPr>
        <w:t>dia</w:t>
      </w:r>
      <w:r w:rsidR="00ED6DE0">
        <w:rPr>
          <w:rFonts w:ascii="Verdana" w:hAnsi="Verdana"/>
          <w:i/>
          <w:iCs/>
          <w:sz w:val="22"/>
          <w:szCs w:val="22"/>
        </w:rPr>
        <w:t xml:space="preserve"> </w:t>
      </w:r>
      <w:r>
        <w:rPr>
          <w:rFonts w:ascii="Verdana" w:hAnsi="Verdana"/>
          <w:i/>
          <w:iCs/>
          <w:sz w:val="22"/>
          <w:szCs w:val="22"/>
        </w:rPr>
        <w:t>9</w:t>
      </w:r>
      <w:r w:rsidR="004C079E">
        <w:rPr>
          <w:rFonts w:ascii="Verdana" w:hAnsi="Verdana"/>
          <w:i/>
          <w:iCs/>
          <w:sz w:val="22"/>
          <w:szCs w:val="22"/>
        </w:rPr>
        <w:t xml:space="preserve"> de agosto</w:t>
      </w:r>
      <w:r w:rsidR="00ED6DE0">
        <w:rPr>
          <w:rFonts w:ascii="Verdana" w:hAnsi="Verdana"/>
          <w:i/>
          <w:iCs/>
          <w:sz w:val="22"/>
          <w:szCs w:val="22"/>
        </w:rPr>
        <w:t>, às</w:t>
      </w:r>
      <w:r>
        <w:rPr>
          <w:rFonts w:ascii="Verdana" w:hAnsi="Verdana"/>
          <w:i/>
          <w:iCs/>
          <w:sz w:val="22"/>
          <w:szCs w:val="22"/>
        </w:rPr>
        <w:t xml:space="preserve"> 19</w:t>
      </w:r>
      <w:r w:rsidR="00ED6DE0">
        <w:rPr>
          <w:rFonts w:ascii="Verdana" w:hAnsi="Verdana"/>
          <w:i/>
          <w:iCs/>
          <w:sz w:val="22"/>
          <w:szCs w:val="22"/>
        </w:rPr>
        <w:t>h,</w:t>
      </w:r>
      <w:r>
        <w:rPr>
          <w:rFonts w:ascii="Verdana" w:hAnsi="Verdana"/>
          <w:i/>
          <w:iCs/>
          <w:sz w:val="22"/>
          <w:szCs w:val="22"/>
        </w:rPr>
        <w:t xml:space="preserve"> em frente ao Parque</w:t>
      </w:r>
      <w:r w:rsidR="00ED6DE0" w:rsidRPr="005264DE">
        <w:rPr>
          <w:rFonts w:ascii="Verdana" w:hAnsi="Verdana"/>
          <w:i/>
          <w:iCs/>
          <w:sz w:val="22"/>
          <w:szCs w:val="22"/>
        </w:rPr>
        <w:t xml:space="preserve"> </w:t>
      </w:r>
      <w:r>
        <w:rPr>
          <w:rFonts w:ascii="Verdana" w:hAnsi="Verdana"/>
          <w:i/>
          <w:iCs/>
          <w:sz w:val="22"/>
          <w:szCs w:val="22"/>
        </w:rPr>
        <w:t>Aquático</w:t>
      </w:r>
    </w:p>
    <w:p w14:paraId="131B9B49" w14:textId="77777777" w:rsidR="004C079E" w:rsidRDefault="004C079E" w:rsidP="00781351">
      <w:pPr>
        <w:jc w:val="center"/>
        <w:rPr>
          <w:rFonts w:ascii="Verdana" w:hAnsi="Verdana"/>
          <w:i/>
          <w:iCs/>
          <w:sz w:val="22"/>
          <w:szCs w:val="22"/>
        </w:rPr>
      </w:pPr>
    </w:p>
    <w:p w14:paraId="7F2D6EBE" w14:textId="77777777" w:rsidR="004C079E" w:rsidRDefault="004C079E" w:rsidP="00781351">
      <w:pPr>
        <w:jc w:val="center"/>
        <w:rPr>
          <w:rFonts w:ascii="Verdana" w:hAnsi="Verdana"/>
          <w:i/>
          <w:iCs/>
          <w:sz w:val="22"/>
          <w:szCs w:val="22"/>
        </w:rPr>
      </w:pPr>
    </w:p>
    <w:p w14:paraId="2C821BB8" w14:textId="4BA28539" w:rsidR="004D70E5" w:rsidRDefault="004D70E5" w:rsidP="004D70E5">
      <w:pPr>
        <w:jc w:val="both"/>
        <w:rPr>
          <w:rFonts w:ascii="Verdana" w:hAnsi="Verdana" w:cs="Calibri Light"/>
          <w:b/>
          <w:bCs/>
          <w:sz w:val="22"/>
          <w:szCs w:val="22"/>
        </w:rPr>
      </w:pPr>
      <w:r w:rsidRPr="00EB3173">
        <w:rPr>
          <w:rFonts w:ascii="Verdana" w:hAnsi="Verdana"/>
          <w:sz w:val="22"/>
          <w:szCs w:val="22"/>
        </w:rPr>
        <w:t>A</w:t>
      </w:r>
      <w:r w:rsidRPr="00EB3173">
        <w:rPr>
          <w:rFonts w:ascii="Verdana" w:hAnsi="Verdana"/>
          <w:b/>
          <w:bCs/>
          <w:sz w:val="22"/>
          <w:szCs w:val="22"/>
        </w:rPr>
        <w:t xml:space="preserve"> Filarmônica de Minas Gerais</w:t>
      </w:r>
      <w:r w:rsidRPr="00EB3173">
        <w:rPr>
          <w:rFonts w:ascii="Verdana" w:hAnsi="Verdana"/>
          <w:sz w:val="22"/>
          <w:szCs w:val="22"/>
        </w:rPr>
        <w:t>,</w:t>
      </w:r>
      <w:r w:rsidRPr="00EB3173">
        <w:rPr>
          <w:rFonts w:ascii="Verdana" w:hAnsi="Verdana"/>
          <w:b/>
          <w:bCs/>
          <w:sz w:val="22"/>
          <w:szCs w:val="22"/>
        </w:rPr>
        <w:t xml:space="preserve"> </w:t>
      </w:r>
      <w:r w:rsidRPr="00EB3173">
        <w:rPr>
          <w:rFonts w:ascii="Verdana" w:hAnsi="Verdana"/>
          <w:sz w:val="22"/>
          <w:szCs w:val="22"/>
        </w:rPr>
        <w:t xml:space="preserve">o maior projeto sinfônico da América Latina neste milênio, continua sua </w:t>
      </w:r>
      <w:r w:rsidRPr="00590994">
        <w:rPr>
          <w:rFonts w:ascii="Verdana" w:hAnsi="Verdana"/>
          <w:b/>
          <w:bCs/>
          <w:sz w:val="22"/>
          <w:szCs w:val="22"/>
        </w:rPr>
        <w:t>turnê por Minas Gerais</w:t>
      </w:r>
      <w:r>
        <w:rPr>
          <w:rFonts w:ascii="Verdana" w:hAnsi="Verdana"/>
          <w:b/>
          <w:bCs/>
          <w:sz w:val="22"/>
          <w:szCs w:val="22"/>
        </w:rPr>
        <w:t>.</w:t>
      </w:r>
      <w:r w:rsidRPr="00EB3173">
        <w:rPr>
          <w:rFonts w:ascii="Verdana" w:hAnsi="Verdana"/>
          <w:sz w:val="22"/>
          <w:szCs w:val="22"/>
        </w:rPr>
        <w:t xml:space="preserve"> No dia </w:t>
      </w:r>
      <w:r w:rsidRPr="00EB3173">
        <w:rPr>
          <w:rFonts w:ascii="Verdana" w:hAnsi="Verdana"/>
          <w:b/>
          <w:bCs/>
          <w:sz w:val="22"/>
          <w:szCs w:val="22"/>
        </w:rPr>
        <w:t>9 de agosto</w:t>
      </w:r>
      <w:r w:rsidRPr="00EB3173">
        <w:rPr>
          <w:rFonts w:ascii="Verdana" w:hAnsi="Verdana"/>
          <w:sz w:val="22"/>
          <w:szCs w:val="22"/>
        </w:rPr>
        <w:t xml:space="preserve">, às </w:t>
      </w:r>
      <w:r w:rsidRPr="00EB3173">
        <w:rPr>
          <w:rFonts w:ascii="Verdana" w:hAnsi="Verdana"/>
          <w:b/>
          <w:bCs/>
          <w:sz w:val="22"/>
          <w:szCs w:val="22"/>
        </w:rPr>
        <w:t>19h</w:t>
      </w:r>
      <w:r w:rsidRPr="00EB3173">
        <w:rPr>
          <w:rFonts w:ascii="Verdana" w:hAnsi="Verdana"/>
          <w:sz w:val="22"/>
          <w:szCs w:val="22"/>
        </w:rPr>
        <w:t xml:space="preserve">, </w:t>
      </w:r>
      <w:r w:rsidRPr="00EB3173">
        <w:rPr>
          <w:rFonts w:ascii="Verdana" w:hAnsi="Verdana"/>
          <w:b/>
          <w:bCs/>
          <w:sz w:val="22"/>
          <w:szCs w:val="22"/>
        </w:rPr>
        <w:t>em frente ao Parque Aquático</w:t>
      </w:r>
      <w:r w:rsidR="008D5264">
        <w:rPr>
          <w:rFonts w:ascii="Verdana" w:hAnsi="Verdana"/>
          <w:b/>
          <w:bCs/>
          <w:sz w:val="22"/>
          <w:szCs w:val="22"/>
        </w:rPr>
        <w:t xml:space="preserve"> </w:t>
      </w:r>
      <w:r w:rsidR="008D5264">
        <w:rPr>
          <w:rFonts w:ascii="Verdana" w:hAnsi="Verdana" w:cs="Calibri"/>
          <w:color w:val="000000"/>
          <w:sz w:val="22"/>
          <w:szCs w:val="22"/>
        </w:rPr>
        <w:t>(Av. José Roberto Migliorini)</w:t>
      </w:r>
      <w:r w:rsidRPr="00EB3173">
        <w:rPr>
          <w:rFonts w:ascii="Verdana" w:hAnsi="Verdana"/>
          <w:sz w:val="22"/>
          <w:szCs w:val="22"/>
        </w:rPr>
        <w:t xml:space="preserve">, é a vez da cidade de </w:t>
      </w:r>
      <w:r w:rsidRPr="00EB3173">
        <w:rPr>
          <w:rFonts w:ascii="Verdana" w:hAnsi="Verdana"/>
          <w:b/>
          <w:bCs/>
          <w:sz w:val="22"/>
          <w:szCs w:val="22"/>
        </w:rPr>
        <w:t>Uberlândia</w:t>
      </w:r>
      <w:r w:rsidRPr="00EB3173">
        <w:rPr>
          <w:rFonts w:ascii="Verdana" w:hAnsi="Verdana"/>
          <w:sz w:val="22"/>
          <w:szCs w:val="22"/>
        </w:rPr>
        <w:t xml:space="preserve"> receber a </w:t>
      </w:r>
      <w:r w:rsidRPr="004D70E5">
        <w:rPr>
          <w:rFonts w:ascii="Verdana" w:hAnsi="Verdana"/>
          <w:sz w:val="22"/>
          <w:szCs w:val="22"/>
        </w:rPr>
        <w:t>Orquestra</w:t>
      </w:r>
      <w:r w:rsidRPr="00EB3173">
        <w:rPr>
          <w:rFonts w:ascii="Verdana" w:hAnsi="Verdana"/>
          <w:sz w:val="22"/>
          <w:szCs w:val="22"/>
        </w:rPr>
        <w:t xml:space="preserve">. Sob a batuta do maestro </w:t>
      </w:r>
      <w:r w:rsidRPr="00EB3173">
        <w:rPr>
          <w:rFonts w:ascii="Verdana" w:hAnsi="Verdana"/>
          <w:b/>
          <w:bCs/>
          <w:sz w:val="22"/>
          <w:szCs w:val="22"/>
        </w:rPr>
        <w:t>José Soares</w:t>
      </w:r>
      <w:r w:rsidRPr="00EB3173">
        <w:rPr>
          <w:rFonts w:ascii="Verdana" w:hAnsi="Verdana"/>
          <w:sz w:val="22"/>
          <w:szCs w:val="22"/>
        </w:rPr>
        <w:t xml:space="preserve">, Regente Associado da Filarmônica, a Orquestra leva ao público </w:t>
      </w:r>
      <w:r w:rsidRPr="00EB3173">
        <w:rPr>
          <w:rFonts w:ascii="Verdana" w:hAnsi="Verdana" w:cs="Calibri Light"/>
          <w:sz w:val="22"/>
          <w:szCs w:val="22"/>
        </w:rPr>
        <w:t xml:space="preserve">grandes clássicos do universo sinfônico, </w:t>
      </w:r>
      <w:r w:rsidRPr="00EB3173">
        <w:rPr>
          <w:rFonts w:ascii="Verdana" w:hAnsi="Verdana"/>
          <w:sz w:val="22"/>
          <w:szCs w:val="22"/>
        </w:rPr>
        <w:t xml:space="preserve">como </w:t>
      </w:r>
      <w:r w:rsidRPr="00EB3173">
        <w:rPr>
          <w:rFonts w:ascii="Verdana" w:hAnsi="Verdana"/>
          <w:i/>
          <w:iCs/>
          <w:sz w:val="22"/>
          <w:szCs w:val="22"/>
        </w:rPr>
        <w:t>O Quebra-nozes</w:t>
      </w:r>
      <w:r w:rsidRPr="00EB3173">
        <w:rPr>
          <w:rFonts w:ascii="Verdana" w:hAnsi="Verdana"/>
          <w:sz w:val="22"/>
          <w:szCs w:val="22"/>
        </w:rPr>
        <w:t xml:space="preserve">, de </w:t>
      </w:r>
      <w:r w:rsidRPr="00EB3173">
        <w:rPr>
          <w:rFonts w:ascii="Verdana" w:hAnsi="Verdana"/>
          <w:b/>
          <w:bCs/>
          <w:sz w:val="22"/>
          <w:szCs w:val="22"/>
        </w:rPr>
        <w:t>Tchaikovsky</w:t>
      </w:r>
      <w:r w:rsidRPr="00EB3173">
        <w:rPr>
          <w:rFonts w:ascii="Verdana" w:hAnsi="Verdana"/>
          <w:sz w:val="22"/>
          <w:szCs w:val="22"/>
        </w:rPr>
        <w:t>, o Batuque da ópera</w:t>
      </w:r>
      <w:r w:rsidRPr="00EB3173">
        <w:rPr>
          <w:rFonts w:ascii="Verdana" w:hAnsi="Verdana"/>
          <w:b/>
          <w:bCs/>
          <w:sz w:val="22"/>
          <w:szCs w:val="22"/>
        </w:rPr>
        <w:t xml:space="preserve"> </w:t>
      </w:r>
      <w:r w:rsidRPr="00EB3173">
        <w:rPr>
          <w:rFonts w:ascii="Verdana" w:hAnsi="Verdana"/>
          <w:i/>
          <w:iCs/>
          <w:sz w:val="22"/>
          <w:szCs w:val="22"/>
        </w:rPr>
        <w:t>Malazarte</w:t>
      </w:r>
      <w:r w:rsidRPr="00EB3173">
        <w:rPr>
          <w:rFonts w:ascii="Verdana" w:hAnsi="Verdana"/>
          <w:sz w:val="22"/>
          <w:szCs w:val="22"/>
        </w:rPr>
        <w:t xml:space="preserve">, de </w:t>
      </w:r>
      <w:r w:rsidRPr="00EB3173">
        <w:rPr>
          <w:rFonts w:ascii="Verdana" w:hAnsi="Verdana"/>
          <w:b/>
          <w:bCs/>
          <w:sz w:val="22"/>
          <w:szCs w:val="22"/>
        </w:rPr>
        <w:t>Lorenzo Fernandez</w:t>
      </w:r>
      <w:r w:rsidRPr="00EB3173">
        <w:rPr>
          <w:rFonts w:ascii="Verdana" w:hAnsi="Verdana"/>
          <w:sz w:val="22"/>
          <w:szCs w:val="22"/>
        </w:rPr>
        <w:t xml:space="preserve">, além de compositores como </w:t>
      </w:r>
      <w:r w:rsidRPr="00EB3173">
        <w:rPr>
          <w:rFonts w:ascii="Verdana" w:hAnsi="Verdana"/>
          <w:b/>
          <w:bCs/>
          <w:sz w:val="22"/>
          <w:szCs w:val="22"/>
        </w:rPr>
        <w:t>Mozart</w:t>
      </w:r>
      <w:r w:rsidRPr="00EB3173">
        <w:rPr>
          <w:rFonts w:ascii="Verdana" w:hAnsi="Verdana"/>
          <w:sz w:val="22"/>
          <w:szCs w:val="22"/>
        </w:rPr>
        <w:t xml:space="preserve">, </w:t>
      </w:r>
      <w:r w:rsidRPr="00EB3173">
        <w:rPr>
          <w:rFonts w:ascii="Verdana" w:hAnsi="Verdana"/>
          <w:b/>
          <w:bCs/>
          <w:sz w:val="22"/>
          <w:szCs w:val="22"/>
        </w:rPr>
        <w:t>Strauss Jr.</w:t>
      </w:r>
      <w:r w:rsidRPr="00EB3173">
        <w:rPr>
          <w:rFonts w:ascii="Verdana" w:hAnsi="Verdana"/>
          <w:sz w:val="22"/>
          <w:szCs w:val="22"/>
        </w:rPr>
        <w:t xml:space="preserve">, </w:t>
      </w:r>
      <w:r w:rsidRPr="00EB3173">
        <w:rPr>
          <w:rFonts w:ascii="Verdana" w:hAnsi="Verdana"/>
          <w:b/>
          <w:bCs/>
          <w:sz w:val="22"/>
          <w:szCs w:val="22"/>
        </w:rPr>
        <w:t>Brahms</w:t>
      </w:r>
      <w:r w:rsidRPr="00EB3173">
        <w:rPr>
          <w:rFonts w:ascii="Verdana" w:hAnsi="Verdana"/>
          <w:sz w:val="22"/>
          <w:szCs w:val="22"/>
        </w:rPr>
        <w:t xml:space="preserve">, entre outros. </w:t>
      </w:r>
      <w:r w:rsidRPr="00EB3173">
        <w:rPr>
          <w:rFonts w:ascii="Verdana" w:hAnsi="Verdana" w:cs="Calibri Light"/>
          <w:b/>
          <w:bCs/>
          <w:sz w:val="22"/>
          <w:szCs w:val="22"/>
        </w:rPr>
        <w:t xml:space="preserve">A apresentação é gratuita e terá interpretação em libras. </w:t>
      </w:r>
    </w:p>
    <w:p w14:paraId="206B25A1" w14:textId="77777777" w:rsidR="00F377BF" w:rsidRDefault="00F377BF" w:rsidP="004D70E5">
      <w:pPr>
        <w:jc w:val="both"/>
        <w:rPr>
          <w:rFonts w:ascii="Verdana" w:hAnsi="Verdana" w:cs="Calibri Light"/>
          <w:b/>
          <w:bCs/>
          <w:sz w:val="22"/>
          <w:szCs w:val="22"/>
        </w:rPr>
      </w:pPr>
    </w:p>
    <w:p w14:paraId="0D9BB8CD" w14:textId="502AB91E" w:rsidR="00F377BF" w:rsidRDefault="00F377BF" w:rsidP="00F377BF">
      <w:pPr>
        <w:jc w:val="both"/>
        <w:rPr>
          <w:rFonts w:ascii="Verdana" w:hAnsi="Verdana" w:cstheme="majorHAnsi"/>
          <w:sz w:val="22"/>
          <w:szCs w:val="22"/>
        </w:rPr>
      </w:pPr>
      <w:r>
        <w:rPr>
          <w:rFonts w:ascii="Verdana" w:hAnsi="Verdana" w:cstheme="majorHAnsi"/>
          <w:sz w:val="22"/>
          <w:szCs w:val="22"/>
        </w:rPr>
        <w:t>Para José Soares, maestro associado da Filarmônica de Minas Gerais, “é</w:t>
      </w:r>
      <w:r w:rsidRPr="001F0DC6">
        <w:rPr>
          <w:rFonts w:ascii="Verdana" w:hAnsi="Verdana" w:cstheme="majorHAnsi"/>
          <w:sz w:val="22"/>
          <w:szCs w:val="22"/>
        </w:rPr>
        <w:t xml:space="preserve"> uma alegria dar continuidade ao projeto de itinerância da Filarmônica pelo vasto e </w:t>
      </w:r>
      <w:r w:rsidRPr="00E1450E">
        <w:rPr>
          <w:rFonts w:ascii="Verdana" w:hAnsi="Verdana" w:cstheme="majorHAnsi"/>
          <w:sz w:val="22"/>
          <w:szCs w:val="22"/>
        </w:rPr>
        <w:t>diverso estado que honra o nome da orquestra. E a imensidão e grandiosidade das terras mineiras é o que nos inspira para levar um repertório que mostre o quão grande</w:t>
      </w:r>
      <w:r w:rsidR="00A90F65">
        <w:rPr>
          <w:rFonts w:ascii="Verdana" w:hAnsi="Verdana" w:cstheme="majorHAnsi"/>
          <w:sz w:val="22"/>
          <w:szCs w:val="22"/>
        </w:rPr>
        <w:t xml:space="preserve"> é</w:t>
      </w:r>
      <w:r w:rsidR="00A82787">
        <w:rPr>
          <w:rFonts w:ascii="Verdana" w:hAnsi="Verdana" w:cstheme="majorHAnsi"/>
          <w:sz w:val="22"/>
          <w:szCs w:val="22"/>
        </w:rPr>
        <w:t>, também,</w:t>
      </w:r>
      <w:r w:rsidRPr="00E1450E">
        <w:rPr>
          <w:rFonts w:ascii="Verdana" w:hAnsi="Verdana" w:cstheme="majorHAnsi"/>
          <w:sz w:val="22"/>
          <w:szCs w:val="22"/>
        </w:rPr>
        <w:t xml:space="preserve"> o mundo da música de orquestra, e</w:t>
      </w:r>
      <w:r w:rsidR="00A82787">
        <w:rPr>
          <w:rFonts w:ascii="Verdana" w:hAnsi="Verdana" w:cstheme="majorHAnsi"/>
          <w:sz w:val="22"/>
          <w:szCs w:val="22"/>
        </w:rPr>
        <w:t>,</w:t>
      </w:r>
      <w:r w:rsidRPr="00E1450E">
        <w:rPr>
          <w:rFonts w:ascii="Verdana" w:hAnsi="Verdana" w:cstheme="majorHAnsi"/>
          <w:sz w:val="22"/>
          <w:szCs w:val="22"/>
        </w:rPr>
        <w:t xml:space="preserve"> sobretudo, o quão perto está de nossas vidas”. Ele conta que “as duas primeiras obras, de Bizet e Tchaikovsky, evocam tradições regionais de dança: a Farândola, de uma França medieval, e a Polonaise. Compartilhamos uma versão orquestrada de um 'hit' de Mozart, o Rondo alla Turca. A partir daí, vamos nos encantar com as belezas melódicas da Barcarolle de Offenbach, de uma valsa de Tchaikovsky, uma canção de ninar de Brahms e as Danças Polovtsianas de Borodin. O bom tempo dos nossos concertos será celebrado com a festiva polca </w:t>
      </w:r>
      <w:r w:rsidRPr="00E1450E">
        <w:rPr>
          <w:rFonts w:ascii="Verdana" w:hAnsi="Verdana" w:cstheme="majorHAnsi"/>
          <w:i/>
          <w:iCs/>
          <w:sz w:val="22"/>
          <w:szCs w:val="22"/>
        </w:rPr>
        <w:t>Sob relâmpagos e trovões</w:t>
      </w:r>
      <w:r w:rsidRPr="00E1450E">
        <w:rPr>
          <w:rFonts w:ascii="Verdana" w:hAnsi="Verdana" w:cstheme="majorHAnsi"/>
          <w:sz w:val="22"/>
          <w:szCs w:val="22"/>
        </w:rPr>
        <w:t xml:space="preserve"> de Strauss Jr. A última parte do concerto volta à América Latina, com a música do mexicano </w:t>
      </w:r>
      <w:r w:rsidR="00AB1E7E">
        <w:rPr>
          <w:rFonts w:ascii="Verdana" w:hAnsi="Verdana" w:cstheme="majorHAnsi"/>
          <w:sz w:val="22"/>
          <w:szCs w:val="22"/>
        </w:rPr>
        <w:t>Arturo Márquez</w:t>
      </w:r>
      <w:r w:rsidRPr="00E1450E">
        <w:rPr>
          <w:rFonts w:ascii="Verdana" w:hAnsi="Verdana" w:cstheme="majorHAnsi"/>
          <w:sz w:val="22"/>
          <w:szCs w:val="22"/>
        </w:rPr>
        <w:t xml:space="preserve"> e do brasileiro Lorenzo Fernandez. Concluímos com uma homenagem à tradição musical brasileira, com uma Suíte de temas da Bossa Nova, composta especialmente para a Filarmônica por Leonardo Gorosito. Compartilhar este programa é reafirmar a nossa missão de conectar nossa linguagem artística com a comunidade que nos cerca – somos de Minas e do mundo, viajando por todos os cantos e encantos”, ressalta José Soares.</w:t>
      </w:r>
      <w:r w:rsidRPr="001F0DC6">
        <w:rPr>
          <w:rFonts w:ascii="Verdana" w:hAnsi="Verdana" w:cstheme="majorHAnsi"/>
          <w:sz w:val="22"/>
          <w:szCs w:val="22"/>
        </w:rPr>
        <w:t> </w:t>
      </w:r>
    </w:p>
    <w:p w14:paraId="59618798" w14:textId="77777777" w:rsidR="00F377BF" w:rsidRPr="00EB3173" w:rsidRDefault="00F377BF" w:rsidP="004D70E5">
      <w:pPr>
        <w:jc w:val="both"/>
        <w:rPr>
          <w:rFonts w:ascii="Verdana" w:hAnsi="Verdana" w:cs="Calibri Light"/>
          <w:b/>
          <w:bCs/>
          <w:sz w:val="22"/>
          <w:szCs w:val="22"/>
        </w:rPr>
      </w:pPr>
    </w:p>
    <w:p w14:paraId="1256AAED" w14:textId="7C384CB6" w:rsidR="00AB71E8" w:rsidRPr="00AB1E7E" w:rsidRDefault="00AB71E8" w:rsidP="00781351">
      <w:pPr>
        <w:jc w:val="both"/>
        <w:rPr>
          <w:rFonts w:ascii="Verdana" w:hAnsi="Verdana" w:cs="Arial"/>
          <w:color w:val="000000" w:themeColor="text1"/>
          <w:sz w:val="22"/>
          <w:szCs w:val="22"/>
        </w:rPr>
      </w:pPr>
      <w:r w:rsidRPr="00AB1E7E">
        <w:rPr>
          <w:rFonts w:ascii="Verdana" w:hAnsi="Verdana" w:cs="Arial"/>
          <w:color w:val="000000" w:themeColor="text1"/>
          <w:sz w:val="22"/>
          <w:szCs w:val="22"/>
        </w:rPr>
        <w:t>Este projeto é apresentado pelo Ministério da Cultura, Governo de Minas Gerais</w:t>
      </w:r>
      <w:r w:rsidR="00F968C8" w:rsidRPr="00AB1E7E">
        <w:rPr>
          <w:rFonts w:ascii="Verdana" w:hAnsi="Verdana" w:cs="Arial"/>
          <w:color w:val="000000" w:themeColor="text1"/>
          <w:sz w:val="22"/>
          <w:szCs w:val="22"/>
        </w:rPr>
        <w:t xml:space="preserve"> e </w:t>
      </w:r>
      <w:r w:rsidR="00502211" w:rsidRPr="00AB1E7E">
        <w:rPr>
          <w:rFonts w:ascii="Verdana" w:hAnsi="Verdana" w:cs="Arial"/>
          <w:color w:val="000000" w:themeColor="text1"/>
          <w:sz w:val="22"/>
          <w:szCs w:val="22"/>
        </w:rPr>
        <w:t>Cemig</w:t>
      </w:r>
      <w:r w:rsidR="008C660C" w:rsidRPr="00AB1E7E">
        <w:rPr>
          <w:rFonts w:ascii="Verdana" w:hAnsi="Verdana" w:cs="Arial"/>
          <w:color w:val="000000" w:themeColor="text1"/>
          <w:sz w:val="22"/>
          <w:szCs w:val="22"/>
        </w:rPr>
        <w:t xml:space="preserve">, </w:t>
      </w:r>
      <w:r w:rsidR="00917DCF" w:rsidRPr="00AB1E7E">
        <w:rPr>
          <w:rFonts w:ascii="Verdana" w:hAnsi="Verdana" w:cs="Arial"/>
          <w:color w:val="000000" w:themeColor="text1"/>
          <w:sz w:val="22"/>
          <w:szCs w:val="22"/>
        </w:rPr>
        <w:t>por meio</w:t>
      </w:r>
      <w:r w:rsidR="008C660C" w:rsidRPr="00AB1E7E">
        <w:rPr>
          <w:rFonts w:ascii="Verdana" w:hAnsi="Verdana" w:cs="Arial"/>
          <w:color w:val="000000" w:themeColor="text1"/>
          <w:sz w:val="22"/>
          <w:szCs w:val="22"/>
        </w:rPr>
        <w:t xml:space="preserve"> da Lei Federal de Incentivo à Cultura</w:t>
      </w:r>
      <w:r w:rsidRPr="00AB1E7E">
        <w:rPr>
          <w:rFonts w:ascii="Verdana" w:hAnsi="Verdana" w:cs="Arial"/>
          <w:color w:val="000000" w:themeColor="text1"/>
          <w:sz w:val="22"/>
          <w:szCs w:val="22"/>
        </w:rPr>
        <w:t xml:space="preserve">. Apoio: </w:t>
      </w:r>
      <w:r w:rsidR="00AB1E7E" w:rsidRPr="00AB1E7E">
        <w:rPr>
          <w:rFonts w:ascii="Verdana" w:hAnsi="Verdana" w:cs="Arial"/>
          <w:color w:val="000000" w:themeColor="text1"/>
          <w:sz w:val="22"/>
          <w:szCs w:val="22"/>
        </w:rPr>
        <w:t xml:space="preserve">Circuito Liberdade e </w:t>
      </w:r>
      <w:r w:rsidRPr="00AB1E7E">
        <w:rPr>
          <w:rFonts w:ascii="Verdana" w:hAnsi="Verdana" w:cs="Arial"/>
          <w:color w:val="000000" w:themeColor="text1"/>
          <w:sz w:val="22"/>
          <w:szCs w:val="22"/>
        </w:rPr>
        <w:t>Programa Amigos da Filarmônica. Realização: Instituto Cultural Filarmônica, Secretaria Estadual de Cultura e Turismo de MG, Governo de Minas Gerais, Ministério da Cultura e Governo Federal.</w:t>
      </w:r>
    </w:p>
    <w:p w14:paraId="05902208" w14:textId="77777777" w:rsidR="00F968C8" w:rsidRDefault="00F968C8" w:rsidP="00781351">
      <w:pPr>
        <w:jc w:val="both"/>
        <w:rPr>
          <w:rFonts w:ascii="Verdana" w:hAnsi="Verdana" w:cs="Arial"/>
          <w:sz w:val="22"/>
          <w:szCs w:val="22"/>
        </w:rPr>
      </w:pPr>
    </w:p>
    <w:p w14:paraId="23AED132" w14:textId="77777777" w:rsidR="00C916D7" w:rsidRDefault="00C916D7" w:rsidP="00781351">
      <w:pPr>
        <w:jc w:val="both"/>
        <w:rPr>
          <w:rFonts w:ascii="Verdana" w:hAnsi="Verdana"/>
          <w:b/>
          <w:bCs/>
          <w:sz w:val="22"/>
          <w:szCs w:val="22"/>
          <w:highlight w:val="white"/>
        </w:rPr>
      </w:pPr>
      <w:bookmarkStart w:id="1" w:name="_30j0zll"/>
      <w:bookmarkEnd w:id="1"/>
    </w:p>
    <w:p w14:paraId="7141FB65" w14:textId="77777777" w:rsidR="00D25277" w:rsidRPr="00904256" w:rsidRDefault="00D25277" w:rsidP="00D25277">
      <w:pPr>
        <w:jc w:val="both"/>
        <w:rPr>
          <w:rFonts w:ascii="Verdana" w:hAnsi="Verdana"/>
          <w:b/>
          <w:bCs/>
          <w:sz w:val="22"/>
          <w:szCs w:val="22"/>
        </w:rPr>
      </w:pPr>
      <w:r w:rsidRPr="00904256">
        <w:rPr>
          <w:rFonts w:ascii="Verdana" w:hAnsi="Verdana"/>
          <w:b/>
          <w:bCs/>
          <w:sz w:val="22"/>
          <w:szCs w:val="22"/>
        </w:rPr>
        <w:t>Maestro José Soares, Regente Associado da Filarmônica de Minas Gerais</w:t>
      </w:r>
    </w:p>
    <w:p w14:paraId="093D33C4" w14:textId="77777777" w:rsidR="00D25277" w:rsidRDefault="00D25277" w:rsidP="00D25277">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4D1209B0" w14:textId="77777777" w:rsidR="00D25277" w:rsidRDefault="00D25277" w:rsidP="00781351">
      <w:pPr>
        <w:jc w:val="both"/>
        <w:rPr>
          <w:rFonts w:ascii="Verdana" w:hAnsi="Verdana"/>
          <w:b/>
          <w:bCs/>
          <w:sz w:val="22"/>
          <w:szCs w:val="22"/>
          <w:highlight w:val="white"/>
        </w:rPr>
      </w:pPr>
    </w:p>
    <w:p w14:paraId="580A0ECE" w14:textId="77777777" w:rsidR="00D25277" w:rsidRDefault="00D25277" w:rsidP="00781351">
      <w:pPr>
        <w:jc w:val="both"/>
        <w:rPr>
          <w:rFonts w:ascii="Verdana" w:hAnsi="Verdana"/>
          <w:b/>
          <w:bCs/>
          <w:sz w:val="22"/>
          <w:szCs w:val="22"/>
          <w:highlight w:val="white"/>
        </w:rPr>
      </w:pPr>
    </w:p>
    <w:p w14:paraId="4913FCC6" w14:textId="480A8E83"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686D3D6A" w14:textId="77777777" w:rsidR="004D70E5" w:rsidRDefault="004D70E5" w:rsidP="00781351">
      <w:pPr>
        <w:jc w:val="both"/>
        <w:rPr>
          <w:rFonts w:ascii="Verdana" w:hAnsi="Verdana"/>
          <w:b/>
          <w:bCs/>
          <w:sz w:val="22"/>
          <w:szCs w:val="22"/>
          <w:highlight w:val="white"/>
        </w:rPr>
      </w:pPr>
    </w:p>
    <w:p w14:paraId="580B95E2" w14:textId="77777777" w:rsidR="004D70E5" w:rsidRPr="00EB3173" w:rsidRDefault="004D70E5" w:rsidP="004D70E5">
      <w:pPr>
        <w:jc w:val="both"/>
        <w:rPr>
          <w:rFonts w:ascii="Verdana" w:hAnsi="Verdana" w:cs="Calibri Light"/>
          <w:b/>
          <w:bCs/>
          <w:sz w:val="22"/>
          <w:szCs w:val="22"/>
        </w:rPr>
      </w:pPr>
      <w:r w:rsidRPr="00EB3173">
        <w:rPr>
          <w:rFonts w:ascii="Verdana" w:hAnsi="Verdana" w:cs="Calibri Light"/>
          <w:b/>
          <w:bCs/>
          <w:sz w:val="22"/>
          <w:szCs w:val="22"/>
        </w:rPr>
        <w:t>Filarmônica de Minas Gerais</w:t>
      </w:r>
    </w:p>
    <w:p w14:paraId="4F81D9EA" w14:textId="77777777" w:rsidR="004D70E5" w:rsidRPr="00EB3173" w:rsidRDefault="004D70E5" w:rsidP="004D70E5">
      <w:pPr>
        <w:jc w:val="both"/>
        <w:rPr>
          <w:rFonts w:ascii="Verdana" w:hAnsi="Verdana" w:cs="Calibri Light"/>
          <w:b/>
          <w:bCs/>
          <w:sz w:val="22"/>
          <w:szCs w:val="22"/>
        </w:rPr>
      </w:pPr>
      <w:r w:rsidRPr="00EB3173">
        <w:rPr>
          <w:rFonts w:ascii="Verdana" w:hAnsi="Verdana" w:cs="Calibri Light"/>
          <w:b/>
          <w:bCs/>
          <w:sz w:val="22"/>
          <w:szCs w:val="22"/>
        </w:rPr>
        <w:t>Turnê Estadual</w:t>
      </w:r>
    </w:p>
    <w:p w14:paraId="4391C58B" w14:textId="77777777" w:rsidR="004D70E5" w:rsidRPr="00EB3173" w:rsidRDefault="004D70E5" w:rsidP="004D70E5">
      <w:pPr>
        <w:jc w:val="both"/>
        <w:rPr>
          <w:rFonts w:ascii="Verdana" w:hAnsi="Verdana" w:cs="Calibri Light"/>
          <w:b/>
          <w:bCs/>
          <w:sz w:val="22"/>
          <w:szCs w:val="22"/>
        </w:rPr>
      </w:pPr>
      <w:r w:rsidRPr="00EB3173">
        <w:rPr>
          <w:rFonts w:ascii="Verdana" w:hAnsi="Verdana" w:cs="Calibri Light"/>
          <w:b/>
          <w:bCs/>
          <w:sz w:val="22"/>
          <w:szCs w:val="22"/>
        </w:rPr>
        <w:t>9 de agosto</w:t>
      </w:r>
      <w:r>
        <w:rPr>
          <w:rFonts w:ascii="Verdana" w:hAnsi="Verdana" w:cs="Calibri Light"/>
          <w:b/>
          <w:bCs/>
          <w:sz w:val="22"/>
          <w:szCs w:val="22"/>
        </w:rPr>
        <w:t xml:space="preserve"> – </w:t>
      </w:r>
      <w:r w:rsidRPr="00EB3173">
        <w:rPr>
          <w:rFonts w:ascii="Verdana" w:hAnsi="Verdana" w:cs="Calibri Light"/>
          <w:b/>
          <w:bCs/>
          <w:sz w:val="22"/>
          <w:szCs w:val="22"/>
        </w:rPr>
        <w:t xml:space="preserve">19h </w:t>
      </w:r>
    </w:p>
    <w:p w14:paraId="4A542FAD" w14:textId="77777777" w:rsidR="004D70E5" w:rsidRPr="00EB3173" w:rsidRDefault="004D70E5" w:rsidP="004D70E5">
      <w:pPr>
        <w:jc w:val="both"/>
        <w:rPr>
          <w:rFonts w:ascii="Verdana" w:hAnsi="Verdana" w:cs="Calibri Light"/>
          <w:b/>
          <w:bCs/>
          <w:sz w:val="22"/>
          <w:szCs w:val="22"/>
        </w:rPr>
      </w:pPr>
      <w:r w:rsidRPr="00EB3173">
        <w:rPr>
          <w:rFonts w:ascii="Verdana" w:hAnsi="Verdana" w:cs="Calibri"/>
          <w:b/>
          <w:bCs/>
          <w:color w:val="000000"/>
          <w:sz w:val="22"/>
          <w:szCs w:val="22"/>
        </w:rPr>
        <w:t>Em frente ao Parque Aquático de Uberlândia (Av. José Roberto Migliorini)</w:t>
      </w:r>
      <w:r w:rsidRPr="00EB3173">
        <w:rPr>
          <w:rFonts w:ascii="Verdana" w:hAnsi="Verdana" w:cs="Calibri Light"/>
          <w:b/>
          <w:bCs/>
          <w:sz w:val="22"/>
          <w:szCs w:val="22"/>
        </w:rPr>
        <w:t xml:space="preserve"> Uberlândia (MG) </w:t>
      </w:r>
    </w:p>
    <w:p w14:paraId="1AB5D2F2" w14:textId="77777777" w:rsidR="004D70E5" w:rsidRPr="00EB3173" w:rsidRDefault="004D70E5" w:rsidP="004D70E5">
      <w:pPr>
        <w:jc w:val="both"/>
        <w:rPr>
          <w:rFonts w:ascii="Verdana" w:hAnsi="Verdana" w:cs="Calibri Light"/>
          <w:b/>
          <w:bCs/>
          <w:sz w:val="22"/>
          <w:szCs w:val="22"/>
        </w:rPr>
      </w:pPr>
    </w:p>
    <w:p w14:paraId="4C6A5240" w14:textId="77777777" w:rsidR="004D70E5" w:rsidRPr="00EB3173" w:rsidRDefault="004D70E5" w:rsidP="004D70E5">
      <w:pPr>
        <w:jc w:val="both"/>
        <w:rPr>
          <w:rFonts w:ascii="Verdana" w:hAnsi="Verdana" w:cs="Calibri Light"/>
          <w:sz w:val="22"/>
          <w:szCs w:val="22"/>
        </w:rPr>
      </w:pPr>
      <w:r w:rsidRPr="00EB3173">
        <w:rPr>
          <w:rFonts w:ascii="Verdana" w:hAnsi="Verdana" w:cs="Calibri Light"/>
          <w:sz w:val="22"/>
          <w:szCs w:val="22"/>
        </w:rPr>
        <w:t xml:space="preserve">José Soares, regente </w:t>
      </w:r>
    </w:p>
    <w:p w14:paraId="25E22DE7" w14:textId="77777777" w:rsidR="004D70E5" w:rsidRPr="00EB3173" w:rsidRDefault="004D70E5" w:rsidP="004D70E5">
      <w:pPr>
        <w:jc w:val="both"/>
        <w:rPr>
          <w:rFonts w:ascii="Verdana" w:hAnsi="Verdana" w:cs="Calibri Light"/>
          <w:sz w:val="22"/>
          <w:szCs w:val="22"/>
        </w:rPr>
      </w:pPr>
    </w:p>
    <w:p w14:paraId="7107C9C9" w14:textId="77777777" w:rsidR="004D70E5" w:rsidRPr="00EB3173" w:rsidRDefault="004D70E5" w:rsidP="004D70E5">
      <w:pPr>
        <w:autoSpaceDE w:val="0"/>
        <w:autoSpaceDN w:val="0"/>
        <w:adjustRightInd w:val="0"/>
        <w:rPr>
          <w:rFonts w:ascii="Verdana" w:hAnsi="Verdana" w:cs="Calibri"/>
          <w:sz w:val="22"/>
          <w:szCs w:val="22"/>
        </w:rPr>
      </w:pPr>
      <w:r w:rsidRPr="00EB3173">
        <w:rPr>
          <w:rFonts w:ascii="Verdana" w:hAnsi="Verdana" w:cs="Calibri-Bold"/>
          <w:b/>
          <w:bCs/>
          <w:sz w:val="22"/>
          <w:szCs w:val="22"/>
        </w:rPr>
        <w:t xml:space="preserve">BIZET                      </w:t>
      </w:r>
      <w:r w:rsidRPr="00EB3173">
        <w:rPr>
          <w:rFonts w:ascii="Verdana" w:hAnsi="Verdana"/>
          <w:i/>
          <w:iCs/>
          <w:sz w:val="22"/>
          <w:szCs w:val="22"/>
        </w:rPr>
        <w:t xml:space="preserve"> L'Arlésienne: Suíte nº 2: Farandole</w:t>
      </w:r>
    </w:p>
    <w:p w14:paraId="52D5202D" w14:textId="77777777" w:rsidR="004D70E5" w:rsidRPr="00EB3173" w:rsidRDefault="004D70E5" w:rsidP="004D70E5">
      <w:pPr>
        <w:autoSpaceDE w:val="0"/>
        <w:autoSpaceDN w:val="0"/>
        <w:adjustRightInd w:val="0"/>
        <w:rPr>
          <w:rFonts w:ascii="Verdana" w:hAnsi="Verdana" w:cs="Calibri"/>
          <w:sz w:val="22"/>
          <w:szCs w:val="22"/>
        </w:rPr>
      </w:pPr>
      <w:r w:rsidRPr="00EB3173">
        <w:rPr>
          <w:rFonts w:ascii="Verdana" w:hAnsi="Verdana" w:cs="Calibri-Bold"/>
          <w:b/>
          <w:bCs/>
          <w:sz w:val="22"/>
          <w:szCs w:val="22"/>
        </w:rPr>
        <w:t xml:space="preserve">TCHAIKOVSKY         </w:t>
      </w:r>
      <w:r w:rsidRPr="00EB3173">
        <w:rPr>
          <w:rFonts w:ascii="Verdana" w:hAnsi="Verdana" w:cs="Calibri"/>
          <w:i/>
          <w:iCs/>
          <w:sz w:val="22"/>
          <w:szCs w:val="22"/>
        </w:rPr>
        <w:t>Eugene Onegin: Polonaise</w:t>
      </w:r>
      <w:r w:rsidRPr="00EB3173">
        <w:rPr>
          <w:rFonts w:ascii="Verdana" w:hAnsi="Verdana" w:cs="Calibri"/>
          <w:sz w:val="22"/>
          <w:szCs w:val="22"/>
        </w:rPr>
        <w:t xml:space="preserve"> </w:t>
      </w:r>
    </w:p>
    <w:p w14:paraId="55403770" w14:textId="77777777" w:rsidR="004D70E5" w:rsidRPr="001F139B" w:rsidRDefault="004D70E5" w:rsidP="004D70E5">
      <w:pPr>
        <w:autoSpaceDE w:val="0"/>
        <w:autoSpaceDN w:val="0"/>
        <w:adjustRightInd w:val="0"/>
        <w:rPr>
          <w:rFonts w:ascii="Verdana" w:hAnsi="Verdana" w:cs="Calibri"/>
          <w:sz w:val="22"/>
          <w:szCs w:val="22"/>
        </w:rPr>
      </w:pPr>
      <w:r w:rsidRPr="00EB3173">
        <w:rPr>
          <w:rFonts w:ascii="Verdana" w:hAnsi="Verdana" w:cs="Calibri-Bold"/>
          <w:b/>
          <w:bCs/>
          <w:sz w:val="22"/>
          <w:szCs w:val="22"/>
        </w:rPr>
        <w:t xml:space="preserve">MOZART                   </w:t>
      </w:r>
      <w:r w:rsidRPr="00EB3173">
        <w:rPr>
          <w:rFonts w:ascii="Verdana" w:hAnsi="Verdana" w:cs="Calibri"/>
          <w:i/>
          <w:iCs/>
          <w:sz w:val="22"/>
          <w:szCs w:val="22"/>
        </w:rPr>
        <w:t xml:space="preserve">Rondo </w:t>
      </w:r>
      <w:r w:rsidRPr="001F139B">
        <w:rPr>
          <w:rFonts w:ascii="Verdana" w:hAnsi="Verdana" w:cs="Calibri"/>
          <w:i/>
          <w:iCs/>
          <w:sz w:val="22"/>
          <w:szCs w:val="22"/>
        </w:rPr>
        <w:t>alla turca</w:t>
      </w:r>
      <w:r w:rsidRPr="001F139B">
        <w:rPr>
          <w:rFonts w:ascii="Verdana" w:hAnsi="Verdana" w:cs="Calibri"/>
          <w:sz w:val="22"/>
          <w:szCs w:val="22"/>
        </w:rPr>
        <w:t xml:space="preserve"> </w:t>
      </w:r>
    </w:p>
    <w:p w14:paraId="1B9B9C68" w14:textId="77777777" w:rsidR="004D70E5" w:rsidRPr="001F139B" w:rsidRDefault="004D70E5" w:rsidP="004D70E5">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OFFENBACH             </w:t>
      </w:r>
      <w:r w:rsidRPr="001F139B">
        <w:rPr>
          <w:rFonts w:ascii="Verdana" w:hAnsi="Verdana" w:cs="Calibri-Bold"/>
          <w:i/>
          <w:iCs/>
          <w:sz w:val="22"/>
          <w:szCs w:val="22"/>
        </w:rPr>
        <w:t>Contos de Hoffman:</w:t>
      </w:r>
      <w:r w:rsidRPr="001F139B">
        <w:rPr>
          <w:rFonts w:ascii="Verdana" w:hAnsi="Verdana" w:cs="Calibri-Bold"/>
          <w:b/>
          <w:bCs/>
          <w:sz w:val="22"/>
          <w:szCs w:val="22"/>
        </w:rPr>
        <w:t xml:space="preserve"> </w:t>
      </w:r>
      <w:r w:rsidRPr="001F139B">
        <w:rPr>
          <w:rFonts w:ascii="Verdana" w:hAnsi="Verdana" w:cs="Calibri"/>
          <w:i/>
          <w:iCs/>
          <w:sz w:val="22"/>
          <w:szCs w:val="22"/>
        </w:rPr>
        <w:t>Barcarola</w:t>
      </w:r>
      <w:r w:rsidRPr="001F139B">
        <w:rPr>
          <w:rFonts w:ascii="Verdana" w:hAnsi="Verdana" w:cs="Calibri"/>
          <w:sz w:val="22"/>
          <w:szCs w:val="22"/>
        </w:rPr>
        <w:t xml:space="preserve"> </w:t>
      </w:r>
    </w:p>
    <w:p w14:paraId="3BCBF7A8" w14:textId="77777777" w:rsidR="004D70E5" w:rsidRPr="001F139B" w:rsidRDefault="004D70E5" w:rsidP="004D70E5">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TCHAIKOVSKY         </w:t>
      </w:r>
      <w:r w:rsidRPr="001F139B">
        <w:rPr>
          <w:rFonts w:ascii="Verdana" w:hAnsi="Verdana" w:cs="Calibri"/>
          <w:i/>
          <w:iCs/>
          <w:sz w:val="22"/>
          <w:szCs w:val="22"/>
        </w:rPr>
        <w:t>O Quebra-nozes: Valsa das flores</w:t>
      </w:r>
      <w:r w:rsidRPr="001F139B">
        <w:rPr>
          <w:rFonts w:ascii="Verdana" w:hAnsi="Verdana" w:cs="Calibri"/>
          <w:sz w:val="22"/>
          <w:szCs w:val="22"/>
        </w:rPr>
        <w:t xml:space="preserve"> </w:t>
      </w:r>
    </w:p>
    <w:p w14:paraId="1AE8B283" w14:textId="77777777" w:rsidR="004D70E5" w:rsidRPr="001F139B" w:rsidRDefault="004D70E5" w:rsidP="004D70E5">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BRAHMS                   </w:t>
      </w:r>
      <w:r w:rsidRPr="001F139B">
        <w:rPr>
          <w:rFonts w:ascii="Verdana" w:hAnsi="Verdana" w:cs="Calibri"/>
          <w:i/>
          <w:iCs/>
          <w:sz w:val="22"/>
          <w:szCs w:val="22"/>
        </w:rPr>
        <w:t xml:space="preserve">Acalanto </w:t>
      </w:r>
    </w:p>
    <w:p w14:paraId="6C151431" w14:textId="77777777" w:rsidR="004D70E5" w:rsidRPr="001F139B" w:rsidRDefault="004D70E5" w:rsidP="004D70E5">
      <w:pPr>
        <w:autoSpaceDE w:val="0"/>
        <w:autoSpaceDN w:val="0"/>
        <w:adjustRightInd w:val="0"/>
        <w:rPr>
          <w:rFonts w:ascii="Verdana" w:hAnsi="Verdana" w:cs="Calibri"/>
          <w:i/>
          <w:iCs/>
          <w:sz w:val="22"/>
          <w:szCs w:val="22"/>
        </w:rPr>
      </w:pPr>
      <w:r w:rsidRPr="001F139B">
        <w:rPr>
          <w:rFonts w:ascii="Verdana" w:hAnsi="Verdana" w:cs="Calibri-Bold"/>
          <w:b/>
          <w:bCs/>
          <w:sz w:val="22"/>
          <w:szCs w:val="22"/>
        </w:rPr>
        <w:t xml:space="preserve">BORODIN                 </w:t>
      </w:r>
      <w:r w:rsidRPr="001F139B">
        <w:rPr>
          <w:rFonts w:ascii="Verdana" w:hAnsi="Verdana" w:cs="Calibri"/>
          <w:i/>
          <w:iCs/>
          <w:sz w:val="22"/>
          <w:szCs w:val="22"/>
        </w:rPr>
        <w:t xml:space="preserve">Príncipe Igor: Danças Polovtsianas </w:t>
      </w:r>
    </w:p>
    <w:p w14:paraId="7FB49C60" w14:textId="77777777" w:rsidR="004D70E5" w:rsidRPr="001F139B" w:rsidRDefault="004D70E5" w:rsidP="004D70E5">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STRAUSS JR.            </w:t>
      </w:r>
      <w:r w:rsidRPr="001F139B">
        <w:rPr>
          <w:rFonts w:ascii="Verdana" w:hAnsi="Verdana" w:cs="Calibri"/>
          <w:i/>
          <w:iCs/>
          <w:sz w:val="22"/>
          <w:szCs w:val="22"/>
        </w:rPr>
        <w:t>Trovão e Relâmpago, polca, op. 324</w:t>
      </w:r>
      <w:r w:rsidRPr="001F139B">
        <w:rPr>
          <w:rFonts w:ascii="Verdana" w:hAnsi="Verdana" w:cs="Calibri"/>
          <w:sz w:val="22"/>
          <w:szCs w:val="22"/>
        </w:rPr>
        <w:t xml:space="preserve"> </w:t>
      </w:r>
    </w:p>
    <w:p w14:paraId="4EE00363" w14:textId="5DD408D0" w:rsidR="004D70E5" w:rsidRPr="001F139B" w:rsidRDefault="004D70E5" w:rsidP="004D70E5">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MÁRQUEZ                 </w:t>
      </w:r>
      <w:r w:rsidRPr="001F139B">
        <w:rPr>
          <w:rFonts w:ascii="Verdana" w:hAnsi="Verdana" w:cs="Calibri"/>
          <w:i/>
          <w:iCs/>
          <w:sz w:val="22"/>
          <w:szCs w:val="22"/>
        </w:rPr>
        <w:t>Danz</w:t>
      </w:r>
      <w:r w:rsidR="00AB1E7E">
        <w:rPr>
          <w:rFonts w:ascii="Verdana" w:hAnsi="Verdana" w:cs="Calibri"/>
          <w:i/>
          <w:iCs/>
          <w:sz w:val="22"/>
          <w:szCs w:val="22"/>
        </w:rPr>
        <w:t>ó</w:t>
      </w:r>
      <w:r w:rsidRPr="001F139B">
        <w:rPr>
          <w:rFonts w:ascii="Verdana" w:hAnsi="Verdana" w:cs="Calibri"/>
          <w:i/>
          <w:iCs/>
          <w:sz w:val="22"/>
          <w:szCs w:val="22"/>
        </w:rPr>
        <w:t>n nº 2</w:t>
      </w:r>
    </w:p>
    <w:p w14:paraId="02EED831" w14:textId="77777777" w:rsidR="004D70E5" w:rsidRPr="001F139B" w:rsidRDefault="004D70E5" w:rsidP="004D70E5">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FERNANDEZ             </w:t>
      </w:r>
      <w:r w:rsidRPr="001F139B">
        <w:rPr>
          <w:rFonts w:ascii="Verdana" w:hAnsi="Verdana" w:cs="Calibri"/>
          <w:i/>
          <w:iCs/>
          <w:sz w:val="22"/>
          <w:szCs w:val="22"/>
        </w:rPr>
        <w:t>Malazarte: Batuque</w:t>
      </w:r>
      <w:r w:rsidRPr="001F139B">
        <w:rPr>
          <w:rFonts w:ascii="Verdana" w:hAnsi="Verdana" w:cs="Calibri"/>
          <w:sz w:val="22"/>
          <w:szCs w:val="22"/>
        </w:rPr>
        <w:t xml:space="preserve"> </w:t>
      </w:r>
    </w:p>
    <w:p w14:paraId="1FE88082" w14:textId="77777777" w:rsidR="004D70E5" w:rsidRDefault="004D70E5" w:rsidP="004D70E5">
      <w:pPr>
        <w:pStyle w:val="Default"/>
        <w:rPr>
          <w:rFonts w:cs="Calibri"/>
          <w:i/>
          <w:iCs/>
          <w:sz w:val="22"/>
          <w:szCs w:val="22"/>
        </w:rPr>
      </w:pPr>
      <w:r w:rsidRPr="001F139B">
        <w:rPr>
          <w:rFonts w:cs="Calibri-Bold"/>
          <w:b/>
          <w:bCs/>
          <w:sz w:val="22"/>
          <w:szCs w:val="22"/>
        </w:rPr>
        <w:t xml:space="preserve">L. GOROSITO           </w:t>
      </w:r>
      <w:r w:rsidRPr="001F139B">
        <w:rPr>
          <w:rFonts w:cs="Calibri"/>
          <w:i/>
          <w:iCs/>
          <w:sz w:val="22"/>
          <w:szCs w:val="22"/>
        </w:rPr>
        <w:t>Suíte Bossa: Temas de Baden Powell e João Donato</w:t>
      </w:r>
    </w:p>
    <w:p w14:paraId="5CDD2BC9" w14:textId="77777777" w:rsidR="00C916D7" w:rsidRPr="001F139B" w:rsidRDefault="00C916D7" w:rsidP="004D70E5">
      <w:pPr>
        <w:pStyle w:val="Default"/>
        <w:rPr>
          <w:b/>
          <w:bCs/>
          <w:sz w:val="22"/>
          <w:szCs w:val="22"/>
        </w:rPr>
      </w:pPr>
    </w:p>
    <w:p w14:paraId="27469025" w14:textId="77777777" w:rsidR="0037261F" w:rsidRPr="00CB728D" w:rsidRDefault="0037261F" w:rsidP="0037261F">
      <w:pPr>
        <w:rPr>
          <w:rStyle w:val="Hyperlink"/>
          <w:rFonts w:ascii="Verdana" w:hAnsi="Verdana" w:cs="Calibri Light"/>
          <w:color w:val="auto"/>
          <w:sz w:val="22"/>
          <w:szCs w:val="22"/>
        </w:rPr>
      </w:pPr>
      <w:r w:rsidRPr="00CB728D">
        <w:rPr>
          <w:rFonts w:ascii="Verdana" w:hAnsi="Verdana" w:cs="Calibri Light"/>
          <w:sz w:val="22"/>
          <w:szCs w:val="22"/>
        </w:rPr>
        <w:t xml:space="preserve">Mais informações: (31) 3219-9000 ou </w:t>
      </w:r>
      <w:hyperlink r:id="rId7" w:history="1">
        <w:r w:rsidRPr="00CB728D">
          <w:rPr>
            <w:rStyle w:val="Hyperlink"/>
            <w:rFonts w:ascii="Verdana" w:hAnsi="Verdana" w:cs="Calibri Light"/>
            <w:color w:val="auto"/>
            <w:sz w:val="22"/>
            <w:szCs w:val="22"/>
          </w:rPr>
          <w:t>www.filarmonica.art.br</w:t>
        </w:r>
      </w:hyperlink>
    </w:p>
    <w:p w14:paraId="5914A698" w14:textId="77777777" w:rsidR="0037261F" w:rsidRDefault="0037261F" w:rsidP="0037261F">
      <w:pPr>
        <w:rPr>
          <w:rStyle w:val="Hyperlink"/>
          <w:rFonts w:ascii="Verdana" w:hAnsi="Verdana" w:cs="Calibri Light"/>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016D3C1A" w14:textId="77777777" w:rsidR="005264DE" w:rsidRDefault="005264DE" w:rsidP="005264DE">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 xml:space="preserve">A Filarmônica de Minas Gerais reafirma, a cada concerto e com uma vigorosa programação, a sua vocação pela excelência artística. Referência no Brasil e no </w:t>
      </w:r>
      <w:r>
        <w:rPr>
          <w:rFonts w:ascii="Verdana" w:eastAsia="Times New Roman" w:hAnsi="Verdana" w:cs="Times New Roman"/>
          <w:color w:val="000000"/>
          <w:sz w:val="22"/>
          <w:szCs w:val="22"/>
          <w:lang w:eastAsia="pt-BR"/>
        </w:rPr>
        <w:lastRenderedPageBreak/>
        <w:t>mundo desde sua fundação, em 2008, é resultado de uma política pública do Estado de Minas Gerais, seu principal mantenedor. Conduzida por seu Diretor Artístico e Regente Titular, Fabio Mechetti, a Filarmônica é composta por 90 músicos de todas as partes do Brasil, Europa, Ásia e das Américas. </w:t>
      </w:r>
    </w:p>
    <w:p w14:paraId="56A756D5" w14:textId="77777777" w:rsidR="005264DE" w:rsidRDefault="005264DE" w:rsidP="005264DE">
      <w:pPr>
        <w:jc w:val="both"/>
        <w:rPr>
          <w:rFonts w:ascii="Times New Roman" w:eastAsia="Times New Roman" w:hAnsi="Times New Roman" w:cs="Times New Roman"/>
          <w:sz w:val="22"/>
          <w:szCs w:val="22"/>
          <w:lang w:eastAsia="pt-BR"/>
        </w:rPr>
      </w:pPr>
    </w:p>
    <w:p w14:paraId="6CBB1BB8" w14:textId="77777777" w:rsidR="005264DE" w:rsidRDefault="005264DE" w:rsidP="005264DE">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A orquestra recebeu numerosas menções e prêmios, possui 13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14:paraId="61234E30" w14:textId="77777777" w:rsidR="005264DE" w:rsidRDefault="005264DE" w:rsidP="005264DE">
      <w:pPr>
        <w:jc w:val="both"/>
        <w:rPr>
          <w:rFonts w:ascii="Times New Roman" w:eastAsia="Times New Roman" w:hAnsi="Times New Roman" w:cs="Times New Roman"/>
          <w:sz w:val="22"/>
          <w:szCs w:val="22"/>
          <w:lang w:eastAsia="pt-BR"/>
        </w:rPr>
      </w:pPr>
    </w:p>
    <w:p w14:paraId="227B7A74" w14:textId="77777777" w:rsidR="005264DE" w:rsidRDefault="005264DE" w:rsidP="005264DE">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Cumprindo com sua missão de difundir e promover o acesso à música de concerto, a Filarmônica mantém relevante programação gratuita e de cunho educacional em Belo Horizonte e em outras cidades do estado. Possui, ainda, ações de formação profissional, e realiza transmissões ao vivo de suas apresentações.</w:t>
      </w:r>
    </w:p>
    <w:p w14:paraId="76158702" w14:textId="77777777" w:rsidR="005264DE" w:rsidRDefault="005264DE" w:rsidP="005264DE">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 </w:t>
      </w:r>
    </w:p>
    <w:p w14:paraId="32E953E2" w14:textId="77777777" w:rsidR="005264DE" w:rsidRDefault="005264DE" w:rsidP="005264DE">
      <w:pPr>
        <w:jc w:val="both"/>
        <w:rPr>
          <w:rFonts w:ascii="Verdana" w:eastAsia="Times New Roman" w:hAnsi="Verdana" w:cs="Times New Roman"/>
          <w:color w:val="000000"/>
          <w:sz w:val="22"/>
          <w:szCs w:val="22"/>
          <w:lang w:eastAsia="pt-BR"/>
        </w:rPr>
      </w:pPr>
      <w:r>
        <w:rPr>
          <w:rFonts w:ascii="Verdana" w:eastAsia="Times New Roman" w:hAnsi="Verdana" w:cs="Times New Roman"/>
          <w:color w:val="000000"/>
          <w:sz w:val="22"/>
          <w:szCs w:val="22"/>
          <w:lang w:eastAsia="pt-BR"/>
        </w:rPr>
        <w:t>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14:paraId="4F1F375B" w14:textId="77777777" w:rsidR="009D3572" w:rsidRDefault="009D3572" w:rsidP="005264DE">
      <w:pPr>
        <w:jc w:val="both"/>
        <w:rPr>
          <w:rFonts w:ascii="Times New Roman" w:eastAsia="Times New Roman" w:hAnsi="Times New Roman" w:cs="Times New Roman"/>
          <w:sz w:val="22"/>
          <w:szCs w:val="22"/>
          <w:lang w:eastAsia="pt-BR"/>
        </w:rPr>
      </w:pPr>
    </w:p>
    <w:p w14:paraId="7168E48C" w14:textId="77777777" w:rsidR="00CF02B7" w:rsidRDefault="00CF02B7" w:rsidP="00CF02B7">
      <w:pPr>
        <w:jc w:val="both"/>
        <w:rPr>
          <w:rFonts w:ascii="Verdana" w:hAnsi="Verdana"/>
          <w:b/>
          <w:bCs/>
          <w:sz w:val="22"/>
          <w:szCs w:val="22"/>
        </w:rPr>
      </w:pPr>
      <w:r w:rsidRPr="00904256">
        <w:rPr>
          <w:rFonts w:ascii="Verdana" w:hAnsi="Verdana"/>
          <w:b/>
          <w:bCs/>
          <w:sz w:val="22"/>
          <w:szCs w:val="22"/>
        </w:rPr>
        <w:t>—</w:t>
      </w:r>
    </w:p>
    <w:p w14:paraId="16ACA038" w14:textId="77777777" w:rsidR="009D3572" w:rsidRDefault="009D3572" w:rsidP="00CF02B7">
      <w:pPr>
        <w:jc w:val="both"/>
        <w:rPr>
          <w:rFonts w:ascii="Verdana" w:hAnsi="Verdana"/>
          <w:b/>
          <w:bCs/>
          <w:sz w:val="22"/>
          <w:szCs w:val="22"/>
        </w:rPr>
      </w:pPr>
    </w:p>
    <w:p w14:paraId="7ADD7272" w14:textId="77777777" w:rsidR="009D3572" w:rsidRDefault="009D3572" w:rsidP="009D3572">
      <w:pPr>
        <w:jc w:val="both"/>
        <w:rPr>
          <w:rFonts w:ascii="Verdana" w:hAnsi="Verdana"/>
          <w:b/>
          <w:bCs/>
          <w:sz w:val="22"/>
          <w:szCs w:val="22"/>
        </w:rPr>
      </w:pPr>
      <w:r>
        <w:rPr>
          <w:rFonts w:ascii="Verdana" w:hAnsi="Verdana"/>
          <w:b/>
          <w:bCs/>
          <w:sz w:val="22"/>
          <w:szCs w:val="22"/>
        </w:rPr>
        <w:t>Sobre a Cemig: a energia da cultura</w:t>
      </w:r>
    </w:p>
    <w:p w14:paraId="1C7C77AD" w14:textId="77777777" w:rsidR="009D3572" w:rsidRDefault="009D3572" w:rsidP="009D3572">
      <w:pPr>
        <w:pStyle w:val="gmail-paragraph"/>
        <w:spacing w:before="0" w:beforeAutospacing="0" w:after="0" w:afterAutospacing="0"/>
        <w:jc w:val="both"/>
        <w:textAlignment w:val="baseline"/>
        <w:rPr>
          <w:rFonts w:ascii="Verdana" w:hAnsi="Verdana" w:cs="Segoe UI"/>
          <w:sz w:val="18"/>
          <w:szCs w:val="18"/>
        </w:rPr>
      </w:pPr>
      <w:r>
        <w:rPr>
          <w:rStyle w:val="gmail-eop"/>
          <w:rFonts w:ascii="Verdana" w:hAnsi="Verdana" w:cs="Arial"/>
        </w:rPr>
        <w:t> </w:t>
      </w:r>
    </w:p>
    <w:p w14:paraId="6E07EFDA" w14:textId="77777777" w:rsidR="009D3572" w:rsidRDefault="009D3572" w:rsidP="009D3572">
      <w:pPr>
        <w:pStyle w:val="gmail-paragraph"/>
        <w:spacing w:before="0" w:beforeAutospacing="0" w:after="0" w:afterAutospacing="0"/>
        <w:jc w:val="both"/>
        <w:textAlignment w:val="baseline"/>
        <w:rPr>
          <w:rFonts w:ascii="Verdana" w:hAnsi="Verdana" w:cs="Segoe UI"/>
          <w:sz w:val="18"/>
          <w:szCs w:val="18"/>
        </w:rPr>
      </w:pPr>
      <w:r>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Pr>
          <w:rStyle w:val="gmail-eop"/>
          <w:rFonts w:ascii="Verdana" w:hAnsi="Verdana" w:cs="Arial"/>
        </w:rPr>
        <w:t> </w:t>
      </w:r>
    </w:p>
    <w:p w14:paraId="41896D64" w14:textId="77777777" w:rsidR="009D3572" w:rsidRDefault="009D3572" w:rsidP="009D3572">
      <w:pPr>
        <w:pStyle w:val="gmail-paragraph"/>
        <w:spacing w:before="0" w:beforeAutospacing="0" w:after="0" w:afterAutospacing="0"/>
        <w:jc w:val="both"/>
        <w:textAlignment w:val="baseline"/>
        <w:rPr>
          <w:rFonts w:ascii="Verdana" w:hAnsi="Verdana" w:cs="Segoe UI"/>
          <w:sz w:val="18"/>
          <w:szCs w:val="18"/>
        </w:rPr>
      </w:pPr>
      <w:r>
        <w:rPr>
          <w:rStyle w:val="gmail-eop"/>
          <w:rFonts w:ascii="Verdana" w:hAnsi="Verdana" w:cs="Arial"/>
        </w:rPr>
        <w:t> </w:t>
      </w:r>
    </w:p>
    <w:p w14:paraId="50365E15" w14:textId="77777777" w:rsidR="009D3572" w:rsidRDefault="009D3572" w:rsidP="009D3572">
      <w:pPr>
        <w:pStyle w:val="gmail-paragraph"/>
        <w:spacing w:before="0" w:beforeAutospacing="0" w:after="0" w:afterAutospacing="0"/>
        <w:jc w:val="both"/>
        <w:textAlignment w:val="baseline"/>
        <w:rPr>
          <w:rFonts w:ascii="Verdana" w:hAnsi="Verdana" w:cs="Segoe UI"/>
          <w:sz w:val="18"/>
          <w:szCs w:val="18"/>
        </w:rPr>
      </w:pPr>
      <w:r>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Pr>
          <w:rStyle w:val="gmail-eop"/>
          <w:rFonts w:ascii="Verdana" w:hAnsi="Verdana" w:cs="Arial"/>
        </w:rPr>
        <w:t> </w:t>
      </w:r>
    </w:p>
    <w:p w14:paraId="50C433C7" w14:textId="77777777" w:rsidR="009D3572" w:rsidRDefault="009D3572" w:rsidP="009D3572">
      <w:pPr>
        <w:pStyle w:val="gmail-paragraph"/>
        <w:spacing w:before="0" w:beforeAutospacing="0" w:after="0" w:afterAutospacing="0"/>
        <w:jc w:val="both"/>
        <w:textAlignment w:val="baseline"/>
        <w:rPr>
          <w:rFonts w:ascii="Verdana" w:hAnsi="Verdana" w:cs="Segoe UI"/>
          <w:sz w:val="18"/>
          <w:szCs w:val="18"/>
        </w:rPr>
      </w:pPr>
      <w:r>
        <w:rPr>
          <w:rStyle w:val="gmail-eop"/>
          <w:rFonts w:ascii="Verdana" w:hAnsi="Verdana" w:cs="Arial"/>
        </w:rPr>
        <w:t> </w:t>
      </w:r>
    </w:p>
    <w:p w14:paraId="12034591" w14:textId="77777777" w:rsidR="009D3572" w:rsidRDefault="009D3572" w:rsidP="009D3572">
      <w:pPr>
        <w:pStyle w:val="gmail-paragraph"/>
        <w:spacing w:before="0" w:beforeAutospacing="0" w:after="0" w:afterAutospacing="0"/>
        <w:jc w:val="both"/>
        <w:textAlignment w:val="baseline"/>
        <w:rPr>
          <w:rFonts w:ascii="Verdana" w:hAnsi="Verdana" w:cs="Segoe UI"/>
          <w:sz w:val="18"/>
          <w:szCs w:val="18"/>
        </w:rPr>
      </w:pPr>
      <w:r>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36B4D940" w14:textId="77777777" w:rsidR="009D3572" w:rsidRDefault="009D3572" w:rsidP="00CF02B7">
      <w:pPr>
        <w:jc w:val="both"/>
        <w:rPr>
          <w:rFonts w:ascii="Verdana" w:hAnsi="Verdana"/>
          <w:b/>
          <w:bCs/>
          <w:sz w:val="22"/>
          <w:szCs w:val="22"/>
        </w:rPr>
      </w:pPr>
    </w:p>
    <w:p w14:paraId="0EF6B79A" w14:textId="77777777" w:rsidR="009D3572" w:rsidRDefault="009D3572" w:rsidP="009D3572">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204F8F53" w14:textId="29EE56F4" w:rsidR="005C1F83" w:rsidRPr="00781351" w:rsidRDefault="00000000" w:rsidP="009D3572">
      <w:pPr>
        <w:jc w:val="both"/>
      </w:pPr>
      <w:hyperlink r:id="rId8"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sectPr w:rsidR="005C1F83" w:rsidRPr="00781351" w:rsidSect="00585564">
      <w:headerReference w:type="default" r:id="rId9"/>
      <w:footerReference w:type="even" r:id="rId10"/>
      <w:footerReference w:type="default" r:id="rId11"/>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B5DEA" w14:textId="77777777" w:rsidR="007673B8" w:rsidRDefault="007673B8" w:rsidP="00BD016D">
      <w:r>
        <w:separator/>
      </w:r>
    </w:p>
  </w:endnote>
  <w:endnote w:type="continuationSeparator" w:id="0">
    <w:p w14:paraId="742F3D81" w14:textId="77777777" w:rsidR="007673B8" w:rsidRDefault="007673B8"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A9EB1" w14:textId="77777777" w:rsidR="007673B8" w:rsidRDefault="007673B8" w:rsidP="00BD016D">
      <w:r>
        <w:separator/>
      </w:r>
    </w:p>
  </w:footnote>
  <w:footnote w:type="continuationSeparator" w:id="0">
    <w:p w14:paraId="33D9B6DB" w14:textId="77777777" w:rsidR="007673B8" w:rsidRDefault="007673B8"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1E1"/>
    <w:rsid w:val="00002DD1"/>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0A6F"/>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072"/>
    <w:rsid w:val="000766DD"/>
    <w:rsid w:val="00081616"/>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B5927"/>
    <w:rsid w:val="000B6758"/>
    <w:rsid w:val="000C09B3"/>
    <w:rsid w:val="000C1870"/>
    <w:rsid w:val="000C1D6B"/>
    <w:rsid w:val="000C4E8A"/>
    <w:rsid w:val="000C683D"/>
    <w:rsid w:val="000C739A"/>
    <w:rsid w:val="000D2385"/>
    <w:rsid w:val="000D3EB2"/>
    <w:rsid w:val="000D4A80"/>
    <w:rsid w:val="000D7BAC"/>
    <w:rsid w:val="000E0B38"/>
    <w:rsid w:val="000E0D26"/>
    <w:rsid w:val="000E4BDF"/>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1A95"/>
    <w:rsid w:val="0013526F"/>
    <w:rsid w:val="001379C2"/>
    <w:rsid w:val="00141D02"/>
    <w:rsid w:val="0014284B"/>
    <w:rsid w:val="00145305"/>
    <w:rsid w:val="00146B67"/>
    <w:rsid w:val="00151EE4"/>
    <w:rsid w:val="00152AC6"/>
    <w:rsid w:val="0015349B"/>
    <w:rsid w:val="00153B52"/>
    <w:rsid w:val="00154362"/>
    <w:rsid w:val="00154CB8"/>
    <w:rsid w:val="0015691E"/>
    <w:rsid w:val="00162637"/>
    <w:rsid w:val="001626B8"/>
    <w:rsid w:val="0016275B"/>
    <w:rsid w:val="0016299D"/>
    <w:rsid w:val="00164D0B"/>
    <w:rsid w:val="00164D22"/>
    <w:rsid w:val="001678A1"/>
    <w:rsid w:val="001707CF"/>
    <w:rsid w:val="00172C96"/>
    <w:rsid w:val="00172F4F"/>
    <w:rsid w:val="001734D4"/>
    <w:rsid w:val="0017484C"/>
    <w:rsid w:val="00176713"/>
    <w:rsid w:val="00177C54"/>
    <w:rsid w:val="00180185"/>
    <w:rsid w:val="001818D5"/>
    <w:rsid w:val="00181B30"/>
    <w:rsid w:val="001823AE"/>
    <w:rsid w:val="00182B38"/>
    <w:rsid w:val="00183DC6"/>
    <w:rsid w:val="00184C80"/>
    <w:rsid w:val="001851A0"/>
    <w:rsid w:val="00186117"/>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124"/>
    <w:rsid w:val="001D6CFC"/>
    <w:rsid w:val="001D798A"/>
    <w:rsid w:val="001E291C"/>
    <w:rsid w:val="001E56DC"/>
    <w:rsid w:val="001E601E"/>
    <w:rsid w:val="001E7CF5"/>
    <w:rsid w:val="001F0DC6"/>
    <w:rsid w:val="001F154A"/>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3BB"/>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6536B"/>
    <w:rsid w:val="002723D9"/>
    <w:rsid w:val="002735B7"/>
    <w:rsid w:val="00273890"/>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0896"/>
    <w:rsid w:val="002C3257"/>
    <w:rsid w:val="002D03DF"/>
    <w:rsid w:val="002D0656"/>
    <w:rsid w:val="002D3891"/>
    <w:rsid w:val="002E1C7D"/>
    <w:rsid w:val="002E3283"/>
    <w:rsid w:val="002E40B0"/>
    <w:rsid w:val="002E4167"/>
    <w:rsid w:val="002E4DAE"/>
    <w:rsid w:val="002E5D46"/>
    <w:rsid w:val="002E5F6D"/>
    <w:rsid w:val="002E66DA"/>
    <w:rsid w:val="002F110B"/>
    <w:rsid w:val="002F3F8B"/>
    <w:rsid w:val="002F683B"/>
    <w:rsid w:val="003006AF"/>
    <w:rsid w:val="00300806"/>
    <w:rsid w:val="00301346"/>
    <w:rsid w:val="0030447B"/>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414"/>
    <w:rsid w:val="00361401"/>
    <w:rsid w:val="00366EF3"/>
    <w:rsid w:val="00370DD8"/>
    <w:rsid w:val="0037173B"/>
    <w:rsid w:val="0037261F"/>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3780"/>
    <w:rsid w:val="003E4A42"/>
    <w:rsid w:val="003E68A2"/>
    <w:rsid w:val="003E7F47"/>
    <w:rsid w:val="003F0503"/>
    <w:rsid w:val="003F0F78"/>
    <w:rsid w:val="003F1697"/>
    <w:rsid w:val="003F21AF"/>
    <w:rsid w:val="003F3649"/>
    <w:rsid w:val="003F4AFC"/>
    <w:rsid w:val="003F5541"/>
    <w:rsid w:val="003F60BF"/>
    <w:rsid w:val="003F6965"/>
    <w:rsid w:val="003F7EE4"/>
    <w:rsid w:val="00400799"/>
    <w:rsid w:val="00401872"/>
    <w:rsid w:val="00401C2F"/>
    <w:rsid w:val="00402211"/>
    <w:rsid w:val="0040253D"/>
    <w:rsid w:val="00402F61"/>
    <w:rsid w:val="004033B7"/>
    <w:rsid w:val="0040376A"/>
    <w:rsid w:val="00405712"/>
    <w:rsid w:val="00405A8B"/>
    <w:rsid w:val="0041109B"/>
    <w:rsid w:val="00413064"/>
    <w:rsid w:val="00414FCE"/>
    <w:rsid w:val="00415421"/>
    <w:rsid w:val="00415710"/>
    <w:rsid w:val="00420D55"/>
    <w:rsid w:val="00421B70"/>
    <w:rsid w:val="00423E1F"/>
    <w:rsid w:val="00425396"/>
    <w:rsid w:val="0042585A"/>
    <w:rsid w:val="00434772"/>
    <w:rsid w:val="00434C05"/>
    <w:rsid w:val="00435D05"/>
    <w:rsid w:val="0044074D"/>
    <w:rsid w:val="004409F2"/>
    <w:rsid w:val="00441C8F"/>
    <w:rsid w:val="00450AA7"/>
    <w:rsid w:val="00451B1C"/>
    <w:rsid w:val="00452ACE"/>
    <w:rsid w:val="00452F13"/>
    <w:rsid w:val="00454CCF"/>
    <w:rsid w:val="0045646B"/>
    <w:rsid w:val="00460789"/>
    <w:rsid w:val="0046083F"/>
    <w:rsid w:val="0046339B"/>
    <w:rsid w:val="00464849"/>
    <w:rsid w:val="00466901"/>
    <w:rsid w:val="00472B09"/>
    <w:rsid w:val="00474794"/>
    <w:rsid w:val="00475314"/>
    <w:rsid w:val="00475D79"/>
    <w:rsid w:val="004760A5"/>
    <w:rsid w:val="00476E6E"/>
    <w:rsid w:val="00481919"/>
    <w:rsid w:val="004858DF"/>
    <w:rsid w:val="00486D2B"/>
    <w:rsid w:val="0048712C"/>
    <w:rsid w:val="00493A29"/>
    <w:rsid w:val="00494545"/>
    <w:rsid w:val="0049534D"/>
    <w:rsid w:val="004A3538"/>
    <w:rsid w:val="004B2C62"/>
    <w:rsid w:val="004B3349"/>
    <w:rsid w:val="004B47A6"/>
    <w:rsid w:val="004B4844"/>
    <w:rsid w:val="004B7024"/>
    <w:rsid w:val="004C079E"/>
    <w:rsid w:val="004C0914"/>
    <w:rsid w:val="004C259C"/>
    <w:rsid w:val="004C4236"/>
    <w:rsid w:val="004C4B84"/>
    <w:rsid w:val="004C60F6"/>
    <w:rsid w:val="004C7AFC"/>
    <w:rsid w:val="004D0094"/>
    <w:rsid w:val="004D311E"/>
    <w:rsid w:val="004D4BFC"/>
    <w:rsid w:val="004D70E5"/>
    <w:rsid w:val="004E0BCF"/>
    <w:rsid w:val="004E0F9F"/>
    <w:rsid w:val="004E28A1"/>
    <w:rsid w:val="004E3164"/>
    <w:rsid w:val="004E38FB"/>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1F2E"/>
    <w:rsid w:val="00502211"/>
    <w:rsid w:val="00502237"/>
    <w:rsid w:val="00502704"/>
    <w:rsid w:val="00503153"/>
    <w:rsid w:val="00503CF5"/>
    <w:rsid w:val="005053DF"/>
    <w:rsid w:val="005056FD"/>
    <w:rsid w:val="00506334"/>
    <w:rsid w:val="00506730"/>
    <w:rsid w:val="00510B2A"/>
    <w:rsid w:val="005118DB"/>
    <w:rsid w:val="00512F16"/>
    <w:rsid w:val="005138FC"/>
    <w:rsid w:val="00516448"/>
    <w:rsid w:val="0051732C"/>
    <w:rsid w:val="00517B99"/>
    <w:rsid w:val="00520195"/>
    <w:rsid w:val="005215EA"/>
    <w:rsid w:val="00521F9E"/>
    <w:rsid w:val="00522D47"/>
    <w:rsid w:val="00524923"/>
    <w:rsid w:val="00525ADD"/>
    <w:rsid w:val="005264DE"/>
    <w:rsid w:val="00526943"/>
    <w:rsid w:val="005322B8"/>
    <w:rsid w:val="0053316E"/>
    <w:rsid w:val="00533748"/>
    <w:rsid w:val="005357F5"/>
    <w:rsid w:val="00535B3D"/>
    <w:rsid w:val="00535ECD"/>
    <w:rsid w:val="0053658D"/>
    <w:rsid w:val="00536895"/>
    <w:rsid w:val="005371D4"/>
    <w:rsid w:val="00540281"/>
    <w:rsid w:val="00541F3C"/>
    <w:rsid w:val="005440CC"/>
    <w:rsid w:val="00547050"/>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5564"/>
    <w:rsid w:val="005878EC"/>
    <w:rsid w:val="0059132F"/>
    <w:rsid w:val="00592887"/>
    <w:rsid w:val="00597971"/>
    <w:rsid w:val="005A1CED"/>
    <w:rsid w:val="005A356F"/>
    <w:rsid w:val="005A450B"/>
    <w:rsid w:val="005A59C5"/>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58AF"/>
    <w:rsid w:val="005D7333"/>
    <w:rsid w:val="005E3053"/>
    <w:rsid w:val="005E3156"/>
    <w:rsid w:val="005E39AE"/>
    <w:rsid w:val="005E4A3D"/>
    <w:rsid w:val="005E597D"/>
    <w:rsid w:val="005E6F96"/>
    <w:rsid w:val="005F1953"/>
    <w:rsid w:val="005F7725"/>
    <w:rsid w:val="005F799E"/>
    <w:rsid w:val="00600163"/>
    <w:rsid w:val="0060459B"/>
    <w:rsid w:val="00604BE3"/>
    <w:rsid w:val="00605512"/>
    <w:rsid w:val="00613A2C"/>
    <w:rsid w:val="00613F16"/>
    <w:rsid w:val="00616283"/>
    <w:rsid w:val="006204AA"/>
    <w:rsid w:val="00621A79"/>
    <w:rsid w:val="00623BAD"/>
    <w:rsid w:val="006253BD"/>
    <w:rsid w:val="00627667"/>
    <w:rsid w:val="00631795"/>
    <w:rsid w:val="0063203E"/>
    <w:rsid w:val="006346CE"/>
    <w:rsid w:val="00635622"/>
    <w:rsid w:val="00643405"/>
    <w:rsid w:val="0064391E"/>
    <w:rsid w:val="00644285"/>
    <w:rsid w:val="006472B4"/>
    <w:rsid w:val="006567A6"/>
    <w:rsid w:val="00661A06"/>
    <w:rsid w:val="00661E94"/>
    <w:rsid w:val="00662E0E"/>
    <w:rsid w:val="0066334D"/>
    <w:rsid w:val="006643C0"/>
    <w:rsid w:val="00673941"/>
    <w:rsid w:val="00674386"/>
    <w:rsid w:val="00674F93"/>
    <w:rsid w:val="006752B1"/>
    <w:rsid w:val="00676D9E"/>
    <w:rsid w:val="00677309"/>
    <w:rsid w:val="00677D4D"/>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4C79"/>
    <w:rsid w:val="006E6670"/>
    <w:rsid w:val="006E7B0F"/>
    <w:rsid w:val="006F1EB9"/>
    <w:rsid w:val="006F4484"/>
    <w:rsid w:val="006F557D"/>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290F"/>
    <w:rsid w:val="0073328D"/>
    <w:rsid w:val="00733F39"/>
    <w:rsid w:val="007369E8"/>
    <w:rsid w:val="007372B1"/>
    <w:rsid w:val="00737E04"/>
    <w:rsid w:val="00742CB5"/>
    <w:rsid w:val="007449BC"/>
    <w:rsid w:val="00744F0C"/>
    <w:rsid w:val="00745285"/>
    <w:rsid w:val="0074564D"/>
    <w:rsid w:val="00747C27"/>
    <w:rsid w:val="00754EA6"/>
    <w:rsid w:val="00756884"/>
    <w:rsid w:val="0076017B"/>
    <w:rsid w:val="007604A9"/>
    <w:rsid w:val="00761DBA"/>
    <w:rsid w:val="00765CD9"/>
    <w:rsid w:val="00765E04"/>
    <w:rsid w:val="007673B8"/>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584"/>
    <w:rsid w:val="007A0D47"/>
    <w:rsid w:val="007A1760"/>
    <w:rsid w:val="007A2023"/>
    <w:rsid w:val="007A3A2E"/>
    <w:rsid w:val="007B06D4"/>
    <w:rsid w:val="007B3D2E"/>
    <w:rsid w:val="007B4C64"/>
    <w:rsid w:val="007B591D"/>
    <w:rsid w:val="007C0082"/>
    <w:rsid w:val="007C7C9C"/>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2E19"/>
    <w:rsid w:val="008053C9"/>
    <w:rsid w:val="00805F41"/>
    <w:rsid w:val="008073FC"/>
    <w:rsid w:val="00807905"/>
    <w:rsid w:val="00811836"/>
    <w:rsid w:val="0081199D"/>
    <w:rsid w:val="0081406F"/>
    <w:rsid w:val="0081419F"/>
    <w:rsid w:val="00814876"/>
    <w:rsid w:val="0081592E"/>
    <w:rsid w:val="00815D52"/>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D5A"/>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0D86"/>
    <w:rsid w:val="008B1342"/>
    <w:rsid w:val="008B1EB3"/>
    <w:rsid w:val="008B2259"/>
    <w:rsid w:val="008B68D6"/>
    <w:rsid w:val="008C10AF"/>
    <w:rsid w:val="008C3051"/>
    <w:rsid w:val="008C3D09"/>
    <w:rsid w:val="008C660C"/>
    <w:rsid w:val="008C7661"/>
    <w:rsid w:val="008D122B"/>
    <w:rsid w:val="008D298B"/>
    <w:rsid w:val="008D3D4B"/>
    <w:rsid w:val="008D5264"/>
    <w:rsid w:val="008D68AD"/>
    <w:rsid w:val="008D7094"/>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2860"/>
    <w:rsid w:val="009133CF"/>
    <w:rsid w:val="00913D55"/>
    <w:rsid w:val="009145CA"/>
    <w:rsid w:val="00914BD2"/>
    <w:rsid w:val="00914D12"/>
    <w:rsid w:val="00916F72"/>
    <w:rsid w:val="00917DCF"/>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1398"/>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B2F28"/>
    <w:rsid w:val="009C0864"/>
    <w:rsid w:val="009C4579"/>
    <w:rsid w:val="009C76C5"/>
    <w:rsid w:val="009D1826"/>
    <w:rsid w:val="009D1B06"/>
    <w:rsid w:val="009D3572"/>
    <w:rsid w:val="009D38E1"/>
    <w:rsid w:val="009D4E89"/>
    <w:rsid w:val="009D6F59"/>
    <w:rsid w:val="009D7A81"/>
    <w:rsid w:val="009E095A"/>
    <w:rsid w:val="009E10F4"/>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4E"/>
    <w:rsid w:val="00A206A9"/>
    <w:rsid w:val="00A22618"/>
    <w:rsid w:val="00A251EB"/>
    <w:rsid w:val="00A26046"/>
    <w:rsid w:val="00A27178"/>
    <w:rsid w:val="00A32679"/>
    <w:rsid w:val="00A33692"/>
    <w:rsid w:val="00A33A61"/>
    <w:rsid w:val="00A35160"/>
    <w:rsid w:val="00A3560A"/>
    <w:rsid w:val="00A364D8"/>
    <w:rsid w:val="00A36A81"/>
    <w:rsid w:val="00A36F07"/>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20F"/>
    <w:rsid w:val="00A80CBE"/>
    <w:rsid w:val="00A82787"/>
    <w:rsid w:val="00A8371F"/>
    <w:rsid w:val="00A8378E"/>
    <w:rsid w:val="00A83891"/>
    <w:rsid w:val="00A87B77"/>
    <w:rsid w:val="00A90351"/>
    <w:rsid w:val="00A90F65"/>
    <w:rsid w:val="00A926C7"/>
    <w:rsid w:val="00A939ED"/>
    <w:rsid w:val="00A94BE6"/>
    <w:rsid w:val="00AA0783"/>
    <w:rsid w:val="00AA1D30"/>
    <w:rsid w:val="00AA2E3A"/>
    <w:rsid w:val="00AA4177"/>
    <w:rsid w:val="00AA500C"/>
    <w:rsid w:val="00AA6A0A"/>
    <w:rsid w:val="00AB046A"/>
    <w:rsid w:val="00AB1E7E"/>
    <w:rsid w:val="00AB6431"/>
    <w:rsid w:val="00AB71E8"/>
    <w:rsid w:val="00AC0240"/>
    <w:rsid w:val="00AC0E0F"/>
    <w:rsid w:val="00AC13DC"/>
    <w:rsid w:val="00AC19FB"/>
    <w:rsid w:val="00AC5462"/>
    <w:rsid w:val="00AC63C3"/>
    <w:rsid w:val="00AC7660"/>
    <w:rsid w:val="00AD1726"/>
    <w:rsid w:val="00AD1DB3"/>
    <w:rsid w:val="00AD4CB9"/>
    <w:rsid w:val="00AD7AB1"/>
    <w:rsid w:val="00AE25AC"/>
    <w:rsid w:val="00AE3AAB"/>
    <w:rsid w:val="00AE52B5"/>
    <w:rsid w:val="00AE579B"/>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4C"/>
    <w:rsid w:val="00B378C1"/>
    <w:rsid w:val="00B430D3"/>
    <w:rsid w:val="00B469CE"/>
    <w:rsid w:val="00B475CF"/>
    <w:rsid w:val="00B5024D"/>
    <w:rsid w:val="00B524E0"/>
    <w:rsid w:val="00B54109"/>
    <w:rsid w:val="00B5503C"/>
    <w:rsid w:val="00B56B69"/>
    <w:rsid w:val="00B6056C"/>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61D5"/>
    <w:rsid w:val="00B86857"/>
    <w:rsid w:val="00B91E38"/>
    <w:rsid w:val="00B9208B"/>
    <w:rsid w:val="00B92A42"/>
    <w:rsid w:val="00B973EE"/>
    <w:rsid w:val="00BA0F67"/>
    <w:rsid w:val="00BA2DF6"/>
    <w:rsid w:val="00BA33B2"/>
    <w:rsid w:val="00BA6EA5"/>
    <w:rsid w:val="00BB2436"/>
    <w:rsid w:val="00BB3D8B"/>
    <w:rsid w:val="00BB5028"/>
    <w:rsid w:val="00BB64F9"/>
    <w:rsid w:val="00BC107E"/>
    <w:rsid w:val="00BC2E9A"/>
    <w:rsid w:val="00BC3331"/>
    <w:rsid w:val="00BC4899"/>
    <w:rsid w:val="00BC5663"/>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07A1"/>
    <w:rsid w:val="00C42969"/>
    <w:rsid w:val="00C42F7A"/>
    <w:rsid w:val="00C474B4"/>
    <w:rsid w:val="00C54ABA"/>
    <w:rsid w:val="00C5532A"/>
    <w:rsid w:val="00C561AC"/>
    <w:rsid w:val="00C576FE"/>
    <w:rsid w:val="00C57F0E"/>
    <w:rsid w:val="00C6122D"/>
    <w:rsid w:val="00C615BA"/>
    <w:rsid w:val="00C62547"/>
    <w:rsid w:val="00C64341"/>
    <w:rsid w:val="00C66A10"/>
    <w:rsid w:val="00C71B0E"/>
    <w:rsid w:val="00C8090B"/>
    <w:rsid w:val="00C81DAE"/>
    <w:rsid w:val="00C81FCE"/>
    <w:rsid w:val="00C85E0A"/>
    <w:rsid w:val="00C86CA9"/>
    <w:rsid w:val="00C916D7"/>
    <w:rsid w:val="00C919FD"/>
    <w:rsid w:val="00C9523C"/>
    <w:rsid w:val="00C95922"/>
    <w:rsid w:val="00C969F3"/>
    <w:rsid w:val="00C97998"/>
    <w:rsid w:val="00CA020B"/>
    <w:rsid w:val="00CA10D5"/>
    <w:rsid w:val="00CA136C"/>
    <w:rsid w:val="00CA2E9D"/>
    <w:rsid w:val="00CA606F"/>
    <w:rsid w:val="00CB39AC"/>
    <w:rsid w:val="00CB6F48"/>
    <w:rsid w:val="00CB7B26"/>
    <w:rsid w:val="00CC39A1"/>
    <w:rsid w:val="00CC58CC"/>
    <w:rsid w:val="00CD04FC"/>
    <w:rsid w:val="00CD1892"/>
    <w:rsid w:val="00CD3E51"/>
    <w:rsid w:val="00CD45AB"/>
    <w:rsid w:val="00CD60D9"/>
    <w:rsid w:val="00CD7DB2"/>
    <w:rsid w:val="00CE0422"/>
    <w:rsid w:val="00CE09F3"/>
    <w:rsid w:val="00CE2135"/>
    <w:rsid w:val="00CE76B8"/>
    <w:rsid w:val="00CE7B75"/>
    <w:rsid w:val="00CE7BBE"/>
    <w:rsid w:val="00CF02B7"/>
    <w:rsid w:val="00CF1762"/>
    <w:rsid w:val="00CF23F3"/>
    <w:rsid w:val="00CF33C4"/>
    <w:rsid w:val="00CF4408"/>
    <w:rsid w:val="00CF47B4"/>
    <w:rsid w:val="00CF5E77"/>
    <w:rsid w:val="00D018D9"/>
    <w:rsid w:val="00D01AF7"/>
    <w:rsid w:val="00D02680"/>
    <w:rsid w:val="00D02F2A"/>
    <w:rsid w:val="00D03CAE"/>
    <w:rsid w:val="00D04490"/>
    <w:rsid w:val="00D04C75"/>
    <w:rsid w:val="00D05755"/>
    <w:rsid w:val="00D15D09"/>
    <w:rsid w:val="00D165C0"/>
    <w:rsid w:val="00D16BDF"/>
    <w:rsid w:val="00D17359"/>
    <w:rsid w:val="00D1758A"/>
    <w:rsid w:val="00D21C64"/>
    <w:rsid w:val="00D25277"/>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5619B"/>
    <w:rsid w:val="00D604C4"/>
    <w:rsid w:val="00D622EA"/>
    <w:rsid w:val="00D63A5C"/>
    <w:rsid w:val="00D6439F"/>
    <w:rsid w:val="00D659B9"/>
    <w:rsid w:val="00D75125"/>
    <w:rsid w:val="00D772F6"/>
    <w:rsid w:val="00D810C3"/>
    <w:rsid w:val="00D878A1"/>
    <w:rsid w:val="00D91541"/>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145"/>
    <w:rsid w:val="00DC6641"/>
    <w:rsid w:val="00DD3BA4"/>
    <w:rsid w:val="00DD4925"/>
    <w:rsid w:val="00DD500B"/>
    <w:rsid w:val="00DD6050"/>
    <w:rsid w:val="00DE0FFB"/>
    <w:rsid w:val="00DE1F7D"/>
    <w:rsid w:val="00DE3FE2"/>
    <w:rsid w:val="00DE5611"/>
    <w:rsid w:val="00DF128C"/>
    <w:rsid w:val="00DF56D1"/>
    <w:rsid w:val="00DF5A37"/>
    <w:rsid w:val="00DF6901"/>
    <w:rsid w:val="00E00098"/>
    <w:rsid w:val="00E03C39"/>
    <w:rsid w:val="00E056FF"/>
    <w:rsid w:val="00E10C38"/>
    <w:rsid w:val="00E1231D"/>
    <w:rsid w:val="00E12694"/>
    <w:rsid w:val="00E12B2F"/>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239"/>
    <w:rsid w:val="00E65EDB"/>
    <w:rsid w:val="00E66819"/>
    <w:rsid w:val="00E722C4"/>
    <w:rsid w:val="00E72A90"/>
    <w:rsid w:val="00E73EA6"/>
    <w:rsid w:val="00E747C0"/>
    <w:rsid w:val="00E81960"/>
    <w:rsid w:val="00E81F40"/>
    <w:rsid w:val="00E82C29"/>
    <w:rsid w:val="00E8414B"/>
    <w:rsid w:val="00E84C86"/>
    <w:rsid w:val="00E903A9"/>
    <w:rsid w:val="00E914A6"/>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C7C69"/>
    <w:rsid w:val="00ED045F"/>
    <w:rsid w:val="00ED4F03"/>
    <w:rsid w:val="00ED4F4A"/>
    <w:rsid w:val="00ED5D62"/>
    <w:rsid w:val="00ED6DE0"/>
    <w:rsid w:val="00ED7C89"/>
    <w:rsid w:val="00EE52FC"/>
    <w:rsid w:val="00EE5999"/>
    <w:rsid w:val="00EF5E99"/>
    <w:rsid w:val="00F00B14"/>
    <w:rsid w:val="00F0312A"/>
    <w:rsid w:val="00F03F27"/>
    <w:rsid w:val="00F04BB5"/>
    <w:rsid w:val="00F062A9"/>
    <w:rsid w:val="00F06AA0"/>
    <w:rsid w:val="00F071B1"/>
    <w:rsid w:val="00F11C2F"/>
    <w:rsid w:val="00F12AB3"/>
    <w:rsid w:val="00F136BD"/>
    <w:rsid w:val="00F13B50"/>
    <w:rsid w:val="00F147B0"/>
    <w:rsid w:val="00F15DE6"/>
    <w:rsid w:val="00F16BDB"/>
    <w:rsid w:val="00F173EE"/>
    <w:rsid w:val="00F24A2B"/>
    <w:rsid w:val="00F2611E"/>
    <w:rsid w:val="00F271A2"/>
    <w:rsid w:val="00F27ED6"/>
    <w:rsid w:val="00F303C2"/>
    <w:rsid w:val="00F31EC7"/>
    <w:rsid w:val="00F31FAC"/>
    <w:rsid w:val="00F33757"/>
    <w:rsid w:val="00F36489"/>
    <w:rsid w:val="00F36C0A"/>
    <w:rsid w:val="00F377BF"/>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2DDA"/>
    <w:rsid w:val="00F83815"/>
    <w:rsid w:val="00F84EE7"/>
    <w:rsid w:val="00F85C7F"/>
    <w:rsid w:val="00F95268"/>
    <w:rsid w:val="00F968C8"/>
    <w:rsid w:val="00F97E15"/>
    <w:rsid w:val="00FA024B"/>
    <w:rsid w:val="00FA5657"/>
    <w:rsid w:val="00FB0C92"/>
    <w:rsid w:val="00FB2E24"/>
    <w:rsid w:val="00FB333E"/>
    <w:rsid w:val="00FB4B07"/>
    <w:rsid w:val="00FB559D"/>
    <w:rsid w:val="00FB55A1"/>
    <w:rsid w:val="00FB706C"/>
    <w:rsid w:val="00FC1714"/>
    <w:rsid w:val="00FC263B"/>
    <w:rsid w:val="00FC3392"/>
    <w:rsid w:val="00FC3AA2"/>
    <w:rsid w:val="00FC5505"/>
    <w:rsid w:val="00FC6D52"/>
    <w:rsid w:val="00FC6D63"/>
    <w:rsid w:val="00FD0863"/>
    <w:rsid w:val="00FD1A5E"/>
    <w:rsid w:val="00FE0CDB"/>
    <w:rsid w:val="00FE2127"/>
    <w:rsid w:val="00FE2564"/>
    <w:rsid w:val="00FE2B70"/>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 w:type="paragraph" w:customStyle="1" w:styleId="Default">
    <w:name w:val="Default"/>
    <w:rsid w:val="004D70E5"/>
    <w:pPr>
      <w:autoSpaceDE w:val="0"/>
      <w:autoSpaceDN w:val="0"/>
      <w:adjustRightInd w:val="0"/>
    </w:pPr>
    <w:rPr>
      <w:rFonts w:ascii="Verdana" w:eastAsiaTheme="minorHAnsi" w:hAnsi="Verdana" w:cs="Verdana"/>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37498539">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29939528">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69333110">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82412558">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63606857">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liane.eliziario@personalpress.jor.b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0B7A8E"/>
    <w:rsid w:val="000E14E8"/>
    <w:rsid w:val="0011454F"/>
    <w:rsid w:val="001203C5"/>
    <w:rsid w:val="00124670"/>
    <w:rsid w:val="00127ED1"/>
    <w:rsid w:val="00147C01"/>
    <w:rsid w:val="0015691E"/>
    <w:rsid w:val="00195A41"/>
    <w:rsid w:val="001A6BF3"/>
    <w:rsid w:val="001B386C"/>
    <w:rsid w:val="001C42AB"/>
    <w:rsid w:val="001C519B"/>
    <w:rsid w:val="001D6929"/>
    <w:rsid w:val="00230956"/>
    <w:rsid w:val="00272DA9"/>
    <w:rsid w:val="00273890"/>
    <w:rsid w:val="002C0896"/>
    <w:rsid w:val="002D1E6C"/>
    <w:rsid w:val="002E2224"/>
    <w:rsid w:val="00364A7E"/>
    <w:rsid w:val="003A5463"/>
    <w:rsid w:val="00401872"/>
    <w:rsid w:val="00434199"/>
    <w:rsid w:val="00445BD2"/>
    <w:rsid w:val="004461B3"/>
    <w:rsid w:val="00466AB4"/>
    <w:rsid w:val="004A1B36"/>
    <w:rsid w:val="004D311E"/>
    <w:rsid w:val="00547FE3"/>
    <w:rsid w:val="00584CD5"/>
    <w:rsid w:val="00596CB6"/>
    <w:rsid w:val="0059751B"/>
    <w:rsid w:val="005A07AB"/>
    <w:rsid w:val="005C181A"/>
    <w:rsid w:val="005C79AC"/>
    <w:rsid w:val="005D21C8"/>
    <w:rsid w:val="00640274"/>
    <w:rsid w:val="006A3312"/>
    <w:rsid w:val="006D72F2"/>
    <w:rsid w:val="0070083A"/>
    <w:rsid w:val="00745EF0"/>
    <w:rsid w:val="007A3A2E"/>
    <w:rsid w:val="007A56A4"/>
    <w:rsid w:val="007D6166"/>
    <w:rsid w:val="00817957"/>
    <w:rsid w:val="00822099"/>
    <w:rsid w:val="008600B1"/>
    <w:rsid w:val="008678CD"/>
    <w:rsid w:val="008B5C3C"/>
    <w:rsid w:val="008C3B98"/>
    <w:rsid w:val="008C5F9F"/>
    <w:rsid w:val="008D548B"/>
    <w:rsid w:val="00903D89"/>
    <w:rsid w:val="00914F96"/>
    <w:rsid w:val="009D4A23"/>
    <w:rsid w:val="009E549E"/>
    <w:rsid w:val="00A35160"/>
    <w:rsid w:val="00A47001"/>
    <w:rsid w:val="00A67678"/>
    <w:rsid w:val="00A72B34"/>
    <w:rsid w:val="00A96D35"/>
    <w:rsid w:val="00AA07C5"/>
    <w:rsid w:val="00AB1AE5"/>
    <w:rsid w:val="00AC05A9"/>
    <w:rsid w:val="00AD064E"/>
    <w:rsid w:val="00AE6E79"/>
    <w:rsid w:val="00B211D9"/>
    <w:rsid w:val="00B712A2"/>
    <w:rsid w:val="00B86CEB"/>
    <w:rsid w:val="00C37E87"/>
    <w:rsid w:val="00C44849"/>
    <w:rsid w:val="00C576FE"/>
    <w:rsid w:val="00CD4751"/>
    <w:rsid w:val="00D24A33"/>
    <w:rsid w:val="00D67103"/>
    <w:rsid w:val="00E16083"/>
    <w:rsid w:val="00E66635"/>
    <w:rsid w:val="00EA67A3"/>
    <w:rsid w:val="00EE3B8C"/>
    <w:rsid w:val="00EF76ED"/>
    <w:rsid w:val="00F061B9"/>
    <w:rsid w:val="00F071B1"/>
    <w:rsid w:val="00F07F67"/>
    <w:rsid w:val="00F147B0"/>
    <w:rsid w:val="00F5144E"/>
    <w:rsid w:val="00F74867"/>
    <w:rsid w:val="00F82DDA"/>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1151</Words>
  <Characters>6221</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5</cp:revision>
  <dcterms:created xsi:type="dcterms:W3CDTF">2024-07-23T20:14:00Z</dcterms:created>
  <dcterms:modified xsi:type="dcterms:W3CDTF">2024-08-01T13:22:00Z</dcterms:modified>
</cp:coreProperties>
</file>