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E8765" w14:textId="77777777" w:rsidR="00C11DEC" w:rsidRDefault="00C11DEC" w:rsidP="00BD2F23"/>
    <w:p w14:paraId="109C064F" w14:textId="77777777" w:rsidR="007C31F6" w:rsidRDefault="007C31F6" w:rsidP="007C31F6">
      <w:pPr>
        <w:jc w:val="center"/>
        <w:rPr>
          <w:rFonts w:ascii="Verdana" w:eastAsiaTheme="minorHAnsi" w:hAnsi="Verdana" w:cs="Aptos"/>
          <w:b/>
          <w:bCs/>
          <w:color w:val="000000"/>
        </w:rPr>
      </w:pPr>
      <w:bookmarkStart w:id="0" w:name="_heading=h.gjdgxs" w:colFirst="0" w:colLast="0"/>
      <w:bookmarkEnd w:id="0"/>
      <w:r>
        <w:rPr>
          <w:rFonts w:ascii="Verdana" w:hAnsi="Verdana"/>
          <w:b/>
          <w:bCs/>
          <w:color w:val="000000"/>
        </w:rPr>
        <w:t xml:space="preserve">TEMPORADA </w:t>
      </w:r>
    </w:p>
    <w:p w14:paraId="4CAAC177" w14:textId="77777777" w:rsidR="007C31F6" w:rsidRDefault="007C31F6" w:rsidP="007C31F6">
      <w:pPr>
        <w:jc w:val="center"/>
        <w:rPr>
          <w:rFonts w:ascii="Verdana" w:hAnsi="Verdana"/>
          <w:b/>
          <w:bCs/>
          <w:color w:val="000000"/>
        </w:rPr>
      </w:pPr>
      <w:r>
        <w:rPr>
          <w:rFonts w:ascii="Verdana" w:hAnsi="Verdana"/>
          <w:b/>
          <w:bCs/>
          <w:color w:val="000000"/>
        </w:rPr>
        <w:t>2024</w:t>
      </w:r>
    </w:p>
    <w:p w14:paraId="4DCCD7FC" w14:textId="77777777" w:rsidR="007C31F6" w:rsidRDefault="007C31F6" w:rsidP="007C31F6">
      <w:pPr>
        <w:jc w:val="center"/>
        <w:rPr>
          <w:rFonts w:ascii="Verdana" w:hAnsi="Verdana"/>
          <w:b/>
          <w:bCs/>
          <w:color w:val="000000"/>
        </w:rPr>
      </w:pPr>
      <w:r>
        <w:rPr>
          <w:rFonts w:ascii="Verdana" w:hAnsi="Verdana"/>
          <w:b/>
          <w:bCs/>
          <w:color w:val="000000"/>
        </w:rPr>
        <w:t xml:space="preserve">Filarmônica, de Minas e do </w:t>
      </w:r>
      <w:r>
        <w:rPr>
          <w:rFonts w:ascii="Verdana" w:hAnsi="Verdana"/>
          <w:b/>
          <w:bCs/>
        </w:rPr>
        <w:t>m</w:t>
      </w:r>
      <w:r>
        <w:rPr>
          <w:rFonts w:ascii="Verdana" w:hAnsi="Verdana"/>
          <w:b/>
          <w:bCs/>
          <w:color w:val="000000"/>
        </w:rPr>
        <w:t>undo</w:t>
      </w:r>
    </w:p>
    <w:p w14:paraId="4686ABA6" w14:textId="77777777" w:rsidR="007C31F6" w:rsidRDefault="007C31F6" w:rsidP="007C31F6">
      <w:pPr>
        <w:jc w:val="center"/>
        <w:rPr>
          <w:rFonts w:ascii="Verdana" w:hAnsi="Verdana"/>
          <w:b/>
          <w:bCs/>
          <w:i/>
          <w:iCs/>
        </w:rPr>
      </w:pPr>
    </w:p>
    <w:p w14:paraId="63C7EB10" w14:textId="5805ABD2" w:rsidR="007C31F6" w:rsidRPr="007C31F6" w:rsidRDefault="007C31F6" w:rsidP="007C31F6">
      <w:pPr>
        <w:jc w:val="center"/>
        <w:rPr>
          <w:rFonts w:ascii="Verdana" w:eastAsia="Verdana" w:hAnsi="Verdana" w:cs="Verdana"/>
          <w:b/>
          <w:sz w:val="22"/>
          <w:szCs w:val="22"/>
        </w:rPr>
      </w:pPr>
      <w:r w:rsidRPr="007C31F6">
        <w:rPr>
          <w:rFonts w:ascii="Verdana" w:eastAsia="Verdana" w:hAnsi="Verdana" w:cs="Verdana"/>
          <w:b/>
          <w:sz w:val="22"/>
          <w:szCs w:val="22"/>
        </w:rPr>
        <w:t>FILARMÔNICA DE MINAS GERAIS</w:t>
      </w:r>
      <w:r w:rsidR="00CF176A">
        <w:rPr>
          <w:rFonts w:ascii="Verdana" w:eastAsia="Verdana" w:hAnsi="Verdana" w:cs="Verdana"/>
          <w:b/>
          <w:sz w:val="22"/>
          <w:szCs w:val="22"/>
        </w:rPr>
        <w:t xml:space="preserve"> REALIZA A SEGUNDA EDIÇÃO DO ANO DA SÉRIE “CONCERTOS DIDÁTICOS”</w:t>
      </w:r>
    </w:p>
    <w:p w14:paraId="0791A7F2" w14:textId="77777777" w:rsidR="007C31F6" w:rsidRPr="007C31F6" w:rsidRDefault="007C31F6" w:rsidP="007C31F6">
      <w:pPr>
        <w:jc w:val="center"/>
        <w:rPr>
          <w:rFonts w:ascii="Verdana" w:eastAsia="Calibri" w:hAnsi="Verdana" w:cs="Calibri"/>
          <w:b/>
          <w:sz w:val="22"/>
          <w:szCs w:val="22"/>
        </w:rPr>
      </w:pPr>
    </w:p>
    <w:p w14:paraId="79E4AE4D" w14:textId="77777777" w:rsidR="007C31F6" w:rsidRDefault="007C31F6" w:rsidP="007C31F6">
      <w:pPr>
        <w:jc w:val="center"/>
        <w:rPr>
          <w:rFonts w:ascii="Verdana" w:eastAsia="Calibri" w:hAnsi="Verdana" w:cs="Calibri"/>
          <w:b/>
        </w:rPr>
      </w:pPr>
    </w:p>
    <w:p w14:paraId="60EDF339" w14:textId="1DD4ED64" w:rsidR="00CF176A" w:rsidRPr="00CF176A" w:rsidRDefault="00CF176A" w:rsidP="007C31F6">
      <w:pPr>
        <w:jc w:val="center"/>
        <w:rPr>
          <w:rFonts w:ascii="Verdana" w:eastAsia="Calibri" w:hAnsi="Verdana" w:cs="Calibri"/>
          <w:bCs/>
          <w:i/>
          <w:iCs/>
        </w:rPr>
      </w:pPr>
      <w:r>
        <w:rPr>
          <w:rFonts w:ascii="Verdana" w:eastAsia="Verdana" w:hAnsi="Verdana" w:cs="Verdana"/>
          <w:bCs/>
          <w:i/>
          <w:iCs/>
          <w:sz w:val="22"/>
          <w:szCs w:val="22"/>
        </w:rPr>
        <w:t>São m</w:t>
      </w:r>
      <w:r w:rsidRPr="00CF176A">
        <w:rPr>
          <w:rFonts w:ascii="Verdana" w:eastAsia="Verdana" w:hAnsi="Verdana" w:cs="Verdana"/>
          <w:bCs/>
          <w:i/>
          <w:iCs/>
          <w:sz w:val="22"/>
          <w:szCs w:val="22"/>
        </w:rPr>
        <w:t xml:space="preserve">ais de sete mil </w:t>
      </w:r>
      <w:r w:rsidR="00164089">
        <w:rPr>
          <w:rFonts w:ascii="Verdana" w:eastAsia="Verdana" w:hAnsi="Verdana" w:cs="Verdana"/>
          <w:bCs/>
          <w:i/>
          <w:iCs/>
          <w:sz w:val="22"/>
          <w:szCs w:val="22"/>
        </w:rPr>
        <w:t>alunos</w:t>
      </w:r>
      <w:r w:rsidRPr="00CF176A">
        <w:rPr>
          <w:rFonts w:ascii="Verdana" w:eastAsia="Verdana" w:hAnsi="Verdana" w:cs="Verdana"/>
          <w:bCs/>
          <w:i/>
          <w:iCs/>
          <w:sz w:val="22"/>
          <w:szCs w:val="22"/>
        </w:rPr>
        <w:t xml:space="preserve"> de </w:t>
      </w:r>
      <w:r w:rsidR="00C4249E">
        <w:rPr>
          <w:rFonts w:ascii="Verdana" w:eastAsia="Verdana" w:hAnsi="Verdana" w:cs="Verdana"/>
          <w:bCs/>
          <w:i/>
          <w:iCs/>
          <w:sz w:val="22"/>
          <w:szCs w:val="22"/>
        </w:rPr>
        <w:t>e</w:t>
      </w:r>
      <w:r w:rsidRPr="00CF176A">
        <w:rPr>
          <w:rFonts w:ascii="Verdana" w:eastAsia="Verdana" w:hAnsi="Verdana" w:cs="Verdana"/>
          <w:bCs/>
          <w:i/>
          <w:iCs/>
          <w:sz w:val="22"/>
          <w:szCs w:val="22"/>
        </w:rPr>
        <w:t xml:space="preserve">scolas </w:t>
      </w:r>
      <w:r>
        <w:rPr>
          <w:rFonts w:ascii="Verdana" w:eastAsia="Verdana" w:hAnsi="Verdana" w:cs="Verdana"/>
          <w:bCs/>
          <w:i/>
          <w:iCs/>
          <w:sz w:val="22"/>
          <w:szCs w:val="22"/>
        </w:rPr>
        <w:t>e</w:t>
      </w:r>
      <w:r w:rsidRPr="00CF176A">
        <w:rPr>
          <w:rFonts w:ascii="Verdana" w:eastAsia="Verdana" w:hAnsi="Verdana" w:cs="Verdana"/>
          <w:bCs/>
          <w:i/>
          <w:iCs/>
          <w:sz w:val="22"/>
          <w:szCs w:val="22"/>
        </w:rPr>
        <w:t xml:space="preserve"> </w:t>
      </w:r>
      <w:r>
        <w:rPr>
          <w:rFonts w:ascii="Verdana" w:eastAsia="Verdana" w:hAnsi="Verdana" w:cs="Verdana"/>
          <w:bCs/>
          <w:i/>
          <w:iCs/>
          <w:sz w:val="22"/>
          <w:szCs w:val="22"/>
        </w:rPr>
        <w:t>i</w:t>
      </w:r>
      <w:r w:rsidRPr="00CF176A">
        <w:rPr>
          <w:rFonts w:ascii="Verdana" w:eastAsia="Verdana" w:hAnsi="Verdana" w:cs="Verdana"/>
          <w:bCs/>
          <w:i/>
          <w:iCs/>
          <w:sz w:val="22"/>
          <w:szCs w:val="22"/>
        </w:rPr>
        <w:t>nstituições</w:t>
      </w:r>
      <w:r>
        <w:rPr>
          <w:rFonts w:ascii="Verdana" w:eastAsia="Verdana" w:hAnsi="Verdana" w:cs="Verdana"/>
          <w:bCs/>
          <w:i/>
          <w:iCs/>
          <w:sz w:val="22"/>
          <w:szCs w:val="22"/>
        </w:rPr>
        <w:t xml:space="preserve"> sociais</w:t>
      </w:r>
      <w:r w:rsidRPr="00CF176A">
        <w:rPr>
          <w:rFonts w:ascii="Verdana" w:eastAsia="Verdana" w:hAnsi="Verdana" w:cs="Verdana"/>
          <w:bCs/>
          <w:i/>
          <w:iCs/>
          <w:sz w:val="22"/>
          <w:szCs w:val="22"/>
        </w:rPr>
        <w:t xml:space="preserve"> da Região Metropolitana </w:t>
      </w:r>
      <w:r>
        <w:rPr>
          <w:rFonts w:ascii="Verdana" w:eastAsia="Verdana" w:hAnsi="Verdana" w:cs="Verdana"/>
          <w:bCs/>
          <w:i/>
          <w:iCs/>
          <w:sz w:val="22"/>
          <w:szCs w:val="22"/>
        </w:rPr>
        <w:t>d</w:t>
      </w:r>
      <w:r w:rsidRPr="00CF176A">
        <w:rPr>
          <w:rFonts w:ascii="Verdana" w:eastAsia="Verdana" w:hAnsi="Verdana" w:cs="Verdana"/>
          <w:bCs/>
          <w:i/>
          <w:iCs/>
          <w:sz w:val="22"/>
          <w:szCs w:val="22"/>
        </w:rPr>
        <w:t>e Belo Horizonte</w:t>
      </w:r>
      <w:r>
        <w:rPr>
          <w:rFonts w:ascii="Verdana" w:eastAsia="Verdana" w:hAnsi="Verdana" w:cs="Verdana"/>
          <w:bCs/>
          <w:i/>
          <w:iCs/>
          <w:sz w:val="22"/>
          <w:szCs w:val="22"/>
        </w:rPr>
        <w:t xml:space="preserve"> na Sala Minas Gerais </w:t>
      </w:r>
    </w:p>
    <w:p w14:paraId="7093A614" w14:textId="77777777" w:rsidR="007C31F6" w:rsidRPr="007C31F6" w:rsidRDefault="007C31F6" w:rsidP="007C31F6">
      <w:pPr>
        <w:jc w:val="both"/>
        <w:rPr>
          <w:rFonts w:ascii="Verdana" w:hAnsi="Verdana" w:cs="Calibri Light"/>
          <w:color w:val="FF0000"/>
          <w:sz w:val="22"/>
          <w:szCs w:val="22"/>
        </w:rPr>
      </w:pPr>
    </w:p>
    <w:p w14:paraId="3A530521" w14:textId="77777777" w:rsidR="00D5526B" w:rsidRDefault="00D5526B" w:rsidP="007C31F6">
      <w:pPr>
        <w:jc w:val="both"/>
        <w:rPr>
          <w:rFonts w:ascii="Verdana" w:eastAsia="Verdana" w:hAnsi="Verdana" w:cs="Verdana"/>
          <w:sz w:val="22"/>
          <w:szCs w:val="22"/>
        </w:rPr>
      </w:pPr>
    </w:p>
    <w:p w14:paraId="10DB269D" w14:textId="335EDF38" w:rsidR="00CB5ABB" w:rsidRDefault="00CB5ABB" w:rsidP="00CB5ABB">
      <w:pPr>
        <w:jc w:val="both"/>
        <w:rPr>
          <w:rFonts w:ascii="Verdana" w:eastAsia="Verdana" w:hAnsi="Verdana" w:cs="Verdana"/>
          <w:sz w:val="22"/>
          <w:szCs w:val="22"/>
        </w:rPr>
      </w:pPr>
      <w:bookmarkStart w:id="1" w:name="_Hlk178259128"/>
      <w:bookmarkStart w:id="2" w:name="_Hlk180679707"/>
      <w:r w:rsidRPr="007C31F6">
        <w:rPr>
          <w:rFonts w:ascii="Verdana" w:eastAsia="Verdana" w:hAnsi="Verdana" w:cs="Verdana"/>
          <w:bCs/>
          <w:sz w:val="22"/>
          <w:szCs w:val="22"/>
        </w:rPr>
        <w:t>A</w:t>
      </w:r>
      <w:r w:rsidRPr="007C31F6">
        <w:rPr>
          <w:rFonts w:ascii="Verdana" w:eastAsia="Verdana" w:hAnsi="Verdana" w:cs="Verdana"/>
          <w:b/>
          <w:sz w:val="22"/>
          <w:szCs w:val="22"/>
        </w:rPr>
        <w:t xml:space="preserve"> Filarmônica de Minas Gerais </w:t>
      </w:r>
      <w:r w:rsidRPr="007C31F6">
        <w:rPr>
          <w:rFonts w:ascii="Verdana" w:eastAsia="Verdana" w:hAnsi="Verdana" w:cs="Verdana"/>
          <w:sz w:val="22"/>
          <w:szCs w:val="22"/>
        </w:rPr>
        <w:t>recebe, de</w:t>
      </w:r>
      <w:r w:rsidRPr="007C31F6">
        <w:rPr>
          <w:rFonts w:ascii="Verdana" w:eastAsia="Verdana" w:hAnsi="Verdana" w:cs="Verdana"/>
          <w:b/>
          <w:sz w:val="22"/>
          <w:szCs w:val="22"/>
        </w:rPr>
        <w:t xml:space="preserve"> </w:t>
      </w:r>
      <w:r>
        <w:rPr>
          <w:rFonts w:ascii="Verdana" w:eastAsia="Verdana" w:hAnsi="Verdana" w:cs="Verdana"/>
          <w:b/>
          <w:sz w:val="22"/>
          <w:szCs w:val="22"/>
        </w:rPr>
        <w:t>12</w:t>
      </w:r>
      <w:r w:rsidRPr="007C31F6">
        <w:rPr>
          <w:rFonts w:ascii="Verdana" w:eastAsia="Verdana" w:hAnsi="Verdana" w:cs="Verdana"/>
          <w:b/>
          <w:sz w:val="22"/>
          <w:szCs w:val="22"/>
        </w:rPr>
        <w:t xml:space="preserve"> a </w:t>
      </w:r>
      <w:r>
        <w:rPr>
          <w:rFonts w:ascii="Verdana" w:eastAsia="Verdana" w:hAnsi="Verdana" w:cs="Verdana"/>
          <w:b/>
          <w:sz w:val="22"/>
          <w:szCs w:val="22"/>
        </w:rPr>
        <w:t>14</w:t>
      </w:r>
      <w:r w:rsidRPr="007C31F6">
        <w:rPr>
          <w:rFonts w:ascii="Verdana" w:eastAsia="Verdana" w:hAnsi="Verdana" w:cs="Verdana"/>
          <w:b/>
          <w:sz w:val="22"/>
          <w:szCs w:val="22"/>
        </w:rPr>
        <w:t xml:space="preserve"> de </w:t>
      </w:r>
      <w:r>
        <w:rPr>
          <w:rFonts w:ascii="Verdana" w:eastAsia="Verdana" w:hAnsi="Verdana" w:cs="Verdana"/>
          <w:b/>
          <w:sz w:val="22"/>
          <w:szCs w:val="22"/>
        </w:rPr>
        <w:t>novembro</w:t>
      </w:r>
      <w:r w:rsidRPr="007C31F6">
        <w:rPr>
          <w:rFonts w:ascii="Verdana" w:eastAsia="Verdana" w:hAnsi="Verdana" w:cs="Verdana"/>
          <w:b/>
          <w:sz w:val="22"/>
          <w:szCs w:val="22"/>
        </w:rPr>
        <w:t>, na Sala Minas Gerais</w:t>
      </w:r>
      <w:r w:rsidRPr="007C31F6">
        <w:rPr>
          <w:rFonts w:ascii="Verdana" w:eastAsia="Verdana" w:hAnsi="Verdana" w:cs="Verdana"/>
          <w:bCs/>
          <w:sz w:val="22"/>
          <w:szCs w:val="22"/>
        </w:rPr>
        <w:t xml:space="preserve">, mais </w:t>
      </w:r>
      <w:r w:rsidRPr="00891C03">
        <w:rPr>
          <w:rFonts w:ascii="Verdana" w:eastAsia="Verdana" w:hAnsi="Verdana" w:cs="Verdana"/>
          <w:bCs/>
          <w:sz w:val="22"/>
          <w:szCs w:val="22"/>
        </w:rPr>
        <w:t xml:space="preserve">de 7 mil alunos </w:t>
      </w:r>
      <w:r w:rsidRPr="007C31F6">
        <w:rPr>
          <w:rFonts w:ascii="Verdana" w:eastAsia="Verdana" w:hAnsi="Verdana" w:cs="Verdana"/>
          <w:bCs/>
          <w:sz w:val="22"/>
          <w:szCs w:val="22"/>
        </w:rPr>
        <w:t>de escolas e instituições sociais mineiras</w:t>
      </w:r>
      <w:r w:rsidRPr="007C31F6">
        <w:rPr>
          <w:rFonts w:ascii="Verdana" w:eastAsia="Verdana" w:hAnsi="Verdana" w:cs="Verdana"/>
          <w:b/>
          <w:sz w:val="22"/>
          <w:szCs w:val="22"/>
        </w:rPr>
        <w:t xml:space="preserve"> </w:t>
      </w:r>
      <w:r w:rsidRPr="007C31F6">
        <w:rPr>
          <w:rFonts w:ascii="Verdana" w:eastAsia="Verdana" w:hAnsi="Verdana" w:cs="Verdana"/>
          <w:bCs/>
          <w:sz w:val="22"/>
          <w:szCs w:val="22"/>
        </w:rPr>
        <w:t>na</w:t>
      </w:r>
      <w:r>
        <w:rPr>
          <w:rFonts w:ascii="Verdana" w:eastAsia="Verdana" w:hAnsi="Verdana" w:cs="Verdana"/>
          <w:bCs/>
          <w:sz w:val="22"/>
          <w:szCs w:val="22"/>
        </w:rPr>
        <w:t xml:space="preserve"> segunda edição da</w:t>
      </w:r>
      <w:r w:rsidRPr="007C31F6">
        <w:rPr>
          <w:rFonts w:ascii="Verdana" w:eastAsia="Verdana" w:hAnsi="Verdana" w:cs="Verdana"/>
          <w:b/>
          <w:sz w:val="22"/>
          <w:szCs w:val="22"/>
        </w:rPr>
        <w:t xml:space="preserve"> série “Concertos Didáticos”</w:t>
      </w:r>
      <w:r w:rsidRPr="00A701DF">
        <w:rPr>
          <w:rFonts w:ascii="Verdana" w:eastAsia="Verdana" w:hAnsi="Verdana" w:cs="Verdana"/>
          <w:bCs/>
          <w:sz w:val="22"/>
          <w:szCs w:val="22"/>
        </w:rPr>
        <w:t>,</w:t>
      </w:r>
      <w:r>
        <w:rPr>
          <w:rFonts w:ascii="Verdana" w:eastAsia="Verdana" w:hAnsi="Verdana" w:cs="Verdana"/>
          <w:bCs/>
          <w:sz w:val="22"/>
          <w:szCs w:val="22"/>
        </w:rPr>
        <w:t xml:space="preserve"> </w:t>
      </w:r>
      <w:r w:rsidRPr="00A701DF">
        <w:rPr>
          <w:rFonts w:ascii="Verdana" w:eastAsia="Verdana" w:hAnsi="Verdana" w:cs="Verdana"/>
          <w:bCs/>
          <w:sz w:val="22"/>
          <w:szCs w:val="22"/>
        </w:rPr>
        <w:t>em 2024</w:t>
      </w:r>
      <w:r w:rsidRPr="006A234F">
        <w:rPr>
          <w:rFonts w:ascii="Verdana" w:eastAsia="Verdana" w:hAnsi="Verdana" w:cs="Verdana"/>
          <w:bCs/>
          <w:sz w:val="22"/>
          <w:szCs w:val="22"/>
        </w:rPr>
        <w:t>.</w:t>
      </w:r>
      <w:r w:rsidRPr="007C31F6">
        <w:rPr>
          <w:rFonts w:ascii="Verdana" w:eastAsia="Verdana" w:hAnsi="Verdana" w:cs="Verdana"/>
          <w:sz w:val="22"/>
          <w:szCs w:val="22"/>
        </w:rPr>
        <w:t xml:space="preserve"> O programa reúne obras reconhecidas do grande público</w:t>
      </w:r>
      <w:r w:rsidRPr="00F472A4">
        <w:rPr>
          <w:rFonts w:ascii="Verdana" w:eastAsia="Verdana" w:hAnsi="Verdana" w:cs="Verdana"/>
          <w:sz w:val="22"/>
          <w:szCs w:val="22"/>
        </w:rPr>
        <w:t xml:space="preserve">, como </w:t>
      </w:r>
      <w:r w:rsidRPr="00E70900">
        <w:rPr>
          <w:rFonts w:ascii="Verdana" w:eastAsia="Verdana" w:hAnsi="Verdana" w:cs="Verdana"/>
          <w:i/>
          <w:iCs/>
          <w:sz w:val="22"/>
          <w:szCs w:val="22"/>
        </w:rPr>
        <w:t>Guerra nas Estrelas</w:t>
      </w:r>
      <w:r w:rsidRPr="00E70900">
        <w:rPr>
          <w:rFonts w:ascii="Verdana" w:eastAsia="Verdana" w:hAnsi="Verdana" w:cs="Verdana"/>
          <w:sz w:val="22"/>
          <w:szCs w:val="22"/>
        </w:rPr>
        <w:t xml:space="preserve">, </w:t>
      </w:r>
      <w:r w:rsidRPr="00E70900">
        <w:rPr>
          <w:rFonts w:ascii="Verdana" w:eastAsia="Verdana" w:hAnsi="Verdana" w:cs="Verdana"/>
          <w:iCs/>
          <w:sz w:val="22"/>
          <w:szCs w:val="22"/>
        </w:rPr>
        <w:t>de</w:t>
      </w:r>
      <w:r w:rsidRPr="00E70900">
        <w:rPr>
          <w:rFonts w:ascii="Verdana" w:eastAsia="Verdana" w:hAnsi="Verdana" w:cs="Verdana"/>
          <w:i/>
          <w:sz w:val="22"/>
          <w:szCs w:val="22"/>
        </w:rPr>
        <w:t xml:space="preserve"> </w:t>
      </w:r>
      <w:r w:rsidRPr="00E70900">
        <w:rPr>
          <w:rFonts w:ascii="Verdana" w:eastAsia="Verdana" w:hAnsi="Verdana" w:cs="Verdana"/>
          <w:b/>
          <w:sz w:val="22"/>
          <w:szCs w:val="22"/>
        </w:rPr>
        <w:t>John Williams</w:t>
      </w:r>
      <w:r w:rsidRPr="00E70900">
        <w:rPr>
          <w:rFonts w:ascii="Verdana" w:eastAsia="Verdana" w:hAnsi="Verdana" w:cs="Verdana"/>
          <w:bCs/>
          <w:sz w:val="22"/>
          <w:szCs w:val="22"/>
        </w:rPr>
        <w:t>;</w:t>
      </w:r>
      <w:r w:rsidRPr="00E70900">
        <w:rPr>
          <w:rFonts w:ascii="Verdana" w:eastAsia="Verdana" w:hAnsi="Verdana" w:cs="Verdana"/>
          <w:b/>
          <w:sz w:val="22"/>
          <w:szCs w:val="22"/>
        </w:rPr>
        <w:t xml:space="preserve"> </w:t>
      </w:r>
      <w:r w:rsidRPr="00E70900">
        <w:rPr>
          <w:rFonts w:ascii="Verdana" w:hAnsi="Verdana" w:cs="Calibri Light"/>
          <w:i/>
          <w:iCs/>
          <w:sz w:val="22"/>
          <w:szCs w:val="22"/>
        </w:rPr>
        <w:t>Assim</w:t>
      </w:r>
      <w:r w:rsidR="00B27D01">
        <w:rPr>
          <w:rFonts w:ascii="Verdana" w:hAnsi="Verdana" w:cs="Calibri Light"/>
          <w:i/>
          <w:iCs/>
          <w:sz w:val="22"/>
          <w:szCs w:val="22"/>
        </w:rPr>
        <w:t xml:space="preserve"> </w:t>
      </w:r>
      <w:r w:rsidRPr="00E70900">
        <w:rPr>
          <w:rFonts w:ascii="Verdana" w:hAnsi="Verdana" w:cs="Calibri Light"/>
          <w:i/>
          <w:iCs/>
          <w:sz w:val="22"/>
          <w:szCs w:val="22"/>
        </w:rPr>
        <w:t>falou Zaratustra: Amanhecer</w:t>
      </w:r>
      <w:r w:rsidRPr="00E70900">
        <w:rPr>
          <w:rFonts w:ascii="Verdana" w:hAnsi="Verdana" w:cs="Calibri Light"/>
          <w:sz w:val="22"/>
          <w:szCs w:val="22"/>
        </w:rPr>
        <w:t xml:space="preserve">, de </w:t>
      </w:r>
      <w:r w:rsidRPr="00E70900">
        <w:rPr>
          <w:rFonts w:ascii="Verdana" w:hAnsi="Verdana" w:cs="Calibri Light"/>
          <w:b/>
          <w:bCs/>
          <w:sz w:val="22"/>
          <w:szCs w:val="22"/>
        </w:rPr>
        <w:t>R. Strauss</w:t>
      </w:r>
      <w:r w:rsidRPr="00E70900">
        <w:rPr>
          <w:rFonts w:ascii="Verdana" w:hAnsi="Verdana" w:cs="Calibri Light"/>
          <w:sz w:val="22"/>
          <w:szCs w:val="22"/>
        </w:rPr>
        <w:t xml:space="preserve">; </w:t>
      </w:r>
      <w:r w:rsidRPr="00E70900">
        <w:rPr>
          <w:rFonts w:ascii="Verdana" w:hAnsi="Verdana" w:cs="Calibri Light"/>
          <w:i/>
          <w:iCs/>
          <w:sz w:val="22"/>
          <w:szCs w:val="22"/>
        </w:rPr>
        <w:t>Os Planetas: Júpiter, o mensageiro da alegria</w:t>
      </w:r>
      <w:r w:rsidRPr="00E70900">
        <w:rPr>
          <w:rFonts w:ascii="Verdana" w:hAnsi="Verdana" w:cs="Calibri Light"/>
          <w:sz w:val="22"/>
          <w:szCs w:val="22"/>
        </w:rPr>
        <w:t xml:space="preserve">, de </w:t>
      </w:r>
      <w:r w:rsidRPr="00E70900">
        <w:rPr>
          <w:rFonts w:ascii="Verdana" w:hAnsi="Verdana" w:cs="Calibri Light"/>
          <w:b/>
          <w:bCs/>
          <w:sz w:val="22"/>
          <w:szCs w:val="22"/>
        </w:rPr>
        <w:t>Holst</w:t>
      </w:r>
      <w:r w:rsidRPr="00E70900">
        <w:rPr>
          <w:rFonts w:ascii="Verdana" w:hAnsi="Verdana" w:cs="Calibri Light"/>
          <w:sz w:val="22"/>
          <w:szCs w:val="22"/>
        </w:rPr>
        <w:t xml:space="preserve">; </w:t>
      </w:r>
      <w:r w:rsidRPr="00E70900">
        <w:rPr>
          <w:rFonts w:ascii="Verdana" w:hAnsi="Verdana" w:cs="Calibri Light"/>
          <w:i/>
          <w:iCs/>
          <w:sz w:val="22"/>
          <w:szCs w:val="22"/>
        </w:rPr>
        <w:t>O Escravo: Alvorada</w:t>
      </w:r>
      <w:r w:rsidRPr="00E70900">
        <w:rPr>
          <w:rFonts w:ascii="Verdana" w:hAnsi="Verdana" w:cs="Calibri Light"/>
          <w:sz w:val="22"/>
          <w:szCs w:val="22"/>
        </w:rPr>
        <w:t xml:space="preserve">, de </w:t>
      </w:r>
      <w:r w:rsidRPr="00E70900">
        <w:rPr>
          <w:rFonts w:ascii="Verdana" w:hAnsi="Verdana" w:cs="Calibri Light"/>
          <w:b/>
          <w:bCs/>
          <w:sz w:val="22"/>
          <w:szCs w:val="22"/>
        </w:rPr>
        <w:t>Carlos Gomes</w:t>
      </w:r>
      <w:r w:rsidRPr="00E70900">
        <w:rPr>
          <w:rFonts w:ascii="Verdana" w:hAnsi="Verdana" w:cs="Calibri Light"/>
          <w:sz w:val="22"/>
          <w:szCs w:val="22"/>
        </w:rPr>
        <w:t xml:space="preserve">, e </w:t>
      </w:r>
      <w:r w:rsidRPr="00E70900">
        <w:rPr>
          <w:rFonts w:ascii="Verdana" w:hAnsi="Verdana" w:cs="Calibri Light"/>
          <w:i/>
          <w:iCs/>
          <w:sz w:val="22"/>
          <w:szCs w:val="22"/>
        </w:rPr>
        <w:t>Clair de</w:t>
      </w:r>
      <w:r w:rsidRPr="00E70900">
        <w:rPr>
          <w:rFonts w:ascii="Verdana" w:hAnsi="Verdana" w:cs="Calibri Light"/>
          <w:sz w:val="22"/>
          <w:szCs w:val="22"/>
        </w:rPr>
        <w:t xml:space="preserve"> </w:t>
      </w:r>
      <w:r w:rsidRPr="00E70900">
        <w:rPr>
          <w:rFonts w:ascii="Verdana" w:hAnsi="Verdana" w:cs="Calibri Light"/>
          <w:i/>
          <w:iCs/>
          <w:sz w:val="22"/>
          <w:szCs w:val="22"/>
        </w:rPr>
        <w:t>lune</w:t>
      </w:r>
      <w:r w:rsidRPr="00E70900">
        <w:rPr>
          <w:rFonts w:ascii="Verdana" w:hAnsi="Verdana" w:cs="Calibri Light"/>
          <w:sz w:val="22"/>
          <w:szCs w:val="22"/>
        </w:rPr>
        <w:t xml:space="preserve">, de </w:t>
      </w:r>
      <w:r w:rsidRPr="00E70900">
        <w:rPr>
          <w:rFonts w:ascii="Verdana" w:hAnsi="Verdana" w:cs="Calibri Light"/>
          <w:b/>
          <w:bCs/>
          <w:sz w:val="22"/>
          <w:szCs w:val="22"/>
        </w:rPr>
        <w:t>Debussy</w:t>
      </w:r>
      <w:r w:rsidRPr="00E70900">
        <w:rPr>
          <w:rFonts w:ascii="Verdana" w:hAnsi="Verdana" w:cs="Calibri Light"/>
          <w:sz w:val="22"/>
          <w:szCs w:val="22"/>
        </w:rPr>
        <w:t xml:space="preserve">. </w:t>
      </w:r>
      <w:r w:rsidRPr="00E70900">
        <w:rPr>
          <w:rFonts w:ascii="Verdana" w:eastAsia="Verdana" w:hAnsi="Verdana" w:cs="Verdana"/>
          <w:bCs/>
          <w:sz w:val="22"/>
          <w:szCs w:val="22"/>
        </w:rPr>
        <w:t>A</w:t>
      </w:r>
      <w:r w:rsidRPr="00E70900">
        <w:rPr>
          <w:rFonts w:ascii="Verdana" w:eastAsia="Verdana" w:hAnsi="Verdana" w:cs="Verdana"/>
          <w:sz w:val="22"/>
          <w:szCs w:val="22"/>
        </w:rPr>
        <w:t>o todo, serão cinco concertos</w:t>
      </w:r>
      <w:r w:rsidRPr="007C31F6">
        <w:rPr>
          <w:rFonts w:ascii="Verdana" w:eastAsia="Verdana" w:hAnsi="Verdana" w:cs="Verdana"/>
          <w:sz w:val="22"/>
          <w:szCs w:val="22"/>
        </w:rPr>
        <w:t xml:space="preserve">, gratuitos e fechados para escolas previamente inscritas. A regência será do maestro associado da Filarmônica, </w:t>
      </w:r>
      <w:r w:rsidRPr="007C31F6">
        <w:rPr>
          <w:rFonts w:ascii="Verdana" w:eastAsia="Verdana" w:hAnsi="Verdana" w:cs="Verdana"/>
          <w:b/>
          <w:sz w:val="22"/>
          <w:szCs w:val="22"/>
        </w:rPr>
        <w:t>José Soares</w:t>
      </w:r>
      <w:r w:rsidRPr="007C31F6">
        <w:rPr>
          <w:rFonts w:ascii="Verdana" w:eastAsia="Verdana" w:hAnsi="Verdana" w:cs="Verdana"/>
          <w:sz w:val="22"/>
          <w:szCs w:val="22"/>
        </w:rPr>
        <w:t>.</w:t>
      </w:r>
      <w:r>
        <w:rPr>
          <w:rFonts w:ascii="Verdana" w:eastAsia="Verdana" w:hAnsi="Verdana" w:cs="Verdana"/>
          <w:sz w:val="22"/>
          <w:szCs w:val="22"/>
        </w:rPr>
        <w:t xml:space="preserve"> Os</w:t>
      </w:r>
      <w:r w:rsidRPr="007C31F6">
        <w:rPr>
          <w:rFonts w:ascii="Verdana" w:eastAsia="Verdana" w:hAnsi="Verdana" w:cs="Verdana"/>
          <w:sz w:val="22"/>
          <w:szCs w:val="22"/>
        </w:rPr>
        <w:t xml:space="preserve"> concerto</w:t>
      </w:r>
      <w:r>
        <w:rPr>
          <w:rFonts w:ascii="Verdana" w:eastAsia="Verdana" w:hAnsi="Verdana" w:cs="Verdana"/>
          <w:sz w:val="22"/>
          <w:szCs w:val="22"/>
        </w:rPr>
        <w:t>s</w:t>
      </w:r>
      <w:r w:rsidRPr="007C31F6">
        <w:rPr>
          <w:rFonts w:ascii="Verdana" w:eastAsia="Verdana" w:hAnsi="Verdana" w:cs="Verdana"/>
          <w:sz w:val="22"/>
          <w:szCs w:val="22"/>
        </w:rPr>
        <w:t xml:space="preserve"> ter</w:t>
      </w:r>
      <w:r>
        <w:rPr>
          <w:rFonts w:ascii="Verdana" w:eastAsia="Verdana" w:hAnsi="Verdana" w:cs="Verdana"/>
          <w:sz w:val="22"/>
          <w:szCs w:val="22"/>
        </w:rPr>
        <w:t>ão</w:t>
      </w:r>
      <w:r w:rsidRPr="007C31F6">
        <w:rPr>
          <w:rFonts w:ascii="Verdana" w:eastAsia="Verdana" w:hAnsi="Verdana" w:cs="Verdana"/>
          <w:sz w:val="22"/>
          <w:szCs w:val="22"/>
        </w:rPr>
        <w:t xml:space="preserve"> interpretação em libras. </w:t>
      </w:r>
      <w:bookmarkEnd w:id="1"/>
    </w:p>
    <w:p w14:paraId="4E50914B" w14:textId="77777777" w:rsidR="00FD5B69" w:rsidRDefault="00FD5B69" w:rsidP="00CB5ABB">
      <w:pPr>
        <w:jc w:val="both"/>
        <w:rPr>
          <w:rFonts w:ascii="Verdana" w:eastAsia="Verdana" w:hAnsi="Verdana" w:cs="Verdana"/>
          <w:sz w:val="22"/>
          <w:szCs w:val="22"/>
        </w:rPr>
      </w:pPr>
    </w:p>
    <w:p w14:paraId="2DBC45A5" w14:textId="2FB84B90" w:rsidR="002A1EEA" w:rsidRPr="002A1EEA" w:rsidRDefault="002A1EEA" w:rsidP="002A1EEA">
      <w:pPr>
        <w:jc w:val="both"/>
        <w:rPr>
          <w:rFonts w:ascii="Verdana" w:eastAsia="Verdana" w:hAnsi="Verdana" w:cs="Verdana"/>
          <w:sz w:val="22"/>
          <w:szCs w:val="22"/>
        </w:rPr>
      </w:pPr>
      <w:r w:rsidRPr="002A1EEA">
        <w:rPr>
          <w:rFonts w:ascii="Verdana" w:eastAsia="Verdana" w:hAnsi="Verdana" w:cs="Verdana"/>
          <w:sz w:val="22"/>
          <w:szCs w:val="22"/>
        </w:rPr>
        <w:t xml:space="preserve">Para o maestro associado José Soares, </w:t>
      </w:r>
      <w:r>
        <w:rPr>
          <w:rFonts w:ascii="Verdana" w:eastAsia="Verdana" w:hAnsi="Verdana" w:cs="Verdana"/>
          <w:sz w:val="22"/>
          <w:szCs w:val="22"/>
        </w:rPr>
        <w:t>“</w:t>
      </w:r>
      <w:r w:rsidRPr="002A1EEA">
        <w:rPr>
          <w:rFonts w:ascii="Verdana" w:eastAsia="Verdana" w:hAnsi="Verdana" w:cs="Verdana"/>
          <w:sz w:val="22"/>
          <w:szCs w:val="22"/>
        </w:rPr>
        <w:t xml:space="preserve">é uma grande responsabilidade promover o que, muitas vezes, é o primeiro contato com o universo de uma orquestra e com uma Sala de Concerto. E é justamente o Universo que inspira o tema desta edição, uma grande viagem espacial para responder à pergunta: </w:t>
      </w:r>
      <w:r w:rsidRPr="002A1EEA">
        <w:rPr>
          <w:rFonts w:ascii="Verdana" w:eastAsia="Verdana" w:hAnsi="Verdana" w:cs="Verdana"/>
          <w:i/>
          <w:iCs/>
          <w:sz w:val="22"/>
          <w:szCs w:val="22"/>
        </w:rPr>
        <w:t xml:space="preserve">o quão longe a música de orquestra pode nos levar? </w:t>
      </w:r>
      <w:r w:rsidRPr="002A1EEA">
        <w:rPr>
          <w:rFonts w:ascii="Verdana" w:eastAsia="Verdana" w:hAnsi="Verdana" w:cs="Verdana"/>
          <w:sz w:val="22"/>
          <w:szCs w:val="22"/>
        </w:rPr>
        <w:t>Para tal feito, vamos transformar a Sala Minas Gerais numa espaçonave, e nossa tripulação de músicos mostrará as maravilhas de planetas e paisagens, por meio de obras do repertório orquestral, que vão da grandiosidade de Richard Strauss e Gustav Holst à delicadeza de Claude Debussy. Da noite ao alvorecer, percorreremos uma jornada pelo fantástico universo da orquestra</w:t>
      </w:r>
      <w:r>
        <w:rPr>
          <w:rFonts w:ascii="Verdana" w:eastAsia="Verdana" w:hAnsi="Verdana" w:cs="Verdana"/>
          <w:sz w:val="22"/>
          <w:szCs w:val="22"/>
        </w:rPr>
        <w:t>”</w:t>
      </w:r>
      <w:r w:rsidRPr="002A1EEA">
        <w:rPr>
          <w:rFonts w:ascii="Verdana" w:eastAsia="Verdana" w:hAnsi="Verdana" w:cs="Verdana"/>
          <w:sz w:val="22"/>
          <w:szCs w:val="22"/>
        </w:rPr>
        <w:t>. </w:t>
      </w:r>
    </w:p>
    <w:p w14:paraId="0251601F" w14:textId="77777777" w:rsidR="002A1EEA" w:rsidRPr="00FD5B69" w:rsidRDefault="002A1EEA" w:rsidP="00FD5B69">
      <w:pPr>
        <w:jc w:val="both"/>
        <w:rPr>
          <w:rFonts w:ascii="Verdana" w:eastAsia="Verdana" w:hAnsi="Verdana" w:cs="Verdana"/>
          <w:sz w:val="22"/>
          <w:szCs w:val="22"/>
        </w:rPr>
      </w:pPr>
    </w:p>
    <w:p w14:paraId="6B5737A9" w14:textId="08EEE822" w:rsidR="007C31F6" w:rsidRPr="007C31F6" w:rsidRDefault="007C31F6" w:rsidP="007C31F6">
      <w:pPr>
        <w:jc w:val="both"/>
        <w:rPr>
          <w:rFonts w:ascii="Verdana" w:eastAsia="Verdana" w:hAnsi="Verdana" w:cs="Verdana"/>
          <w:b/>
          <w:sz w:val="22"/>
          <w:szCs w:val="22"/>
        </w:rPr>
      </w:pPr>
      <w:r w:rsidRPr="007C31F6">
        <w:rPr>
          <w:rFonts w:ascii="Verdana" w:eastAsia="Verdana" w:hAnsi="Verdana" w:cs="Verdana"/>
          <w:sz w:val="22"/>
          <w:szCs w:val="22"/>
        </w:rPr>
        <w:t xml:space="preserve">Os alunos dos ensinos fundamental e médio participam dos concertos nos dias </w:t>
      </w:r>
      <w:r w:rsidR="001F254D">
        <w:rPr>
          <w:rFonts w:ascii="Verdana" w:eastAsia="Verdana" w:hAnsi="Verdana" w:cs="Verdana"/>
          <w:b/>
          <w:sz w:val="22"/>
          <w:szCs w:val="22"/>
        </w:rPr>
        <w:t>12</w:t>
      </w:r>
      <w:r w:rsidRPr="007C31F6">
        <w:rPr>
          <w:rFonts w:ascii="Verdana" w:eastAsia="Verdana" w:hAnsi="Verdana" w:cs="Verdana"/>
          <w:b/>
          <w:sz w:val="22"/>
          <w:szCs w:val="22"/>
        </w:rPr>
        <w:t xml:space="preserve"> e </w:t>
      </w:r>
      <w:r w:rsidR="001F254D">
        <w:rPr>
          <w:rFonts w:ascii="Verdana" w:eastAsia="Verdana" w:hAnsi="Verdana" w:cs="Verdana"/>
          <w:b/>
          <w:sz w:val="22"/>
          <w:szCs w:val="22"/>
        </w:rPr>
        <w:t>13</w:t>
      </w:r>
      <w:r w:rsidRPr="007C31F6">
        <w:rPr>
          <w:rFonts w:ascii="Verdana" w:eastAsia="Verdana" w:hAnsi="Verdana" w:cs="Verdana"/>
          <w:b/>
          <w:sz w:val="22"/>
          <w:szCs w:val="22"/>
        </w:rPr>
        <w:t xml:space="preserve"> de </w:t>
      </w:r>
      <w:r w:rsidR="001F254D">
        <w:rPr>
          <w:rFonts w:ascii="Verdana" w:eastAsia="Verdana" w:hAnsi="Verdana" w:cs="Verdana"/>
          <w:b/>
          <w:sz w:val="22"/>
          <w:szCs w:val="22"/>
        </w:rPr>
        <w:t>novembro</w:t>
      </w:r>
      <w:r w:rsidRPr="007C31F6">
        <w:rPr>
          <w:rFonts w:ascii="Verdana" w:eastAsia="Verdana" w:hAnsi="Verdana" w:cs="Verdana"/>
          <w:b/>
          <w:sz w:val="22"/>
          <w:szCs w:val="22"/>
        </w:rPr>
        <w:t xml:space="preserve">, às 9h30 e às 14h30. </w:t>
      </w:r>
      <w:r w:rsidRPr="007C31F6">
        <w:rPr>
          <w:rFonts w:ascii="Verdana" w:eastAsia="Verdana" w:hAnsi="Verdana" w:cs="Verdana"/>
          <w:sz w:val="22"/>
          <w:szCs w:val="22"/>
        </w:rPr>
        <w:t xml:space="preserve">O programa Educação de Jovens e Adultos (EJA) também estará presente, com a participação de alunos de escolas e projetos sociais. Para os alunos do EJA, que trabalham durante o dia, o concerto será no dia </w:t>
      </w:r>
      <w:r w:rsidR="001F254D">
        <w:rPr>
          <w:rFonts w:ascii="Verdana" w:eastAsia="Verdana" w:hAnsi="Verdana" w:cs="Verdana"/>
          <w:b/>
          <w:sz w:val="22"/>
          <w:szCs w:val="22"/>
        </w:rPr>
        <w:t>14</w:t>
      </w:r>
      <w:r w:rsidRPr="007C31F6">
        <w:rPr>
          <w:rFonts w:ascii="Verdana" w:eastAsia="Verdana" w:hAnsi="Verdana" w:cs="Verdana"/>
          <w:b/>
          <w:sz w:val="22"/>
          <w:szCs w:val="22"/>
        </w:rPr>
        <w:t xml:space="preserve"> de</w:t>
      </w:r>
      <w:r w:rsidR="001F254D">
        <w:rPr>
          <w:rFonts w:ascii="Verdana" w:eastAsia="Verdana" w:hAnsi="Verdana" w:cs="Verdana"/>
          <w:b/>
          <w:sz w:val="22"/>
          <w:szCs w:val="22"/>
        </w:rPr>
        <w:t xml:space="preserve"> novembro</w:t>
      </w:r>
      <w:r w:rsidRPr="007C31F6">
        <w:rPr>
          <w:rFonts w:ascii="Verdana" w:eastAsia="Verdana" w:hAnsi="Verdana" w:cs="Verdana"/>
          <w:b/>
          <w:sz w:val="22"/>
          <w:szCs w:val="22"/>
        </w:rPr>
        <w:t>, quinta-feira, às</w:t>
      </w:r>
      <w:r w:rsidRPr="007C31F6">
        <w:rPr>
          <w:rFonts w:ascii="Verdana" w:eastAsia="Verdana" w:hAnsi="Verdana" w:cs="Verdana"/>
          <w:sz w:val="22"/>
          <w:szCs w:val="22"/>
        </w:rPr>
        <w:t xml:space="preserve"> </w:t>
      </w:r>
      <w:r w:rsidRPr="007C31F6">
        <w:rPr>
          <w:rFonts w:ascii="Verdana" w:eastAsia="Verdana" w:hAnsi="Verdana" w:cs="Verdana"/>
          <w:b/>
          <w:sz w:val="22"/>
          <w:szCs w:val="22"/>
        </w:rPr>
        <w:t>20h.</w:t>
      </w:r>
    </w:p>
    <w:bookmarkEnd w:id="2"/>
    <w:p w14:paraId="0BFF4BE7" w14:textId="77777777" w:rsidR="007C31F6" w:rsidRPr="007C31F6" w:rsidRDefault="007C31F6" w:rsidP="007C31F6">
      <w:pPr>
        <w:pBdr>
          <w:top w:val="nil"/>
          <w:left w:val="nil"/>
          <w:bottom w:val="nil"/>
          <w:right w:val="nil"/>
          <w:between w:val="nil"/>
        </w:pBdr>
        <w:jc w:val="both"/>
        <w:rPr>
          <w:rFonts w:ascii="Verdana" w:eastAsia="Verdana" w:hAnsi="Verdana" w:cs="Verdana"/>
          <w:sz w:val="22"/>
          <w:szCs w:val="22"/>
        </w:rPr>
      </w:pPr>
    </w:p>
    <w:p w14:paraId="73376F2D" w14:textId="3A18FF9F" w:rsidR="007C31F6" w:rsidRPr="007C31F6" w:rsidRDefault="007C31F6" w:rsidP="007C31F6">
      <w:pPr>
        <w:jc w:val="both"/>
        <w:rPr>
          <w:rFonts w:ascii="Verdana" w:eastAsia="Verdana" w:hAnsi="Verdana" w:cs="Verdana"/>
          <w:sz w:val="22"/>
          <w:szCs w:val="22"/>
        </w:rPr>
      </w:pPr>
      <w:bookmarkStart w:id="3" w:name="_Hlk180679916"/>
      <w:r w:rsidRPr="007C31F6">
        <w:rPr>
          <w:rFonts w:ascii="Verdana" w:eastAsia="Verdana" w:hAnsi="Verdana" w:cs="Verdana"/>
          <w:sz w:val="22"/>
          <w:szCs w:val="22"/>
        </w:rPr>
        <w:t>Desde sua criação, há 16 anos, a Filarmônica de Minas Gerais se empenha na democratização da música de concerto, contribuindo, assim, para a formação cultural de crianças e jovens. De 2008, ano da criação da Orquestra, a 202</w:t>
      </w:r>
      <w:r w:rsidR="00C4249E">
        <w:rPr>
          <w:rFonts w:ascii="Verdana" w:eastAsia="Verdana" w:hAnsi="Verdana" w:cs="Verdana"/>
          <w:sz w:val="22"/>
          <w:szCs w:val="22"/>
        </w:rPr>
        <w:t>3</w:t>
      </w:r>
      <w:r w:rsidRPr="007C31F6">
        <w:rPr>
          <w:rFonts w:ascii="Verdana" w:eastAsia="Verdana" w:hAnsi="Verdana" w:cs="Verdana"/>
          <w:sz w:val="22"/>
          <w:szCs w:val="22"/>
        </w:rPr>
        <w:t xml:space="preserve">, mais de </w:t>
      </w:r>
      <w:r w:rsidR="001F254D">
        <w:rPr>
          <w:rFonts w:ascii="Verdana" w:eastAsia="Verdana" w:hAnsi="Verdana" w:cs="Verdana"/>
          <w:sz w:val="22"/>
          <w:szCs w:val="22"/>
        </w:rPr>
        <w:t>80</w:t>
      </w:r>
      <w:r w:rsidRPr="007C31F6">
        <w:rPr>
          <w:rFonts w:ascii="Verdana" w:eastAsia="Verdana" w:hAnsi="Verdana" w:cs="Verdana"/>
          <w:sz w:val="22"/>
          <w:szCs w:val="22"/>
        </w:rPr>
        <w:t xml:space="preserve"> mil estudantes participaram dos Concertos Didáticos.  Importante destacar, que, antes da apresentação dos concertos na Sala Minas Gerais, são realizadas </w:t>
      </w:r>
      <w:r w:rsidRPr="007C31F6">
        <w:rPr>
          <w:rFonts w:ascii="Verdana" w:eastAsia="Verdana" w:hAnsi="Verdana" w:cs="Verdana"/>
          <w:sz w:val="22"/>
          <w:szCs w:val="22"/>
          <w:highlight w:val="white"/>
        </w:rPr>
        <w:t>ações educacionais preparatórias, sobre música e orquestra, nas próprias escolas participantes</w:t>
      </w:r>
      <w:r w:rsidRPr="007C31F6">
        <w:rPr>
          <w:rFonts w:ascii="Verdana" w:eastAsia="Verdana" w:hAnsi="Verdana" w:cs="Verdana"/>
          <w:sz w:val="22"/>
          <w:szCs w:val="22"/>
        </w:rPr>
        <w:t>,</w:t>
      </w:r>
      <w:r w:rsidRPr="007C31F6">
        <w:rPr>
          <w:rFonts w:ascii="Verdana" w:eastAsia="Verdana" w:hAnsi="Verdana" w:cs="Verdana"/>
          <w:sz w:val="22"/>
          <w:szCs w:val="22"/>
          <w:highlight w:val="white"/>
        </w:rPr>
        <w:t xml:space="preserve"> orientadas por monitores estudantes dos cursos de graduação da Escola de Música da Universidade do Estado de Minas Gerais (UEMG). </w:t>
      </w:r>
      <w:r w:rsidRPr="007C31F6">
        <w:rPr>
          <w:rFonts w:ascii="Verdana" w:eastAsia="Verdana" w:hAnsi="Verdana" w:cs="Verdana"/>
          <w:sz w:val="22"/>
          <w:szCs w:val="22"/>
        </w:rPr>
        <w:t xml:space="preserve">A Secretaria </w:t>
      </w:r>
      <w:r w:rsidRPr="007C31F6">
        <w:rPr>
          <w:rFonts w:ascii="Verdana" w:eastAsia="Verdana" w:hAnsi="Verdana" w:cs="Verdana"/>
          <w:sz w:val="22"/>
          <w:szCs w:val="22"/>
        </w:rPr>
        <w:lastRenderedPageBreak/>
        <w:t xml:space="preserve">de Estado de Educação de Minas Gerais e a Secretaria Municipal de Educação de Belo Horizonte também são parceiras no processo de inscrição e participação das escolas. </w:t>
      </w:r>
    </w:p>
    <w:p w14:paraId="30B10F87" w14:textId="77777777" w:rsidR="007C31F6" w:rsidRPr="007C31F6" w:rsidRDefault="007C31F6" w:rsidP="007C31F6">
      <w:pPr>
        <w:jc w:val="both"/>
        <w:rPr>
          <w:rFonts w:ascii="Verdana" w:eastAsia="Verdana" w:hAnsi="Verdana" w:cs="Verdana"/>
          <w:sz w:val="22"/>
          <w:szCs w:val="22"/>
        </w:rPr>
      </w:pPr>
    </w:p>
    <w:p w14:paraId="699DE169" w14:textId="6255E8B7" w:rsidR="00E60CCC" w:rsidRDefault="00E60CCC" w:rsidP="00E60CCC">
      <w:pPr>
        <w:spacing w:line="256" w:lineRule="auto"/>
        <w:jc w:val="both"/>
        <w:rPr>
          <w:rFonts w:ascii="Verdana" w:eastAsia="Verdana" w:hAnsi="Verdana" w:cs="Verdana"/>
          <w:sz w:val="22"/>
          <w:szCs w:val="22"/>
          <w:highlight w:val="white"/>
        </w:rPr>
      </w:pPr>
      <w:r w:rsidRPr="00E60CCC">
        <w:rPr>
          <w:rFonts w:ascii="Verdana" w:eastAsia="Verdana" w:hAnsi="Verdana" w:cs="Verdana"/>
          <w:sz w:val="22"/>
          <w:szCs w:val="22"/>
          <w:highlight w:val="white"/>
        </w:rPr>
        <w:t>Este projeto é apresentado pelo Ministério da Cultura e Governo de Minas Gerais por meio da Lei Federal de Incentivo à Cultura e da Lei Estadual de Incentivo à Cultura de Minas Gerais. Apoio: Circuito Liberdade e Programa Amigos da Filarmônica. Realização: Instituto Cultural Filarmônica, Secretaria Estadual de Cultura e Turismo de MG, Governo de Minas Gerais, Funarte, Ministério da Cultura e Governo Federal.</w:t>
      </w:r>
      <w:r w:rsidRPr="00E60CCC">
        <w:rPr>
          <w:rFonts w:ascii="Verdana" w:eastAsia="Verdana" w:hAnsi="Verdana" w:cs="Verdana"/>
          <w:sz w:val="22"/>
          <w:szCs w:val="22"/>
          <w:highlight w:val="white"/>
        </w:rPr>
        <w:br/>
      </w:r>
      <w:r w:rsidRPr="00E60CCC">
        <w:rPr>
          <w:rFonts w:ascii="Verdana" w:eastAsia="Verdana" w:hAnsi="Verdana" w:cs="Verdana"/>
          <w:sz w:val="22"/>
          <w:szCs w:val="22"/>
          <w:highlight w:val="white"/>
        </w:rPr>
        <w:br/>
        <w:t>Os Concertos Didáticos contam com o apoio do Programa Amigos da Filarmônica e de</w:t>
      </w:r>
      <w:r>
        <w:rPr>
          <w:rFonts w:ascii="Verdana" w:eastAsia="Verdana" w:hAnsi="Verdana" w:cs="Verdana"/>
          <w:sz w:val="22"/>
          <w:szCs w:val="22"/>
          <w:highlight w:val="white"/>
        </w:rPr>
        <w:t xml:space="preserve"> patronos.</w:t>
      </w:r>
    </w:p>
    <w:p w14:paraId="6E59AA4B" w14:textId="77777777" w:rsidR="00E60CCC" w:rsidRPr="001F254D" w:rsidRDefault="00E60CCC" w:rsidP="007C31F6">
      <w:pPr>
        <w:spacing w:line="256" w:lineRule="auto"/>
        <w:jc w:val="both"/>
        <w:rPr>
          <w:rFonts w:ascii="Verdana" w:eastAsia="Verdana" w:hAnsi="Verdana" w:cs="Verdana"/>
          <w:color w:val="FF0000"/>
          <w:sz w:val="22"/>
          <w:szCs w:val="22"/>
          <w:highlight w:val="white"/>
        </w:rPr>
      </w:pPr>
    </w:p>
    <w:p w14:paraId="1C1CA6DA" w14:textId="77777777" w:rsidR="007C31F6" w:rsidRPr="007C31F6" w:rsidRDefault="007C31F6" w:rsidP="007C31F6">
      <w:pPr>
        <w:pBdr>
          <w:top w:val="nil"/>
          <w:left w:val="nil"/>
          <w:bottom w:val="nil"/>
          <w:right w:val="nil"/>
          <w:between w:val="nil"/>
        </w:pBdr>
        <w:jc w:val="both"/>
        <w:rPr>
          <w:rFonts w:ascii="Verdana" w:eastAsia="Verdana" w:hAnsi="Verdana" w:cs="Verdana"/>
          <w:sz w:val="22"/>
          <w:szCs w:val="22"/>
        </w:rPr>
      </w:pPr>
    </w:p>
    <w:p w14:paraId="1239C912" w14:textId="77777777" w:rsidR="007C31F6" w:rsidRDefault="007C31F6" w:rsidP="007C31F6">
      <w:pPr>
        <w:pStyle w:val="xmsonormal"/>
        <w:jc w:val="both"/>
        <w:rPr>
          <w:rFonts w:ascii="Verdana" w:hAnsi="Verdana"/>
          <w:b/>
          <w:bCs/>
        </w:rPr>
      </w:pPr>
      <w:r w:rsidRPr="007C31F6">
        <w:rPr>
          <w:rFonts w:ascii="Verdana" w:hAnsi="Verdana"/>
          <w:b/>
          <w:bCs/>
        </w:rPr>
        <w:t>Maestro José Soares, Regente Associado da Filarmônica de Minas Gerais</w:t>
      </w:r>
    </w:p>
    <w:p w14:paraId="1DC63D46" w14:textId="77777777" w:rsidR="005A4927" w:rsidRDefault="005A4927" w:rsidP="007C31F6">
      <w:pPr>
        <w:pStyle w:val="xmsonormal"/>
        <w:jc w:val="both"/>
        <w:rPr>
          <w:rFonts w:ascii="Verdana" w:hAnsi="Verdana"/>
          <w:b/>
          <w:bCs/>
        </w:rPr>
      </w:pPr>
    </w:p>
    <w:p w14:paraId="2405F876" w14:textId="34120A21" w:rsidR="005A4927" w:rsidRPr="007C31F6" w:rsidRDefault="005A4927" w:rsidP="005A4927">
      <w:pPr>
        <w:pStyle w:val="xmsonormal"/>
        <w:jc w:val="both"/>
        <w:rPr>
          <w:rFonts w:ascii="Verdana" w:hAnsi="Verdana"/>
        </w:rPr>
      </w:pPr>
      <w:r w:rsidRPr="00EA5FB4">
        <w:rPr>
          <w:rFonts w:ascii="Verdana" w:hAnsi="Verdana"/>
        </w:rPr>
        <w:t xml:space="preserve">Natural de São Paulo, José Soares é Regente Associado da Orquestra Filarmônica de Minas Gerais desde 2022, tendo sido seu Regente Assistente nas duas temporadas anteriores. Venceu o 19º Concurso Internacional de Regência de Tóquio (2021), recebendo também o prêmio do público. </w:t>
      </w:r>
      <w:r w:rsidRPr="00EA5FB4">
        <w:rPr>
          <w:rFonts w:ascii="Verdana" w:hAnsi="Verdana"/>
          <w:highlight w:val="white"/>
        </w:rPr>
        <w:t>Bacharel em Composição pela Universidade de São Paulo, ini</w:t>
      </w:r>
      <w:r w:rsidRPr="00EA5FB4">
        <w:rPr>
          <w:rFonts w:ascii="Verdana" w:hAnsi="Verdana"/>
        </w:rPr>
        <w:t>ciou-se na música com sua mãe, Ana Yara Campos. Estudou com o maestro Claudio Cruz e teve aulas</w:t>
      </w:r>
      <w:r>
        <w:t xml:space="preserve"> </w:t>
      </w:r>
      <w:r w:rsidRPr="00DD6050">
        <w:rPr>
          <w:rFonts w:ascii="Verdana" w:hAnsi="Verdana"/>
        </w:rPr>
        <w:t xml:space="preserve">com Paavo Järvi, Neëme Järvi, Kristjan Järvi e Leonid Grin. Foi orientado por Marin Alsop, Arvo Volmer, Giancarlo Guerrero e Alexander Libreich no Festival Internacional de Inverno de Campos do Jordão. Pelo Prêmio de Regência recebido no festival, atuou como regente assistente da Osesp na temporada 2018. José Soares foi aluno do Laboratório de Regência da Filarmônica e convidado pelo maestro Fabio Mechetti a reger um dos Concertos para a Juventude da temporada 2019. Dirigiu a Osesp, a New Japan Philharmonic, Sinfônica de Hiroshima e Filarmônica de Nagoya, no Japão. </w:t>
      </w:r>
      <w:r w:rsidRPr="001D798A">
        <w:rPr>
          <w:rFonts w:ascii="Verdana" w:hAnsi="Verdana"/>
        </w:rPr>
        <w:t>Em 2024, conduziu a Orquestra de Câmara de Curitiba, a Sinfônica da Universidade Estadual de Londrina,</w:t>
      </w:r>
      <w:r>
        <w:rPr>
          <w:rFonts w:ascii="Verdana" w:hAnsi="Verdana"/>
        </w:rPr>
        <w:t xml:space="preserve"> </w:t>
      </w:r>
      <w:r w:rsidRPr="001D798A">
        <w:rPr>
          <w:rFonts w:ascii="Verdana" w:hAnsi="Verdana"/>
        </w:rPr>
        <w:t>a Sinfônica Jovem do Rio de Janeiro</w:t>
      </w:r>
      <w:r>
        <w:rPr>
          <w:rFonts w:ascii="Verdana" w:hAnsi="Verdana"/>
        </w:rPr>
        <w:t xml:space="preserve">, </w:t>
      </w:r>
      <w:r w:rsidRPr="001D798A">
        <w:rPr>
          <w:rFonts w:ascii="Verdana" w:hAnsi="Verdana"/>
        </w:rPr>
        <w:t>a Sinfônica do Paraná, junto ao Balé do Teatro Guaíra</w:t>
      </w:r>
      <w:r>
        <w:rPr>
          <w:rFonts w:ascii="Verdana" w:hAnsi="Verdana"/>
        </w:rPr>
        <w:t xml:space="preserve">, </w:t>
      </w:r>
      <w:r w:rsidRPr="001D798A">
        <w:rPr>
          <w:rFonts w:ascii="Verdana" w:hAnsi="Verdana"/>
        </w:rPr>
        <w:t xml:space="preserve"> retornou à Osesp e à Sinfônica Jovem de São Paul</w:t>
      </w:r>
      <w:r>
        <w:rPr>
          <w:rFonts w:ascii="Verdana" w:hAnsi="Verdana"/>
        </w:rPr>
        <w:t xml:space="preserve">o e tem concerto agendado com a </w:t>
      </w:r>
      <w:r w:rsidRPr="005A4927">
        <w:rPr>
          <w:rFonts w:ascii="Verdana" w:hAnsi="Verdana"/>
        </w:rPr>
        <w:t>Orquestra Sinfônica Brasileira – OSB, no Rio de Janeiro.</w:t>
      </w:r>
    </w:p>
    <w:p w14:paraId="4DE38324" w14:textId="77777777" w:rsidR="007C31F6" w:rsidRPr="007C31F6" w:rsidRDefault="007C31F6" w:rsidP="007C31F6">
      <w:pPr>
        <w:pStyle w:val="xmsonormal"/>
        <w:jc w:val="both"/>
        <w:rPr>
          <w:rFonts w:ascii="Verdana" w:hAnsi="Verdana"/>
        </w:rPr>
      </w:pPr>
      <w:r w:rsidRPr="007C31F6">
        <w:rPr>
          <w:rFonts w:ascii="Verdana" w:hAnsi="Verdana"/>
          <w:b/>
          <w:bCs/>
        </w:rPr>
        <w:t> </w:t>
      </w:r>
    </w:p>
    <w:p w14:paraId="118253F9" w14:textId="76D4BD70" w:rsidR="007C31F6" w:rsidRDefault="007C31F6" w:rsidP="005A4927">
      <w:pPr>
        <w:pStyle w:val="xmsonormal"/>
        <w:jc w:val="both"/>
        <w:rPr>
          <w:rFonts w:ascii="Verdana" w:eastAsia="Verdana" w:hAnsi="Verdana" w:cs="Verdana"/>
          <w:b/>
        </w:rPr>
      </w:pPr>
      <w:r w:rsidRPr="007C31F6">
        <w:rPr>
          <w:rFonts w:ascii="Verdana" w:eastAsia="Verdana" w:hAnsi="Verdana" w:cs="Verdana"/>
          <w:b/>
        </w:rPr>
        <w:t xml:space="preserve">Plataforma educacional </w:t>
      </w:r>
    </w:p>
    <w:p w14:paraId="3F703317" w14:textId="77777777" w:rsidR="005A4927" w:rsidRPr="007C31F6" w:rsidRDefault="005A4927" w:rsidP="005A4927">
      <w:pPr>
        <w:pStyle w:val="xmsonormal"/>
        <w:jc w:val="both"/>
        <w:rPr>
          <w:rFonts w:ascii="Verdana" w:eastAsia="Verdana" w:hAnsi="Verdana" w:cs="Verdana"/>
          <w:b/>
        </w:rPr>
      </w:pPr>
    </w:p>
    <w:p w14:paraId="4FDC2DC8" w14:textId="77777777" w:rsidR="007C31F6" w:rsidRPr="007C31F6" w:rsidRDefault="007C31F6" w:rsidP="007C31F6">
      <w:pPr>
        <w:jc w:val="both"/>
        <w:rPr>
          <w:rFonts w:ascii="Verdana" w:eastAsia="Verdana" w:hAnsi="Verdana" w:cs="Verdana"/>
          <w:sz w:val="22"/>
          <w:szCs w:val="22"/>
        </w:rPr>
      </w:pPr>
      <w:r w:rsidRPr="007C31F6">
        <w:rPr>
          <w:rFonts w:ascii="Verdana" w:eastAsia="Verdana" w:hAnsi="Verdana" w:cs="Verdana"/>
          <w:sz w:val="22"/>
          <w:szCs w:val="22"/>
        </w:rPr>
        <w:t>A plataforma educacional da Filarmônica abrange diferentes segmentos: Concertos Didáticos (para estudantes do ensino fundamental e médio), Concertos para a Juventude (para a escuta da música clássica em família), Concertos Comentados (palestras para o público dos concertos de série), Festival Tinta Fresca (para novos compositores brasileiros), Laboratório de Regência (para jovens regentes), Concertos de Câmara (para todas as idades, com vistas à aproximação das pessoas da diversidade de timbres existentes em uma orquestra) e a Academia Filarmônica (destina-se à formação de músicos qualificados, que terão mais oportunidades de ingresso no mercado de trabalho das orquestras profissionais do país).</w:t>
      </w:r>
    </w:p>
    <w:p w14:paraId="4CD51F95" w14:textId="77777777" w:rsidR="007C31F6" w:rsidRPr="007C31F6" w:rsidRDefault="007C31F6" w:rsidP="007C31F6">
      <w:pPr>
        <w:jc w:val="both"/>
        <w:rPr>
          <w:rFonts w:ascii="Verdana" w:eastAsia="Verdana" w:hAnsi="Verdana" w:cs="Verdana"/>
          <w:sz w:val="22"/>
          <w:szCs w:val="22"/>
        </w:rPr>
      </w:pPr>
    </w:p>
    <w:p w14:paraId="27296D60" w14:textId="77777777" w:rsidR="007C31F6" w:rsidRPr="007C31F6" w:rsidRDefault="007C31F6" w:rsidP="007C31F6">
      <w:pPr>
        <w:jc w:val="both"/>
        <w:rPr>
          <w:rFonts w:ascii="Verdana" w:eastAsia="Verdana" w:hAnsi="Verdana" w:cs="Verdana"/>
          <w:sz w:val="22"/>
          <w:szCs w:val="22"/>
        </w:rPr>
      </w:pPr>
      <w:r w:rsidRPr="007C31F6">
        <w:rPr>
          <w:rFonts w:ascii="Verdana" w:eastAsia="Verdana" w:hAnsi="Verdana" w:cs="Verdana"/>
          <w:sz w:val="22"/>
          <w:szCs w:val="22"/>
        </w:rPr>
        <w:t>Além da experiência presencial em salas de concerto, professores, alunos e público em geral têm, por meio do site da Orquestra, que conta com ferramentas de acessibilidade para pessoas com deficiência auditiva e visual (</w:t>
      </w:r>
      <w:hyperlink r:id="rId7">
        <w:r w:rsidRPr="007C31F6">
          <w:rPr>
            <w:rFonts w:ascii="Verdana" w:eastAsia="Verdana" w:hAnsi="Verdana" w:cs="Verdana"/>
            <w:sz w:val="22"/>
            <w:szCs w:val="22"/>
            <w:u w:val="single"/>
          </w:rPr>
          <w:t>www.filarmonica.art.br</w:t>
        </w:r>
      </w:hyperlink>
      <w:r w:rsidRPr="007C31F6">
        <w:rPr>
          <w:rFonts w:ascii="Verdana" w:eastAsia="Verdana" w:hAnsi="Verdana" w:cs="Verdana"/>
          <w:sz w:val="22"/>
          <w:szCs w:val="22"/>
        </w:rPr>
        <w:t xml:space="preserve">), acesso a textos sobre obras e compositores, sons, </w:t>
      </w:r>
      <w:r w:rsidRPr="007C31F6">
        <w:rPr>
          <w:rFonts w:ascii="Verdana" w:eastAsia="Verdana" w:hAnsi="Verdana" w:cs="Verdana"/>
          <w:sz w:val="22"/>
          <w:szCs w:val="22"/>
        </w:rPr>
        <w:lastRenderedPageBreak/>
        <w:t>características e curiosidades sobre os instrumentos de orquestra, livros de introdução ao universo orquestral dirigidos a crianças, adolescentes e adultos, além de vídeos sobre preparação e especificidades dos repertórios.</w:t>
      </w:r>
    </w:p>
    <w:p w14:paraId="7B55B1F8" w14:textId="77777777" w:rsidR="007C31F6" w:rsidRPr="007C31F6" w:rsidRDefault="007C31F6" w:rsidP="007C31F6">
      <w:pPr>
        <w:shd w:val="clear" w:color="auto" w:fill="FFFFFF"/>
        <w:rPr>
          <w:rFonts w:ascii="Verdana" w:eastAsia="Verdana" w:hAnsi="Verdana" w:cs="Verdana"/>
          <w:sz w:val="22"/>
          <w:szCs w:val="22"/>
        </w:rPr>
      </w:pPr>
    </w:p>
    <w:p w14:paraId="21997CD8" w14:textId="77777777" w:rsidR="007C31F6" w:rsidRPr="007C31F6" w:rsidRDefault="007C31F6" w:rsidP="007C31F6">
      <w:pPr>
        <w:shd w:val="clear" w:color="auto" w:fill="FFFFFF"/>
        <w:rPr>
          <w:rFonts w:ascii="Verdana" w:eastAsia="Verdana" w:hAnsi="Verdana" w:cs="Verdana"/>
          <w:b/>
          <w:sz w:val="22"/>
          <w:szCs w:val="22"/>
        </w:rPr>
      </w:pPr>
      <w:r w:rsidRPr="007C31F6">
        <w:rPr>
          <w:rFonts w:ascii="Verdana" w:eastAsia="Verdana" w:hAnsi="Verdana" w:cs="Verdana"/>
          <w:b/>
          <w:sz w:val="22"/>
          <w:szCs w:val="22"/>
        </w:rPr>
        <w:t>SERVIÇO:</w:t>
      </w:r>
    </w:p>
    <w:p w14:paraId="185726CA" w14:textId="77777777" w:rsidR="007C31F6" w:rsidRPr="007C31F6" w:rsidRDefault="007C31F6" w:rsidP="007C31F6">
      <w:pPr>
        <w:shd w:val="clear" w:color="auto" w:fill="FFFFFF"/>
        <w:jc w:val="both"/>
        <w:rPr>
          <w:rFonts w:ascii="Verdana" w:eastAsia="Calibri" w:hAnsi="Verdana" w:cs="Calibri"/>
          <w:b/>
          <w:sz w:val="22"/>
          <w:szCs w:val="22"/>
        </w:rPr>
      </w:pPr>
    </w:p>
    <w:p w14:paraId="702DF15B" w14:textId="77777777" w:rsidR="00863EBA" w:rsidRPr="00F6638F" w:rsidRDefault="00863EBA" w:rsidP="00863EBA">
      <w:pPr>
        <w:jc w:val="both"/>
        <w:rPr>
          <w:rFonts w:ascii="Verdana" w:eastAsia="Verdana" w:hAnsi="Verdana" w:cs="Verdana"/>
          <w:b/>
          <w:sz w:val="22"/>
          <w:szCs w:val="22"/>
        </w:rPr>
      </w:pPr>
      <w:r w:rsidRPr="00F6638F">
        <w:rPr>
          <w:rFonts w:ascii="Verdana" w:eastAsia="Verdana" w:hAnsi="Verdana" w:cs="Verdana"/>
          <w:b/>
          <w:sz w:val="22"/>
          <w:szCs w:val="22"/>
        </w:rPr>
        <w:t xml:space="preserve">Filarmônica de Minas Gerais                                                                            </w:t>
      </w:r>
    </w:p>
    <w:p w14:paraId="2D913103" w14:textId="77777777" w:rsidR="00863EBA" w:rsidRPr="00F6638F" w:rsidRDefault="00863EBA" w:rsidP="00863EBA">
      <w:pPr>
        <w:jc w:val="both"/>
        <w:rPr>
          <w:rFonts w:ascii="Verdana" w:eastAsia="Verdana" w:hAnsi="Verdana" w:cs="Verdana"/>
          <w:b/>
          <w:sz w:val="22"/>
          <w:szCs w:val="22"/>
        </w:rPr>
      </w:pPr>
      <w:r w:rsidRPr="00F6638F">
        <w:rPr>
          <w:rFonts w:ascii="Verdana" w:eastAsia="Verdana" w:hAnsi="Verdana" w:cs="Verdana"/>
          <w:b/>
          <w:sz w:val="22"/>
          <w:szCs w:val="22"/>
        </w:rPr>
        <w:t xml:space="preserve">Concertos Didáticos </w:t>
      </w:r>
    </w:p>
    <w:p w14:paraId="36120ACB" w14:textId="77777777" w:rsidR="00863EBA" w:rsidRPr="006F5FCB" w:rsidRDefault="00863EBA" w:rsidP="00863EBA">
      <w:pPr>
        <w:jc w:val="both"/>
        <w:rPr>
          <w:rFonts w:ascii="Verdana" w:eastAsia="Verdana" w:hAnsi="Verdana" w:cs="Verdana"/>
          <w:b/>
          <w:sz w:val="22"/>
          <w:szCs w:val="22"/>
        </w:rPr>
      </w:pPr>
      <w:r>
        <w:rPr>
          <w:rFonts w:ascii="Verdana" w:eastAsia="Verdana" w:hAnsi="Verdana" w:cs="Verdana"/>
          <w:b/>
          <w:sz w:val="22"/>
          <w:szCs w:val="22"/>
        </w:rPr>
        <w:t>12</w:t>
      </w:r>
      <w:r w:rsidRPr="006F5FCB">
        <w:rPr>
          <w:rFonts w:ascii="Verdana" w:eastAsia="Verdana" w:hAnsi="Verdana" w:cs="Verdana"/>
          <w:b/>
          <w:sz w:val="22"/>
          <w:szCs w:val="22"/>
        </w:rPr>
        <w:t xml:space="preserve"> e </w:t>
      </w:r>
      <w:r>
        <w:rPr>
          <w:rFonts w:ascii="Verdana" w:eastAsia="Verdana" w:hAnsi="Verdana" w:cs="Verdana"/>
          <w:b/>
          <w:sz w:val="22"/>
          <w:szCs w:val="22"/>
        </w:rPr>
        <w:t>13</w:t>
      </w:r>
      <w:r w:rsidRPr="006F5FCB">
        <w:rPr>
          <w:rFonts w:ascii="Verdana" w:eastAsia="Verdana" w:hAnsi="Verdana" w:cs="Verdana"/>
          <w:b/>
          <w:sz w:val="22"/>
          <w:szCs w:val="22"/>
        </w:rPr>
        <w:t xml:space="preserve"> de</w:t>
      </w:r>
      <w:r>
        <w:rPr>
          <w:rFonts w:ascii="Verdana" w:eastAsia="Verdana" w:hAnsi="Verdana" w:cs="Verdana"/>
          <w:b/>
          <w:sz w:val="22"/>
          <w:szCs w:val="22"/>
        </w:rPr>
        <w:t xml:space="preserve"> novembro</w:t>
      </w:r>
      <w:r w:rsidRPr="006F5FCB">
        <w:rPr>
          <w:rFonts w:ascii="Verdana" w:eastAsia="Verdana" w:hAnsi="Verdana" w:cs="Verdana"/>
          <w:b/>
          <w:sz w:val="22"/>
          <w:szCs w:val="22"/>
        </w:rPr>
        <w:t>, às 9h30 e às 14h30</w:t>
      </w:r>
    </w:p>
    <w:p w14:paraId="6D34EB41" w14:textId="77777777" w:rsidR="00863EBA" w:rsidRPr="00F6638F" w:rsidRDefault="00863EBA" w:rsidP="00863EBA">
      <w:pPr>
        <w:jc w:val="both"/>
        <w:rPr>
          <w:rFonts w:ascii="Verdana" w:eastAsia="Verdana" w:hAnsi="Verdana" w:cs="Verdana"/>
          <w:b/>
          <w:sz w:val="22"/>
          <w:szCs w:val="22"/>
        </w:rPr>
      </w:pPr>
      <w:r>
        <w:rPr>
          <w:rFonts w:ascii="Verdana" w:eastAsia="Verdana" w:hAnsi="Verdana" w:cs="Verdana"/>
          <w:b/>
          <w:sz w:val="22"/>
          <w:szCs w:val="22"/>
        </w:rPr>
        <w:t>14</w:t>
      </w:r>
      <w:r w:rsidRPr="006F5FCB">
        <w:rPr>
          <w:rFonts w:ascii="Verdana" w:eastAsia="Verdana" w:hAnsi="Verdana" w:cs="Verdana"/>
          <w:b/>
          <w:sz w:val="22"/>
          <w:szCs w:val="22"/>
        </w:rPr>
        <w:t xml:space="preserve"> de </w:t>
      </w:r>
      <w:r>
        <w:rPr>
          <w:rFonts w:ascii="Verdana" w:eastAsia="Verdana" w:hAnsi="Verdana" w:cs="Verdana"/>
          <w:b/>
          <w:sz w:val="22"/>
          <w:szCs w:val="22"/>
        </w:rPr>
        <w:t>novembro</w:t>
      </w:r>
      <w:r w:rsidRPr="00E70900">
        <w:rPr>
          <w:rFonts w:ascii="Verdana" w:eastAsia="Verdana" w:hAnsi="Verdana" w:cs="Verdana"/>
          <w:b/>
          <w:sz w:val="22"/>
          <w:szCs w:val="22"/>
        </w:rPr>
        <w:t>,</w:t>
      </w:r>
      <w:r>
        <w:rPr>
          <w:rFonts w:ascii="Verdana" w:eastAsia="Verdana" w:hAnsi="Verdana" w:cs="Verdana"/>
          <w:b/>
          <w:sz w:val="22"/>
          <w:szCs w:val="22"/>
        </w:rPr>
        <w:t xml:space="preserve"> </w:t>
      </w:r>
      <w:r w:rsidRPr="006F5FCB">
        <w:rPr>
          <w:rFonts w:ascii="Verdana" w:eastAsia="Verdana" w:hAnsi="Verdana" w:cs="Verdana"/>
          <w:b/>
          <w:sz w:val="22"/>
          <w:szCs w:val="22"/>
        </w:rPr>
        <w:t>às 20h</w:t>
      </w:r>
      <w:r w:rsidRPr="00F6638F">
        <w:rPr>
          <w:rFonts w:ascii="Verdana" w:eastAsia="Verdana" w:hAnsi="Verdana" w:cs="Verdana"/>
          <w:b/>
          <w:sz w:val="22"/>
          <w:szCs w:val="22"/>
        </w:rPr>
        <w:t xml:space="preserve"> </w:t>
      </w:r>
    </w:p>
    <w:p w14:paraId="223210D4" w14:textId="77777777" w:rsidR="00863EBA" w:rsidRPr="00F6638F" w:rsidRDefault="00863EBA" w:rsidP="00863EBA">
      <w:pPr>
        <w:jc w:val="both"/>
        <w:rPr>
          <w:rFonts w:ascii="Verdana" w:eastAsia="Verdana" w:hAnsi="Verdana" w:cs="Verdana"/>
          <w:b/>
          <w:sz w:val="22"/>
          <w:szCs w:val="22"/>
        </w:rPr>
      </w:pPr>
      <w:r w:rsidRPr="00F6638F">
        <w:rPr>
          <w:rFonts w:ascii="Verdana" w:eastAsia="Verdana" w:hAnsi="Verdana" w:cs="Verdana"/>
          <w:b/>
          <w:sz w:val="22"/>
          <w:szCs w:val="22"/>
        </w:rPr>
        <w:t>Sala Minas Gerais</w:t>
      </w:r>
    </w:p>
    <w:p w14:paraId="75BC645D" w14:textId="77777777" w:rsidR="00863EBA" w:rsidRPr="00F6638F" w:rsidRDefault="00863EBA" w:rsidP="00863EBA">
      <w:pPr>
        <w:rPr>
          <w:rFonts w:ascii="Verdana" w:eastAsia="Verdana" w:hAnsi="Verdana" w:cs="Verdana"/>
          <w:b/>
          <w:sz w:val="22"/>
          <w:szCs w:val="22"/>
        </w:rPr>
      </w:pPr>
      <w:r w:rsidRPr="00F6638F">
        <w:rPr>
          <w:rFonts w:ascii="Verdana" w:eastAsia="Verdana" w:hAnsi="Verdana" w:cs="Verdana"/>
          <w:b/>
          <w:sz w:val="22"/>
          <w:szCs w:val="22"/>
        </w:rPr>
        <w:t xml:space="preserve">Concertos gratuitos e fechados para escolas e instituições sociais previamente inscritas. </w:t>
      </w:r>
    </w:p>
    <w:p w14:paraId="57632B56" w14:textId="77777777" w:rsidR="00863EBA" w:rsidRPr="00F6638F" w:rsidRDefault="00863EBA" w:rsidP="00863EBA">
      <w:pPr>
        <w:jc w:val="both"/>
        <w:rPr>
          <w:rFonts w:ascii="Verdana" w:eastAsia="Verdana" w:hAnsi="Verdana" w:cs="Verdana"/>
          <w:b/>
          <w:sz w:val="22"/>
          <w:szCs w:val="22"/>
        </w:rPr>
      </w:pPr>
    </w:p>
    <w:p w14:paraId="12825D48" w14:textId="77777777" w:rsidR="00863EBA" w:rsidRPr="00F6638F" w:rsidRDefault="00863EBA" w:rsidP="00863EBA">
      <w:pPr>
        <w:jc w:val="both"/>
        <w:rPr>
          <w:rFonts w:ascii="Verdana" w:eastAsia="Verdana" w:hAnsi="Verdana" w:cs="Verdana"/>
          <w:b/>
          <w:sz w:val="22"/>
          <w:szCs w:val="22"/>
        </w:rPr>
      </w:pPr>
    </w:p>
    <w:p w14:paraId="2E41613C" w14:textId="77777777" w:rsidR="00863EBA" w:rsidRPr="00F6638F" w:rsidRDefault="00863EBA" w:rsidP="00863EBA">
      <w:pPr>
        <w:jc w:val="both"/>
        <w:rPr>
          <w:rFonts w:ascii="Verdana" w:eastAsia="Verdana" w:hAnsi="Verdana" w:cs="Verdana"/>
          <w:sz w:val="22"/>
          <w:szCs w:val="22"/>
        </w:rPr>
      </w:pPr>
      <w:r w:rsidRPr="00F6638F">
        <w:rPr>
          <w:rFonts w:ascii="Verdana" w:eastAsia="Verdana" w:hAnsi="Verdana" w:cs="Verdana"/>
          <w:sz w:val="22"/>
          <w:szCs w:val="22"/>
        </w:rPr>
        <w:t>José Soares, regente</w:t>
      </w:r>
    </w:p>
    <w:p w14:paraId="1D3BF89D" w14:textId="77777777" w:rsidR="00863EBA" w:rsidRPr="00F6638F" w:rsidRDefault="00863EBA" w:rsidP="00863EBA">
      <w:pPr>
        <w:jc w:val="both"/>
        <w:rPr>
          <w:rFonts w:ascii="Verdana" w:eastAsia="Verdana" w:hAnsi="Verdana" w:cs="Verdana"/>
          <w:sz w:val="22"/>
          <w:szCs w:val="22"/>
        </w:rPr>
      </w:pPr>
    </w:p>
    <w:p w14:paraId="20BD7342" w14:textId="77777777" w:rsidR="00863EBA" w:rsidRDefault="00863EBA" w:rsidP="00863EBA">
      <w:pPr>
        <w:jc w:val="both"/>
        <w:rPr>
          <w:rFonts w:ascii="Verdana" w:hAnsi="Verdana" w:cs="Calibri Light"/>
          <w:b/>
          <w:bCs/>
          <w:color w:val="FF0000"/>
          <w:sz w:val="22"/>
          <w:szCs w:val="22"/>
        </w:rPr>
      </w:pPr>
    </w:p>
    <w:p w14:paraId="1EFB64C0" w14:textId="77777777" w:rsidR="00863EBA" w:rsidRDefault="00863EBA" w:rsidP="00863EBA">
      <w:pPr>
        <w:jc w:val="both"/>
        <w:rPr>
          <w:rFonts w:ascii="Verdana" w:hAnsi="Verdana" w:cs="Calibri Light"/>
          <w:sz w:val="22"/>
          <w:szCs w:val="22"/>
        </w:rPr>
      </w:pPr>
      <w:bookmarkStart w:id="4" w:name="_Hlk178324640"/>
      <w:r w:rsidRPr="00D12D8A">
        <w:rPr>
          <w:rFonts w:ascii="Verdana" w:hAnsi="Verdana" w:cs="Calibri Light"/>
          <w:b/>
          <w:bCs/>
          <w:sz w:val="22"/>
          <w:szCs w:val="22"/>
        </w:rPr>
        <w:t>R. STRAUSS</w:t>
      </w:r>
      <w:r w:rsidRPr="00D12D8A">
        <w:rPr>
          <w:rFonts w:ascii="Verdana" w:hAnsi="Verdana" w:cs="Calibri Light"/>
          <w:sz w:val="22"/>
          <w:szCs w:val="22"/>
        </w:rPr>
        <w:t xml:space="preserve"> </w:t>
      </w:r>
      <w:r>
        <w:rPr>
          <w:rFonts w:ascii="Verdana" w:hAnsi="Verdana" w:cs="Calibri Light"/>
          <w:sz w:val="22"/>
          <w:szCs w:val="22"/>
        </w:rPr>
        <w:t xml:space="preserve">        </w:t>
      </w:r>
      <w:r w:rsidRPr="00E45047">
        <w:rPr>
          <w:rFonts w:ascii="Verdana" w:hAnsi="Verdana" w:cs="Calibri Light"/>
          <w:i/>
          <w:iCs/>
          <w:sz w:val="22"/>
          <w:szCs w:val="22"/>
        </w:rPr>
        <w:t>Assim falou Zaratustra: Amanhecer</w:t>
      </w:r>
      <w:r w:rsidRPr="00D12D8A">
        <w:rPr>
          <w:rFonts w:ascii="Verdana" w:hAnsi="Verdana" w:cs="Calibri Light"/>
          <w:sz w:val="22"/>
          <w:szCs w:val="22"/>
        </w:rPr>
        <w:t xml:space="preserve"> </w:t>
      </w:r>
    </w:p>
    <w:p w14:paraId="2D54CEF3" w14:textId="77777777" w:rsidR="00863EBA" w:rsidRDefault="00863EBA" w:rsidP="00863EBA">
      <w:pPr>
        <w:jc w:val="both"/>
        <w:rPr>
          <w:rFonts w:ascii="Verdana" w:hAnsi="Verdana" w:cs="Calibri Light"/>
          <w:sz w:val="22"/>
          <w:szCs w:val="22"/>
        </w:rPr>
      </w:pPr>
      <w:r w:rsidRPr="00D12D8A">
        <w:rPr>
          <w:rFonts w:ascii="Verdana" w:hAnsi="Verdana" w:cs="Calibri Light"/>
          <w:b/>
          <w:bCs/>
          <w:sz w:val="22"/>
          <w:szCs w:val="22"/>
        </w:rPr>
        <w:t xml:space="preserve">HOLST  </w:t>
      </w:r>
      <w:r>
        <w:rPr>
          <w:rFonts w:ascii="Verdana" w:hAnsi="Verdana" w:cs="Calibri Light"/>
          <w:sz w:val="22"/>
          <w:szCs w:val="22"/>
        </w:rPr>
        <w:t xml:space="preserve">               </w:t>
      </w:r>
      <w:r w:rsidRPr="00E45047">
        <w:rPr>
          <w:rFonts w:ascii="Verdana" w:hAnsi="Verdana" w:cs="Calibri Light"/>
          <w:i/>
          <w:iCs/>
          <w:sz w:val="22"/>
          <w:szCs w:val="22"/>
        </w:rPr>
        <w:t>Os Planetas: Júpiter, o mensageiro da alegria</w:t>
      </w:r>
      <w:r w:rsidRPr="00D12D8A">
        <w:rPr>
          <w:rFonts w:ascii="Verdana" w:hAnsi="Verdana" w:cs="Calibri Light"/>
          <w:sz w:val="22"/>
          <w:szCs w:val="22"/>
        </w:rPr>
        <w:t xml:space="preserve"> </w:t>
      </w:r>
    </w:p>
    <w:p w14:paraId="299418C5" w14:textId="77777777" w:rsidR="00863EBA" w:rsidRDefault="00863EBA" w:rsidP="00863EBA">
      <w:pPr>
        <w:jc w:val="both"/>
        <w:rPr>
          <w:rFonts w:ascii="Verdana" w:hAnsi="Verdana" w:cs="Calibri Light"/>
          <w:sz w:val="22"/>
          <w:szCs w:val="22"/>
        </w:rPr>
      </w:pPr>
      <w:r w:rsidRPr="00D12D8A">
        <w:rPr>
          <w:rFonts w:ascii="Verdana" w:hAnsi="Verdana" w:cs="Calibri Light"/>
          <w:b/>
          <w:bCs/>
          <w:sz w:val="22"/>
          <w:szCs w:val="22"/>
        </w:rPr>
        <w:t>GOMES</w:t>
      </w:r>
      <w:r w:rsidRPr="00D12D8A">
        <w:rPr>
          <w:rFonts w:ascii="Verdana" w:hAnsi="Verdana" w:cs="Calibri Light"/>
          <w:sz w:val="22"/>
          <w:szCs w:val="22"/>
        </w:rPr>
        <w:t xml:space="preserve"> </w:t>
      </w:r>
      <w:r>
        <w:rPr>
          <w:rFonts w:ascii="Verdana" w:hAnsi="Verdana" w:cs="Calibri Light"/>
          <w:sz w:val="22"/>
          <w:szCs w:val="22"/>
        </w:rPr>
        <w:t xml:space="preserve">               </w:t>
      </w:r>
      <w:r w:rsidRPr="00E45047">
        <w:rPr>
          <w:rFonts w:ascii="Verdana" w:hAnsi="Verdana" w:cs="Calibri Light"/>
          <w:i/>
          <w:iCs/>
          <w:sz w:val="22"/>
          <w:szCs w:val="22"/>
        </w:rPr>
        <w:t>O Escravo: Alvorada</w:t>
      </w:r>
      <w:r w:rsidRPr="00D12D8A">
        <w:rPr>
          <w:rFonts w:ascii="Verdana" w:hAnsi="Verdana" w:cs="Calibri Light"/>
          <w:sz w:val="22"/>
          <w:szCs w:val="22"/>
        </w:rPr>
        <w:t xml:space="preserve"> </w:t>
      </w:r>
    </w:p>
    <w:p w14:paraId="318704E6" w14:textId="77777777" w:rsidR="00863EBA" w:rsidRDefault="00863EBA" w:rsidP="00863EBA">
      <w:pPr>
        <w:jc w:val="both"/>
        <w:rPr>
          <w:rFonts w:ascii="Verdana" w:hAnsi="Verdana" w:cs="Calibri Light"/>
          <w:sz w:val="22"/>
          <w:szCs w:val="22"/>
        </w:rPr>
      </w:pPr>
      <w:r w:rsidRPr="00D12D8A">
        <w:rPr>
          <w:rFonts w:ascii="Verdana" w:hAnsi="Verdana" w:cs="Calibri Light"/>
          <w:b/>
          <w:bCs/>
          <w:sz w:val="22"/>
          <w:szCs w:val="22"/>
        </w:rPr>
        <w:t xml:space="preserve">DEBUSSY  </w:t>
      </w:r>
      <w:r>
        <w:rPr>
          <w:rFonts w:ascii="Verdana" w:hAnsi="Verdana" w:cs="Calibri Light"/>
          <w:sz w:val="22"/>
          <w:szCs w:val="22"/>
        </w:rPr>
        <w:t xml:space="preserve">           </w:t>
      </w:r>
      <w:r w:rsidRPr="00E45047">
        <w:rPr>
          <w:rFonts w:ascii="Verdana" w:hAnsi="Verdana" w:cs="Calibri Light"/>
          <w:i/>
          <w:iCs/>
          <w:sz w:val="22"/>
          <w:szCs w:val="22"/>
        </w:rPr>
        <w:t>Clair de lune</w:t>
      </w:r>
      <w:r w:rsidRPr="00D12D8A">
        <w:rPr>
          <w:rFonts w:ascii="Verdana" w:hAnsi="Verdana" w:cs="Calibri Light"/>
          <w:sz w:val="22"/>
          <w:szCs w:val="22"/>
        </w:rPr>
        <w:t xml:space="preserve"> </w:t>
      </w:r>
    </w:p>
    <w:p w14:paraId="23D3C266" w14:textId="77777777" w:rsidR="00863EBA" w:rsidRDefault="00863EBA" w:rsidP="00863EBA">
      <w:pPr>
        <w:jc w:val="both"/>
        <w:rPr>
          <w:rFonts w:ascii="Verdana" w:hAnsi="Verdana" w:cs="Calibri Light"/>
          <w:sz w:val="22"/>
          <w:szCs w:val="22"/>
        </w:rPr>
      </w:pPr>
      <w:r w:rsidRPr="00E70900">
        <w:rPr>
          <w:rFonts w:ascii="Verdana" w:hAnsi="Verdana" w:cs="Calibri Light"/>
          <w:b/>
          <w:bCs/>
          <w:sz w:val="22"/>
          <w:szCs w:val="22"/>
        </w:rPr>
        <w:t>J. WILLIAMS</w:t>
      </w:r>
      <w:r w:rsidRPr="00D12D8A">
        <w:rPr>
          <w:rFonts w:ascii="Verdana" w:hAnsi="Verdana" w:cs="Calibri Light"/>
          <w:sz w:val="22"/>
          <w:szCs w:val="22"/>
        </w:rPr>
        <w:t xml:space="preserve"> </w:t>
      </w:r>
      <w:r>
        <w:rPr>
          <w:rFonts w:ascii="Verdana" w:hAnsi="Verdana" w:cs="Calibri Light"/>
          <w:sz w:val="22"/>
          <w:szCs w:val="22"/>
        </w:rPr>
        <w:t xml:space="preserve">      </w:t>
      </w:r>
      <w:r w:rsidRPr="00E45047">
        <w:rPr>
          <w:rFonts w:ascii="Verdana" w:hAnsi="Verdana" w:cs="Calibri Light"/>
          <w:i/>
          <w:iCs/>
          <w:sz w:val="22"/>
          <w:szCs w:val="22"/>
        </w:rPr>
        <w:t>Guerra nas estrelas: Suíte 3</w:t>
      </w:r>
    </w:p>
    <w:bookmarkEnd w:id="4"/>
    <w:p w14:paraId="0DD58A8A" w14:textId="77777777" w:rsidR="00863EBA" w:rsidRDefault="00863EBA" w:rsidP="00863EBA">
      <w:pPr>
        <w:jc w:val="both"/>
        <w:rPr>
          <w:rFonts w:ascii="Verdana" w:hAnsi="Verdana" w:cs="Calibri Light"/>
          <w:b/>
          <w:bCs/>
          <w:color w:val="FF0000"/>
          <w:sz w:val="22"/>
          <w:szCs w:val="22"/>
        </w:rPr>
      </w:pPr>
    </w:p>
    <w:p w14:paraId="54308E8C" w14:textId="77777777" w:rsidR="00863EBA" w:rsidRDefault="00863EBA" w:rsidP="00863EBA">
      <w:pPr>
        <w:jc w:val="both"/>
        <w:rPr>
          <w:rFonts w:ascii="Verdana" w:eastAsia="Verdana" w:hAnsi="Verdana" w:cs="Verdana"/>
          <w:sz w:val="22"/>
          <w:szCs w:val="22"/>
          <w:u w:val="single"/>
        </w:rPr>
      </w:pPr>
      <w:r w:rsidRPr="007752F8">
        <w:rPr>
          <w:rFonts w:ascii="Verdana" w:eastAsia="Verdana" w:hAnsi="Verdana" w:cs="Verdana"/>
          <w:sz w:val="22"/>
          <w:szCs w:val="22"/>
        </w:rPr>
        <w:t xml:space="preserve">Informações: (31) 3219-9000 ou </w:t>
      </w:r>
      <w:hyperlink r:id="rId8">
        <w:r w:rsidRPr="007752F8">
          <w:rPr>
            <w:rFonts w:ascii="Verdana" w:eastAsia="Verdana" w:hAnsi="Verdana" w:cs="Verdana"/>
            <w:sz w:val="22"/>
            <w:szCs w:val="22"/>
            <w:u w:val="single"/>
          </w:rPr>
          <w:t>www.filarmonica.art.br</w:t>
        </w:r>
      </w:hyperlink>
    </w:p>
    <w:p w14:paraId="65D97676" w14:textId="77777777" w:rsidR="00863EBA" w:rsidRDefault="00863EBA" w:rsidP="00863EBA">
      <w:pPr>
        <w:jc w:val="both"/>
        <w:rPr>
          <w:rFonts w:ascii="Verdana" w:eastAsia="Verdana" w:hAnsi="Verdana" w:cs="Verdana"/>
          <w:sz w:val="22"/>
          <w:szCs w:val="22"/>
          <w:u w:val="single"/>
        </w:rPr>
      </w:pPr>
    </w:p>
    <w:p w14:paraId="3B1B950F" w14:textId="59D03804" w:rsidR="007C31F6" w:rsidRPr="007C31F6" w:rsidRDefault="007C31F6" w:rsidP="007C31F6">
      <w:pPr>
        <w:spacing w:line="360" w:lineRule="auto"/>
        <w:jc w:val="both"/>
        <w:rPr>
          <w:rFonts w:ascii="Verdana" w:eastAsia="Verdana" w:hAnsi="Verdana" w:cs="Verdana"/>
          <w:b/>
          <w:sz w:val="22"/>
          <w:szCs w:val="22"/>
        </w:rPr>
      </w:pPr>
      <w:bookmarkStart w:id="5" w:name="_heading=h.30j0zll" w:colFirst="0" w:colLast="0"/>
      <w:bookmarkEnd w:id="5"/>
      <w:r w:rsidRPr="007C31F6">
        <w:rPr>
          <w:rFonts w:ascii="Verdana" w:eastAsia="Verdana" w:hAnsi="Verdana" w:cs="Verdana"/>
          <w:b/>
          <w:sz w:val="22"/>
          <w:szCs w:val="22"/>
        </w:rPr>
        <w:t>—</w:t>
      </w:r>
    </w:p>
    <w:p w14:paraId="2C323A5D" w14:textId="77777777" w:rsidR="007C31F6" w:rsidRPr="007C31F6" w:rsidRDefault="007C31F6" w:rsidP="007C31F6">
      <w:pPr>
        <w:pStyle w:val="xmsonormal"/>
        <w:spacing w:line="360" w:lineRule="auto"/>
        <w:jc w:val="both"/>
        <w:rPr>
          <w:rFonts w:ascii="Verdana" w:hAnsi="Verdana"/>
        </w:rPr>
      </w:pPr>
      <w:r w:rsidRPr="007C31F6">
        <w:rPr>
          <w:rFonts w:ascii="Verdana" w:hAnsi="Verdana"/>
          <w:b/>
          <w:bCs/>
        </w:rPr>
        <w:t>ORQUESTRA FILARMÔNICA DE MINAS GERAIS</w:t>
      </w:r>
    </w:p>
    <w:p w14:paraId="1DF5DA6D" w14:textId="77777777" w:rsidR="007C31F6" w:rsidRPr="007C31F6" w:rsidRDefault="007C31F6" w:rsidP="007C31F6">
      <w:pPr>
        <w:pStyle w:val="xmsonormal"/>
        <w:jc w:val="both"/>
        <w:rPr>
          <w:rFonts w:ascii="Verdana" w:hAnsi="Verdana"/>
        </w:rPr>
      </w:pPr>
      <w:r w:rsidRPr="007C31F6">
        <w:rPr>
          <w:rFonts w:ascii="Verdana" w:hAnsi="Verdana"/>
          <w:b/>
          <w:bCs/>
        </w:rPr>
        <w:t> </w:t>
      </w:r>
    </w:p>
    <w:p w14:paraId="7BC95CDD" w14:textId="77777777" w:rsidR="007C31F6" w:rsidRPr="007C31F6" w:rsidRDefault="007C31F6" w:rsidP="007C31F6">
      <w:pPr>
        <w:pStyle w:val="xmsonormal"/>
        <w:jc w:val="both"/>
        <w:rPr>
          <w:rFonts w:ascii="Verdana" w:hAnsi="Verdana"/>
        </w:rPr>
      </w:pPr>
      <w:r w:rsidRPr="007C31F6">
        <w:rPr>
          <w:rFonts w:ascii="Verdana" w:hAnsi="Verdana"/>
          <w:color w:val="000000"/>
          <w:shd w:val="clear" w:color="auto" w:fill="FFFFFF"/>
        </w:rPr>
        <w:t xml:space="preserve">A Orquestra Filarmônica de Minas Gerais foi fundada em 2008 e tornou-se referência no Brasil e no mundo por sua excelência artística e vigorosa programação. </w:t>
      </w:r>
    </w:p>
    <w:p w14:paraId="76FC7F3F" w14:textId="77777777" w:rsidR="007C31F6" w:rsidRPr="007C31F6" w:rsidRDefault="007C31F6" w:rsidP="007C31F6">
      <w:pPr>
        <w:pStyle w:val="xmsonormal"/>
        <w:jc w:val="both"/>
        <w:rPr>
          <w:rFonts w:ascii="Verdana" w:hAnsi="Verdana"/>
        </w:rPr>
      </w:pPr>
      <w:r w:rsidRPr="007C31F6">
        <w:rPr>
          <w:rFonts w:ascii="Verdana" w:hAnsi="Verdana"/>
          <w:color w:val="000000"/>
          <w:shd w:val="clear" w:color="auto" w:fill="FFFFFF"/>
        </w:rPr>
        <w:t> </w:t>
      </w:r>
    </w:p>
    <w:p w14:paraId="4FAA828E" w14:textId="77777777" w:rsidR="007C31F6" w:rsidRPr="007C31F6" w:rsidRDefault="007C31F6" w:rsidP="007C31F6">
      <w:pPr>
        <w:pStyle w:val="xmsonormal"/>
        <w:jc w:val="both"/>
        <w:rPr>
          <w:rFonts w:ascii="Verdana" w:hAnsi="Verdana"/>
        </w:rPr>
      </w:pPr>
      <w:r w:rsidRPr="007C31F6">
        <w:rPr>
          <w:rFonts w:ascii="Verdana" w:hAnsi="Verdana"/>
          <w:color w:val="000000"/>
          <w:shd w:val="clear" w:color="auto" w:fill="FFFFFF"/>
        </w:rPr>
        <w:t xml:space="preserve">Conduzida pelo seu Diretor Artístico e Regente Titular, Fabio Mechetti, a Orquestra é composta por 90 músicos de todas as partes do Brasil, Europa, Ásia e das Américas. </w:t>
      </w:r>
    </w:p>
    <w:p w14:paraId="5B5F665D" w14:textId="77777777" w:rsidR="007C31F6" w:rsidRPr="007C31F6" w:rsidRDefault="007C31F6" w:rsidP="007C31F6">
      <w:pPr>
        <w:pStyle w:val="xmsonormal"/>
        <w:jc w:val="both"/>
        <w:rPr>
          <w:rFonts w:ascii="Verdana" w:hAnsi="Verdana"/>
        </w:rPr>
      </w:pPr>
      <w:r w:rsidRPr="007C31F6">
        <w:rPr>
          <w:rFonts w:ascii="Verdana" w:hAnsi="Verdana"/>
          <w:color w:val="000000"/>
          <w:shd w:val="clear" w:color="auto" w:fill="FFFFFF"/>
        </w:rPr>
        <w:t> </w:t>
      </w:r>
    </w:p>
    <w:p w14:paraId="75E6E363" w14:textId="77777777" w:rsidR="007C31F6" w:rsidRPr="007C31F6" w:rsidRDefault="007C31F6" w:rsidP="007C31F6">
      <w:pPr>
        <w:pStyle w:val="xmsonormal"/>
        <w:jc w:val="both"/>
        <w:rPr>
          <w:rFonts w:ascii="Verdana" w:hAnsi="Verdana"/>
        </w:rPr>
      </w:pPr>
      <w:r w:rsidRPr="007C31F6">
        <w:rPr>
          <w:rFonts w:ascii="Verdana" w:hAnsi="Verdana"/>
          <w:color w:val="000000"/>
          <w:shd w:val="clear" w:color="auto" w:fill="FFFFFF"/>
        </w:rPr>
        <w:t>O grupo recebeu numerosos menções e prêmios</w:t>
      </w:r>
      <w:r w:rsidRPr="007C31F6">
        <w:rPr>
          <w:rFonts w:ascii="Verdana" w:hAnsi="Verdana"/>
        </w:rPr>
        <w:t xml:space="preserve">, sendo o mais recente o Prêmio Concerto 2023 na categoria Música Orquestral, por duas apresentações realizadas no Festival de Inverno de Campos do Jordão, SP. A Orquestra já havia recebido o Grande Prêmio da Revista CONCERTO em 2020 e 2015, o Prêmio Carlos Gomes de Melhor Orquestra Brasileira em 2012 e o Prêmio da Associação Paulista dos Críticos de Artes (APCA) em 2010 como o Melhor Grupo de Música Clássica do Ano. </w:t>
      </w:r>
    </w:p>
    <w:p w14:paraId="35AE327E" w14:textId="77777777" w:rsidR="007C31F6" w:rsidRPr="007C31F6" w:rsidRDefault="007C31F6" w:rsidP="007C31F6">
      <w:pPr>
        <w:pStyle w:val="xmsonormal"/>
        <w:jc w:val="both"/>
        <w:rPr>
          <w:rFonts w:ascii="Verdana" w:hAnsi="Verdana"/>
        </w:rPr>
      </w:pPr>
      <w:r w:rsidRPr="007C31F6">
        <w:rPr>
          <w:rFonts w:ascii="Verdana" w:hAnsi="Verdana"/>
        </w:rPr>
        <w:t> </w:t>
      </w:r>
    </w:p>
    <w:p w14:paraId="76D3EA68" w14:textId="77777777" w:rsidR="007C31F6" w:rsidRPr="007C31F6" w:rsidRDefault="007C31F6" w:rsidP="007C31F6">
      <w:pPr>
        <w:pStyle w:val="xmsonormal"/>
        <w:jc w:val="both"/>
        <w:rPr>
          <w:rFonts w:ascii="Verdana" w:hAnsi="Verdana"/>
        </w:rPr>
      </w:pPr>
      <w:r w:rsidRPr="007C31F6">
        <w:rPr>
          <w:rFonts w:ascii="Verdana" w:hAnsi="Verdana"/>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w:t>
      </w:r>
      <w:r w:rsidRPr="007C31F6">
        <w:rPr>
          <w:rFonts w:ascii="Verdana" w:hAnsi="Verdana"/>
        </w:rPr>
        <w:lastRenderedPageBreak/>
        <w:t xml:space="preserve">encerramento do Festival Tinta Fresca e do Laboratório </w:t>
      </w:r>
      <w:r w:rsidRPr="007C31F6">
        <w:rPr>
          <w:rFonts w:ascii="Verdana" w:hAnsi="Verdana"/>
          <w:color w:val="000000"/>
          <w:shd w:val="clear" w:color="auto" w:fill="FFFFFF"/>
        </w:rPr>
        <w:t xml:space="preserve">de Regência. Para as crianças e adolescentes, a Filarmônica dedica os Concertos Didáticos, em que mostra os primeiros passos para apreciar a música de concerto. </w:t>
      </w:r>
    </w:p>
    <w:p w14:paraId="3AD4816E" w14:textId="77777777" w:rsidR="007C31F6" w:rsidRPr="007C31F6" w:rsidRDefault="007C31F6" w:rsidP="007C31F6">
      <w:pPr>
        <w:pStyle w:val="xmsonormal"/>
        <w:jc w:val="both"/>
        <w:rPr>
          <w:rFonts w:ascii="Verdana" w:hAnsi="Verdana"/>
        </w:rPr>
      </w:pPr>
      <w:r w:rsidRPr="007C31F6">
        <w:rPr>
          <w:rFonts w:ascii="Verdana" w:hAnsi="Verdana"/>
          <w:color w:val="000000"/>
          <w:shd w:val="clear" w:color="auto" w:fill="FFFFFF"/>
        </w:rPr>
        <w:t> </w:t>
      </w:r>
    </w:p>
    <w:p w14:paraId="0576374D" w14:textId="50544250" w:rsidR="007C31F6" w:rsidRPr="007C31F6" w:rsidRDefault="007C31F6" w:rsidP="007C31F6">
      <w:pPr>
        <w:pStyle w:val="xmsonormal"/>
        <w:jc w:val="both"/>
        <w:rPr>
          <w:rFonts w:ascii="Verdana" w:hAnsi="Verdana"/>
        </w:rPr>
      </w:pPr>
      <w:r w:rsidRPr="007C31F6">
        <w:rPr>
          <w:rFonts w:ascii="Verdana" w:hAnsi="Verdana"/>
          <w:color w:val="000000"/>
          <w:shd w:val="clear" w:color="auto" w:fill="FFFFFF"/>
        </w:rPr>
        <w:t xml:space="preserve">A Orquestra </w:t>
      </w:r>
      <w:r w:rsidRPr="007C31F6">
        <w:rPr>
          <w:rFonts w:ascii="Verdana" w:hAnsi="Verdana"/>
        </w:rPr>
        <w:t>possui 1</w:t>
      </w:r>
      <w:r w:rsidR="001F254D">
        <w:rPr>
          <w:rFonts w:ascii="Verdana" w:hAnsi="Verdana"/>
        </w:rPr>
        <w:t>8</w:t>
      </w:r>
      <w:r w:rsidRPr="007C31F6">
        <w:rPr>
          <w:rFonts w:ascii="Verdana" w:hAnsi="Verdana"/>
        </w:rPr>
        <w:t xml:space="preserve"> álbuns gravados, entre eles quatro que integram o projeto </w:t>
      </w:r>
      <w:r w:rsidRPr="007C31F6">
        <w:rPr>
          <w:rFonts w:ascii="Verdana" w:hAnsi="Verdana"/>
          <w:color w:val="000000"/>
          <w:shd w:val="clear" w:color="auto" w:fill="FFFFFF"/>
        </w:rPr>
        <w:t xml:space="preserve">Brasil em Concerto, do selo internacional Naxos junto ao Itamaraty. O álbum </w:t>
      </w:r>
      <w:r w:rsidRPr="007C31F6">
        <w:rPr>
          <w:rFonts w:ascii="Verdana" w:hAnsi="Verdana"/>
          <w:i/>
          <w:iCs/>
        </w:rPr>
        <w:t>Almeida Prado – obras para piano e orquestra</w:t>
      </w:r>
      <w:r w:rsidRPr="007C31F6">
        <w:rPr>
          <w:rFonts w:ascii="Verdana" w:hAnsi="Verdana"/>
          <w:color w:val="000000"/>
          <w:shd w:val="clear" w:color="auto" w:fill="FFFFFF"/>
        </w:rPr>
        <w:t>, com Fabio Mechetti e Sonia Rubinsky, foi indicado ao Grammy Latino 2020.</w:t>
      </w:r>
    </w:p>
    <w:p w14:paraId="23342C63" w14:textId="77777777" w:rsidR="007C31F6" w:rsidRPr="007C31F6" w:rsidRDefault="007C31F6" w:rsidP="007C31F6">
      <w:pPr>
        <w:pStyle w:val="xmsonormal"/>
        <w:jc w:val="both"/>
        <w:rPr>
          <w:rFonts w:ascii="Verdana" w:hAnsi="Verdana"/>
        </w:rPr>
      </w:pPr>
      <w:r w:rsidRPr="007C31F6">
        <w:rPr>
          <w:rFonts w:ascii="Verdana" w:hAnsi="Verdana"/>
          <w:color w:val="000000"/>
          <w:shd w:val="clear" w:color="auto" w:fill="FFFFFF"/>
        </w:rPr>
        <w:t> </w:t>
      </w:r>
    </w:p>
    <w:p w14:paraId="23979A46" w14:textId="754E724E" w:rsidR="007C31F6" w:rsidRPr="007C31F6" w:rsidRDefault="007C31F6" w:rsidP="007C31F6">
      <w:pPr>
        <w:pStyle w:val="xmsonormal"/>
        <w:jc w:val="both"/>
        <w:rPr>
          <w:rFonts w:ascii="Verdana" w:hAnsi="Verdana"/>
        </w:rPr>
      </w:pPr>
      <w:r w:rsidRPr="007C31F6">
        <w:rPr>
          <w:rFonts w:ascii="Verdana" w:hAnsi="Verdana"/>
          <w:color w:val="000000"/>
          <w:shd w:val="clear" w:color="auto" w:fill="FFFFFF"/>
        </w:rPr>
        <w:t xml:space="preserve">Ainda em 2020, a Filarmônica inaugurou seu próprio estúdio de TV para a realização de transmissões ao vivo de seus concertos, totalizando hoje mais de </w:t>
      </w:r>
      <w:r w:rsidR="001F254D">
        <w:rPr>
          <w:rFonts w:ascii="Verdana" w:hAnsi="Verdana"/>
          <w:color w:val="000000"/>
          <w:shd w:val="clear" w:color="auto" w:fill="FFFFFF"/>
        </w:rPr>
        <w:t>100</w:t>
      </w:r>
      <w:r w:rsidRPr="007C31F6">
        <w:rPr>
          <w:rFonts w:ascii="Verdana" w:hAnsi="Verdana"/>
          <w:color w:val="000000"/>
          <w:shd w:val="clear" w:color="auto" w:fill="FFFFFF"/>
        </w:rPr>
        <w:t xml:space="preserve"> concertos transmitidos em seu canal no YouTube, onde se podem encontrar diversos outros conteúdos sobre a orquestra e a música de concerto.</w:t>
      </w:r>
    </w:p>
    <w:p w14:paraId="0A062DC6" w14:textId="77777777" w:rsidR="007C31F6" w:rsidRPr="007C31F6" w:rsidRDefault="007C31F6" w:rsidP="007C31F6">
      <w:pPr>
        <w:pStyle w:val="xmsonormal"/>
        <w:jc w:val="both"/>
        <w:rPr>
          <w:rFonts w:ascii="Verdana" w:hAnsi="Verdana"/>
        </w:rPr>
      </w:pPr>
      <w:r w:rsidRPr="007C31F6">
        <w:rPr>
          <w:rFonts w:ascii="Verdana" w:hAnsi="Verdana"/>
          <w:color w:val="000000"/>
          <w:shd w:val="clear" w:color="auto" w:fill="FFFFFF"/>
        </w:rPr>
        <w:t> </w:t>
      </w:r>
    </w:p>
    <w:p w14:paraId="2A16BD34" w14:textId="77777777" w:rsidR="007C31F6" w:rsidRPr="007C31F6" w:rsidRDefault="007C31F6" w:rsidP="007C31F6">
      <w:pPr>
        <w:pStyle w:val="xmsonormal"/>
        <w:jc w:val="both"/>
        <w:rPr>
          <w:rFonts w:ascii="Verdana" w:hAnsi="Verdana"/>
        </w:rPr>
      </w:pPr>
      <w:r w:rsidRPr="007C31F6">
        <w:rPr>
          <w:rFonts w:ascii="Verdana" w:hAnsi="Verdana"/>
          <w:color w:val="000000"/>
          <w:shd w:val="clear" w:color="auto" w:fill="FFFFFF"/>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4565372D" w14:textId="77777777" w:rsidR="007C31F6" w:rsidRPr="007C31F6" w:rsidRDefault="007C31F6" w:rsidP="007C31F6">
      <w:pPr>
        <w:pStyle w:val="xmsonormal"/>
        <w:jc w:val="both"/>
        <w:rPr>
          <w:rFonts w:ascii="Verdana" w:hAnsi="Verdana"/>
        </w:rPr>
      </w:pPr>
      <w:r w:rsidRPr="007C31F6">
        <w:rPr>
          <w:rFonts w:ascii="Verdana" w:hAnsi="Verdana"/>
          <w:color w:val="000000"/>
          <w:shd w:val="clear" w:color="auto" w:fill="FFFFFF"/>
        </w:rPr>
        <w:t> </w:t>
      </w:r>
    </w:p>
    <w:p w14:paraId="57029788" w14:textId="77777777" w:rsidR="007C31F6" w:rsidRPr="007C31F6" w:rsidRDefault="007C31F6" w:rsidP="007C31F6">
      <w:pPr>
        <w:pStyle w:val="xmsonormal"/>
        <w:jc w:val="both"/>
        <w:rPr>
          <w:rFonts w:ascii="Verdana" w:hAnsi="Verdana"/>
        </w:rPr>
      </w:pPr>
      <w:r w:rsidRPr="007C31F6">
        <w:rPr>
          <w:rFonts w:ascii="Verdana" w:hAnsi="Verdana"/>
          <w:color w:val="000000"/>
          <w:shd w:val="clear" w:color="auto" w:fill="FFFFFF"/>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197C229C" w14:textId="77777777" w:rsidR="007C31F6" w:rsidRPr="007C31F6" w:rsidRDefault="007C31F6" w:rsidP="007C31F6">
      <w:pPr>
        <w:pStyle w:val="xmsonormal"/>
        <w:jc w:val="both"/>
        <w:rPr>
          <w:rFonts w:ascii="Verdana" w:hAnsi="Verdana"/>
        </w:rPr>
      </w:pPr>
      <w:r w:rsidRPr="007C31F6">
        <w:rPr>
          <w:rFonts w:ascii="Verdana" w:hAnsi="Verdana"/>
          <w:color w:val="000000"/>
          <w:shd w:val="clear" w:color="auto" w:fill="FFFFFF"/>
        </w:rPr>
        <w:t> </w:t>
      </w:r>
    </w:p>
    <w:p w14:paraId="4A488B38" w14:textId="77777777" w:rsidR="007C31F6" w:rsidRPr="007C31F6" w:rsidRDefault="007C31F6" w:rsidP="007C31F6">
      <w:pPr>
        <w:pStyle w:val="xmsonormal"/>
        <w:jc w:val="both"/>
        <w:rPr>
          <w:rFonts w:ascii="Verdana" w:hAnsi="Verdana"/>
        </w:rPr>
      </w:pPr>
      <w:r w:rsidRPr="007C31F6">
        <w:rPr>
          <w:rFonts w:ascii="Verdana" w:hAnsi="Verdana"/>
          <w:color w:val="000000"/>
          <w:shd w:val="clear" w:color="auto" w:fill="FFFFFF"/>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5C11C74C" w14:textId="77777777" w:rsidR="007C31F6" w:rsidRPr="007C31F6" w:rsidRDefault="007C31F6" w:rsidP="007C31F6">
      <w:pPr>
        <w:pStyle w:val="xmsonormal"/>
        <w:jc w:val="both"/>
        <w:rPr>
          <w:rFonts w:ascii="Verdana" w:hAnsi="Verdana"/>
        </w:rPr>
      </w:pPr>
      <w:r w:rsidRPr="007C31F6">
        <w:rPr>
          <w:rFonts w:ascii="Verdana" w:hAnsi="Verdana"/>
          <w:color w:val="000000"/>
          <w:shd w:val="clear" w:color="auto" w:fill="FFFFFF"/>
        </w:rPr>
        <w:t> </w:t>
      </w:r>
    </w:p>
    <w:p w14:paraId="121F3DF6" w14:textId="77777777" w:rsidR="007C31F6" w:rsidRPr="007C31F6" w:rsidRDefault="007C31F6" w:rsidP="007C31F6">
      <w:pPr>
        <w:pStyle w:val="xmsonormal"/>
        <w:jc w:val="both"/>
        <w:rPr>
          <w:rFonts w:ascii="Verdana" w:hAnsi="Verdana"/>
        </w:rPr>
      </w:pPr>
      <w:r w:rsidRPr="007C31F6">
        <w:rPr>
          <w:rFonts w:ascii="Verdana" w:hAnsi="Verdana"/>
          <w:b/>
          <w:bCs/>
        </w:rPr>
        <w:t>—</w:t>
      </w:r>
    </w:p>
    <w:p w14:paraId="5398C5C1" w14:textId="77777777" w:rsidR="007C31F6" w:rsidRPr="007C31F6" w:rsidRDefault="007C31F6" w:rsidP="007C31F6">
      <w:pPr>
        <w:pStyle w:val="xmsonormal"/>
        <w:jc w:val="both"/>
        <w:rPr>
          <w:rFonts w:ascii="Verdana" w:hAnsi="Verdana"/>
        </w:rPr>
      </w:pPr>
      <w:r w:rsidRPr="007C31F6">
        <w:rPr>
          <w:rFonts w:ascii="Verdana" w:hAnsi="Verdana"/>
          <w:b/>
          <w:bCs/>
        </w:rPr>
        <w:t> </w:t>
      </w:r>
    </w:p>
    <w:p w14:paraId="26E77094" w14:textId="77777777" w:rsidR="007C31F6" w:rsidRPr="007C31F6" w:rsidRDefault="007C31F6" w:rsidP="007C31F6">
      <w:pPr>
        <w:pStyle w:val="xmsonormal"/>
        <w:jc w:val="both"/>
        <w:rPr>
          <w:rFonts w:ascii="Verdana" w:hAnsi="Verdana"/>
        </w:rPr>
      </w:pPr>
      <w:r w:rsidRPr="007C31F6">
        <w:rPr>
          <w:rFonts w:ascii="Verdana" w:hAnsi="Verdana"/>
          <w:b/>
          <w:bCs/>
        </w:rPr>
        <w:t xml:space="preserve">INFORMAÇÕES </w:t>
      </w:r>
    </w:p>
    <w:p w14:paraId="17D6B416" w14:textId="77777777" w:rsidR="007C31F6" w:rsidRPr="007C31F6" w:rsidRDefault="007C31F6" w:rsidP="007C31F6">
      <w:pPr>
        <w:pStyle w:val="xmsonormal"/>
        <w:jc w:val="both"/>
        <w:rPr>
          <w:rFonts w:ascii="Verdana" w:hAnsi="Verdana"/>
        </w:rPr>
      </w:pPr>
      <w:r w:rsidRPr="007C31F6">
        <w:rPr>
          <w:rFonts w:ascii="Verdana" w:hAnsi="Verdana"/>
          <w:b/>
          <w:bCs/>
        </w:rPr>
        <w:t>PARA A IMPRENSA</w:t>
      </w:r>
    </w:p>
    <w:p w14:paraId="22C76D10" w14:textId="77777777" w:rsidR="007C31F6" w:rsidRPr="007C31F6" w:rsidRDefault="007C31F6" w:rsidP="007C31F6">
      <w:pPr>
        <w:pStyle w:val="xmsonormal"/>
        <w:jc w:val="both"/>
        <w:rPr>
          <w:rFonts w:ascii="Verdana" w:hAnsi="Verdana"/>
        </w:rPr>
      </w:pPr>
      <w:r w:rsidRPr="007C31F6">
        <w:rPr>
          <w:rFonts w:ascii="Verdana" w:hAnsi="Verdana"/>
        </w:rPr>
        <w:t> </w:t>
      </w:r>
    </w:p>
    <w:p w14:paraId="57AFB3B6" w14:textId="77777777" w:rsidR="007C31F6" w:rsidRPr="007C31F6" w:rsidRDefault="007C31F6" w:rsidP="007C31F6">
      <w:pPr>
        <w:pStyle w:val="xmsonormal"/>
        <w:jc w:val="both"/>
        <w:rPr>
          <w:rFonts w:ascii="Verdana" w:hAnsi="Verdana"/>
        </w:rPr>
      </w:pPr>
      <w:r w:rsidRPr="007C31F6">
        <w:rPr>
          <w:rFonts w:ascii="Verdana" w:hAnsi="Verdana"/>
        </w:rPr>
        <w:t> </w:t>
      </w:r>
    </w:p>
    <w:p w14:paraId="0A8E301A" w14:textId="77777777" w:rsidR="007C31F6" w:rsidRPr="007C31F6" w:rsidRDefault="007C31F6" w:rsidP="007C31F6">
      <w:pPr>
        <w:pStyle w:val="xmsonormal"/>
        <w:jc w:val="both"/>
        <w:rPr>
          <w:rFonts w:ascii="Verdana" w:hAnsi="Verdana"/>
        </w:rPr>
      </w:pPr>
      <w:r w:rsidRPr="007C31F6">
        <w:rPr>
          <w:rFonts w:ascii="Verdana" w:hAnsi="Verdana"/>
          <w:b/>
          <w:bCs/>
        </w:rPr>
        <w:t xml:space="preserve">Personal Press </w:t>
      </w:r>
    </w:p>
    <w:p w14:paraId="0BD806E7" w14:textId="77777777" w:rsidR="007C31F6" w:rsidRPr="007C31F6" w:rsidRDefault="007C31F6" w:rsidP="007C31F6">
      <w:pPr>
        <w:pStyle w:val="xmsonormal"/>
        <w:jc w:val="both"/>
        <w:rPr>
          <w:rFonts w:ascii="Verdana" w:hAnsi="Verdana"/>
        </w:rPr>
      </w:pPr>
      <w:r w:rsidRPr="007C31F6">
        <w:rPr>
          <w:rFonts w:ascii="Verdana" w:hAnsi="Verdana"/>
        </w:rPr>
        <w:t> </w:t>
      </w:r>
    </w:p>
    <w:p w14:paraId="798D7AE5" w14:textId="77777777" w:rsidR="007C31F6" w:rsidRPr="007C31F6" w:rsidRDefault="007C31F6" w:rsidP="007C31F6">
      <w:pPr>
        <w:pStyle w:val="xmsonormal"/>
        <w:jc w:val="both"/>
        <w:rPr>
          <w:rFonts w:ascii="Verdana" w:hAnsi="Verdana"/>
        </w:rPr>
      </w:pPr>
      <w:r w:rsidRPr="007C31F6">
        <w:rPr>
          <w:rFonts w:ascii="Verdana" w:hAnsi="Verdana"/>
        </w:rPr>
        <w:t xml:space="preserve">Polliane Eliziário </w:t>
      </w:r>
    </w:p>
    <w:p w14:paraId="43B09F1F" w14:textId="77777777" w:rsidR="007C31F6" w:rsidRPr="007C31F6" w:rsidRDefault="00000000" w:rsidP="007C31F6">
      <w:pPr>
        <w:pStyle w:val="xmsonormal"/>
        <w:jc w:val="both"/>
        <w:rPr>
          <w:rFonts w:ascii="Verdana" w:hAnsi="Verdana"/>
        </w:rPr>
      </w:pPr>
      <w:hyperlink r:id="rId9" w:history="1">
        <w:r w:rsidR="007C31F6" w:rsidRPr="00575706">
          <w:rPr>
            <w:rStyle w:val="Hyperlink"/>
            <w:rFonts w:ascii="Verdana" w:hAnsi="Verdana"/>
            <w:i/>
            <w:iCs/>
            <w:color w:val="auto"/>
          </w:rPr>
          <w:t>polliane.eliziario@personalpress.jor.br</w:t>
        </w:r>
      </w:hyperlink>
      <w:r w:rsidR="007C31F6" w:rsidRPr="007C31F6">
        <w:rPr>
          <w:rFonts w:ascii="Verdana" w:hAnsi="Verdana"/>
          <w:i/>
          <w:iCs/>
        </w:rPr>
        <w:t xml:space="preserve"> |</w:t>
      </w:r>
      <w:r w:rsidR="007C31F6" w:rsidRPr="007C31F6">
        <w:rPr>
          <w:rFonts w:ascii="Verdana" w:hAnsi="Verdana"/>
        </w:rPr>
        <w:t xml:space="preserve"> (31) 9 9788-3029</w:t>
      </w:r>
    </w:p>
    <w:p w14:paraId="69D552E2" w14:textId="77777777" w:rsidR="007C31F6" w:rsidRPr="007C31F6" w:rsidRDefault="007C31F6" w:rsidP="007C31F6">
      <w:pPr>
        <w:pStyle w:val="xmsonormal"/>
        <w:rPr>
          <w:rFonts w:ascii="Verdana" w:hAnsi="Verdana"/>
        </w:rPr>
      </w:pPr>
      <w:r w:rsidRPr="007C31F6">
        <w:rPr>
          <w:rFonts w:ascii="Verdana" w:hAnsi="Verdana"/>
        </w:rPr>
        <w:t> </w:t>
      </w:r>
    </w:p>
    <w:p w14:paraId="37D99426" w14:textId="77777777" w:rsidR="007C31F6" w:rsidRPr="007C31F6" w:rsidRDefault="007C31F6" w:rsidP="007C31F6">
      <w:pPr>
        <w:spacing w:line="360" w:lineRule="auto"/>
        <w:jc w:val="both"/>
        <w:rPr>
          <w:rFonts w:ascii="Verdana" w:eastAsia="Verdana" w:hAnsi="Verdana" w:cs="Verdana"/>
          <w:b/>
          <w:sz w:val="22"/>
          <w:szCs w:val="22"/>
        </w:rPr>
      </w:pPr>
      <w:r w:rsidRPr="007C31F6">
        <w:rPr>
          <w:rFonts w:ascii="Verdana" w:hAnsi="Verdana"/>
          <w:sz w:val="22"/>
          <w:szCs w:val="22"/>
        </w:rPr>
        <w:t> </w:t>
      </w:r>
    </w:p>
    <w:p w14:paraId="31154CCC" w14:textId="77777777" w:rsidR="007C31F6" w:rsidRPr="007C31F6" w:rsidRDefault="007C31F6" w:rsidP="007C31F6">
      <w:pPr>
        <w:rPr>
          <w:rFonts w:ascii="Verdana" w:eastAsia="Verdana" w:hAnsi="Verdana" w:cs="Verdana"/>
          <w:sz w:val="22"/>
          <w:szCs w:val="22"/>
        </w:rPr>
      </w:pPr>
    </w:p>
    <w:p w14:paraId="19300388" w14:textId="77777777" w:rsidR="007C31F6" w:rsidRPr="007C31F6" w:rsidRDefault="007C31F6" w:rsidP="007C31F6">
      <w:pPr>
        <w:rPr>
          <w:rFonts w:ascii="Verdana" w:hAnsi="Verdana"/>
          <w:sz w:val="22"/>
          <w:szCs w:val="22"/>
        </w:rPr>
      </w:pPr>
    </w:p>
    <w:bookmarkEnd w:id="3"/>
    <w:p w14:paraId="37350E5A" w14:textId="77777777" w:rsidR="00234D8C" w:rsidRPr="007C31F6" w:rsidRDefault="00234D8C" w:rsidP="00BD2F23">
      <w:pPr>
        <w:rPr>
          <w:rFonts w:ascii="Verdana" w:hAnsi="Verdana"/>
          <w:sz w:val="22"/>
          <w:szCs w:val="22"/>
        </w:rPr>
      </w:pPr>
    </w:p>
    <w:sectPr w:rsidR="00234D8C" w:rsidRPr="007C31F6" w:rsidSect="00E613C8">
      <w:headerReference w:type="default" r:id="rId10"/>
      <w:footerReference w:type="even" r:id="rId11"/>
      <w:footerReference w:type="default" r:id="rId12"/>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D2B6CA" w14:textId="77777777" w:rsidR="005A584F" w:rsidRDefault="005A584F" w:rsidP="00BD016D">
      <w:r>
        <w:separator/>
      </w:r>
    </w:p>
  </w:endnote>
  <w:endnote w:type="continuationSeparator" w:id="0">
    <w:p w14:paraId="7C8B9D0F" w14:textId="77777777" w:rsidR="005A584F" w:rsidRDefault="005A584F" w:rsidP="00BD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F27BD" w14:textId="77777777" w:rsidR="00BD016D" w:rsidRPr="00E56C18" w:rsidRDefault="00000000">
    <w:pPr>
      <w:pStyle w:val="Rodap"/>
      <w:rPr>
        <w:lang w:val="en-GB"/>
      </w:rPr>
    </w:pPr>
    <w:sdt>
      <w:sdtPr>
        <w:id w:val="969400743"/>
        <w:placeholder>
          <w:docPart w:val="E5D4C58FB574F94E9DF116C8D6BA1F0B"/>
        </w:placeholder>
        <w:temporary/>
        <w:showingPlcHdr/>
      </w:sdtPr>
      <w:sdtContent>
        <w:r w:rsidR="00BD016D" w:rsidRPr="00E56C18">
          <w:rPr>
            <w:lang w:val="en-GB"/>
          </w:rPr>
          <w:t>[Type text]</w:t>
        </w:r>
      </w:sdtContent>
    </w:sdt>
    <w:r w:rsidR="00BD016D">
      <w:ptab w:relativeTo="margin" w:alignment="center" w:leader="none"/>
    </w:r>
    <w:sdt>
      <w:sdtPr>
        <w:id w:val="969400748"/>
        <w:placeholder>
          <w:docPart w:val="D28CC318B444034196DBD6452A1420A3"/>
        </w:placeholder>
        <w:temporary/>
        <w:showingPlcHdr/>
      </w:sdtPr>
      <w:sdtContent>
        <w:r w:rsidR="00BD016D" w:rsidRPr="00E56C18">
          <w:rPr>
            <w:lang w:val="en-GB"/>
          </w:rPr>
          <w:t>[Type text]</w:t>
        </w:r>
      </w:sdtContent>
    </w:sdt>
    <w:r w:rsidR="00BD016D">
      <w:ptab w:relativeTo="margin" w:alignment="right" w:leader="none"/>
    </w:r>
    <w:sdt>
      <w:sdtPr>
        <w:id w:val="969400753"/>
        <w:placeholder>
          <w:docPart w:val="38F4E8F3869F3E4F950D498B48AB7D8F"/>
        </w:placeholder>
        <w:temporary/>
        <w:showingPlcHdr/>
      </w:sdt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76B85" w14:textId="1CCAE89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EC81BA" w14:textId="77777777" w:rsidR="005A584F" w:rsidRDefault="005A584F" w:rsidP="00BD016D">
      <w:r>
        <w:separator/>
      </w:r>
    </w:p>
  </w:footnote>
  <w:footnote w:type="continuationSeparator" w:id="0">
    <w:p w14:paraId="5927870C" w14:textId="77777777" w:rsidR="005A584F" w:rsidRDefault="005A584F" w:rsidP="00BD0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92A1A" w14:textId="07D59271" w:rsidR="00F73920" w:rsidRPr="00F73920" w:rsidRDefault="00535B3D" w:rsidP="00F73920">
    <w:pPr>
      <w:pStyle w:val="Cabealho"/>
    </w:pPr>
    <w:r>
      <w:rPr>
        <w:noProof/>
      </w:rPr>
      <w:drawing>
        <wp:anchor distT="0" distB="0" distL="114300" distR="114300" simplePos="0" relativeHeight="251658240" behindDoc="1" locked="0" layoutInCell="1" allowOverlap="1" wp14:anchorId="275FBA2A" wp14:editId="377AB7B5">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4A9"/>
    <w:rsid w:val="000006A3"/>
    <w:rsid w:val="00001D85"/>
    <w:rsid w:val="0000338D"/>
    <w:rsid w:val="00003829"/>
    <w:rsid w:val="00007093"/>
    <w:rsid w:val="000125A4"/>
    <w:rsid w:val="00015C0F"/>
    <w:rsid w:val="0001618E"/>
    <w:rsid w:val="0001691A"/>
    <w:rsid w:val="0001772F"/>
    <w:rsid w:val="000208FF"/>
    <w:rsid w:val="00025E59"/>
    <w:rsid w:val="00026124"/>
    <w:rsid w:val="00026814"/>
    <w:rsid w:val="00026C3B"/>
    <w:rsid w:val="000336DE"/>
    <w:rsid w:val="0003714E"/>
    <w:rsid w:val="000411CD"/>
    <w:rsid w:val="000464E9"/>
    <w:rsid w:val="00046870"/>
    <w:rsid w:val="00046C66"/>
    <w:rsid w:val="00047421"/>
    <w:rsid w:val="00051432"/>
    <w:rsid w:val="00051D65"/>
    <w:rsid w:val="0005309E"/>
    <w:rsid w:val="0005637A"/>
    <w:rsid w:val="000568FF"/>
    <w:rsid w:val="0005698B"/>
    <w:rsid w:val="00060DE6"/>
    <w:rsid w:val="000616C4"/>
    <w:rsid w:val="00061ECF"/>
    <w:rsid w:val="000622A0"/>
    <w:rsid w:val="00063278"/>
    <w:rsid w:val="00065AE7"/>
    <w:rsid w:val="00067DA8"/>
    <w:rsid w:val="000709CF"/>
    <w:rsid w:val="000731C6"/>
    <w:rsid w:val="00073BC2"/>
    <w:rsid w:val="000766DD"/>
    <w:rsid w:val="00082D72"/>
    <w:rsid w:val="00083722"/>
    <w:rsid w:val="00084EF2"/>
    <w:rsid w:val="0008659F"/>
    <w:rsid w:val="0009185A"/>
    <w:rsid w:val="00091EF9"/>
    <w:rsid w:val="00094AD9"/>
    <w:rsid w:val="000A73EC"/>
    <w:rsid w:val="000B050F"/>
    <w:rsid w:val="000B0AB5"/>
    <w:rsid w:val="000B0F52"/>
    <w:rsid w:val="000B1006"/>
    <w:rsid w:val="000B11B9"/>
    <w:rsid w:val="000B1759"/>
    <w:rsid w:val="000B2651"/>
    <w:rsid w:val="000B2EA2"/>
    <w:rsid w:val="000B3CE4"/>
    <w:rsid w:val="000B44CC"/>
    <w:rsid w:val="000B4EA2"/>
    <w:rsid w:val="000C09B3"/>
    <w:rsid w:val="000C1870"/>
    <w:rsid w:val="000C683D"/>
    <w:rsid w:val="000C739A"/>
    <w:rsid w:val="000D2385"/>
    <w:rsid w:val="000D3EB2"/>
    <w:rsid w:val="000D4A80"/>
    <w:rsid w:val="000D5D42"/>
    <w:rsid w:val="000D7BAC"/>
    <w:rsid w:val="000E0B38"/>
    <w:rsid w:val="000E0D26"/>
    <w:rsid w:val="000F324B"/>
    <w:rsid w:val="000F4BE8"/>
    <w:rsid w:val="000F5030"/>
    <w:rsid w:val="000F5E4C"/>
    <w:rsid w:val="00100092"/>
    <w:rsid w:val="001004D5"/>
    <w:rsid w:val="00102291"/>
    <w:rsid w:val="00102773"/>
    <w:rsid w:val="00103809"/>
    <w:rsid w:val="00103953"/>
    <w:rsid w:val="001069A1"/>
    <w:rsid w:val="00107567"/>
    <w:rsid w:val="00110536"/>
    <w:rsid w:val="00111321"/>
    <w:rsid w:val="0011428F"/>
    <w:rsid w:val="001217AE"/>
    <w:rsid w:val="00122AA3"/>
    <w:rsid w:val="001261EC"/>
    <w:rsid w:val="00127957"/>
    <w:rsid w:val="0013526F"/>
    <w:rsid w:val="00141D02"/>
    <w:rsid w:val="0014284B"/>
    <w:rsid w:val="00145305"/>
    <w:rsid w:val="00146B67"/>
    <w:rsid w:val="00152AC6"/>
    <w:rsid w:val="0015349B"/>
    <w:rsid w:val="00154362"/>
    <w:rsid w:val="00154CB8"/>
    <w:rsid w:val="00162637"/>
    <w:rsid w:val="0016275B"/>
    <w:rsid w:val="0016299D"/>
    <w:rsid w:val="00164089"/>
    <w:rsid w:val="00164D0B"/>
    <w:rsid w:val="00164D22"/>
    <w:rsid w:val="001678A1"/>
    <w:rsid w:val="00172C96"/>
    <w:rsid w:val="00172F4F"/>
    <w:rsid w:val="001734D4"/>
    <w:rsid w:val="0017484C"/>
    <w:rsid w:val="00177C54"/>
    <w:rsid w:val="001818D5"/>
    <w:rsid w:val="00181B30"/>
    <w:rsid w:val="001823AE"/>
    <w:rsid w:val="00182B38"/>
    <w:rsid w:val="00183DC6"/>
    <w:rsid w:val="00184C80"/>
    <w:rsid w:val="001851A0"/>
    <w:rsid w:val="001903EC"/>
    <w:rsid w:val="0019078B"/>
    <w:rsid w:val="0019142B"/>
    <w:rsid w:val="00191EAC"/>
    <w:rsid w:val="00193830"/>
    <w:rsid w:val="00194C9B"/>
    <w:rsid w:val="0019543A"/>
    <w:rsid w:val="0019660D"/>
    <w:rsid w:val="001969E6"/>
    <w:rsid w:val="00197A58"/>
    <w:rsid w:val="001A1611"/>
    <w:rsid w:val="001A4A1A"/>
    <w:rsid w:val="001A6190"/>
    <w:rsid w:val="001A6CEE"/>
    <w:rsid w:val="001A6D0B"/>
    <w:rsid w:val="001B23A8"/>
    <w:rsid w:val="001B2860"/>
    <w:rsid w:val="001B5230"/>
    <w:rsid w:val="001B552E"/>
    <w:rsid w:val="001B7538"/>
    <w:rsid w:val="001C6495"/>
    <w:rsid w:val="001D3AD8"/>
    <w:rsid w:val="001D6CFC"/>
    <w:rsid w:val="001E291C"/>
    <w:rsid w:val="001E56DC"/>
    <w:rsid w:val="001E601E"/>
    <w:rsid w:val="001E7CF5"/>
    <w:rsid w:val="001F254D"/>
    <w:rsid w:val="001F43AB"/>
    <w:rsid w:val="001F49D1"/>
    <w:rsid w:val="001F5D35"/>
    <w:rsid w:val="001F5E8F"/>
    <w:rsid w:val="001F7037"/>
    <w:rsid w:val="002002C3"/>
    <w:rsid w:val="00200D0A"/>
    <w:rsid w:val="00202748"/>
    <w:rsid w:val="00203C7A"/>
    <w:rsid w:val="00204AB0"/>
    <w:rsid w:val="00206584"/>
    <w:rsid w:val="00211EE7"/>
    <w:rsid w:val="002142BD"/>
    <w:rsid w:val="002208D7"/>
    <w:rsid w:val="00230DE5"/>
    <w:rsid w:val="00231D75"/>
    <w:rsid w:val="002324A9"/>
    <w:rsid w:val="002333C0"/>
    <w:rsid w:val="00234D8C"/>
    <w:rsid w:val="00235D1B"/>
    <w:rsid w:val="00236937"/>
    <w:rsid w:val="002377C9"/>
    <w:rsid w:val="002429A6"/>
    <w:rsid w:val="002435B8"/>
    <w:rsid w:val="00243F65"/>
    <w:rsid w:val="0024437A"/>
    <w:rsid w:val="002478C0"/>
    <w:rsid w:val="002510D3"/>
    <w:rsid w:val="00252FDA"/>
    <w:rsid w:val="002540F7"/>
    <w:rsid w:val="00254B6C"/>
    <w:rsid w:val="00254F08"/>
    <w:rsid w:val="0025717D"/>
    <w:rsid w:val="00260BD6"/>
    <w:rsid w:val="00262301"/>
    <w:rsid w:val="00263F2A"/>
    <w:rsid w:val="002723D9"/>
    <w:rsid w:val="002735B7"/>
    <w:rsid w:val="002757BD"/>
    <w:rsid w:val="00280F8F"/>
    <w:rsid w:val="002830DF"/>
    <w:rsid w:val="00283A27"/>
    <w:rsid w:val="00284373"/>
    <w:rsid w:val="00290485"/>
    <w:rsid w:val="00290FB0"/>
    <w:rsid w:val="00292575"/>
    <w:rsid w:val="00292B95"/>
    <w:rsid w:val="00295847"/>
    <w:rsid w:val="00296AA3"/>
    <w:rsid w:val="002973FA"/>
    <w:rsid w:val="002A022F"/>
    <w:rsid w:val="002A1A01"/>
    <w:rsid w:val="002A1EEA"/>
    <w:rsid w:val="002A244C"/>
    <w:rsid w:val="002A3C0A"/>
    <w:rsid w:val="002A4549"/>
    <w:rsid w:val="002A4B34"/>
    <w:rsid w:val="002A4FE3"/>
    <w:rsid w:val="002A6516"/>
    <w:rsid w:val="002B606C"/>
    <w:rsid w:val="002C3257"/>
    <w:rsid w:val="002D0656"/>
    <w:rsid w:val="002D3891"/>
    <w:rsid w:val="002E1C7D"/>
    <w:rsid w:val="002E3283"/>
    <w:rsid w:val="002E40B0"/>
    <w:rsid w:val="002E4167"/>
    <w:rsid w:val="002E4DAE"/>
    <w:rsid w:val="002E5D46"/>
    <w:rsid w:val="002E5F6D"/>
    <w:rsid w:val="002F110B"/>
    <w:rsid w:val="002F3F8B"/>
    <w:rsid w:val="002F683B"/>
    <w:rsid w:val="003006AF"/>
    <w:rsid w:val="00301346"/>
    <w:rsid w:val="003052AE"/>
    <w:rsid w:val="00306E59"/>
    <w:rsid w:val="00306ECB"/>
    <w:rsid w:val="00311291"/>
    <w:rsid w:val="00311A14"/>
    <w:rsid w:val="00311CF1"/>
    <w:rsid w:val="00315322"/>
    <w:rsid w:val="00321074"/>
    <w:rsid w:val="00325B01"/>
    <w:rsid w:val="003273C6"/>
    <w:rsid w:val="003309E8"/>
    <w:rsid w:val="00332859"/>
    <w:rsid w:val="00333B51"/>
    <w:rsid w:val="00336370"/>
    <w:rsid w:val="0034077E"/>
    <w:rsid w:val="00342757"/>
    <w:rsid w:val="00343E05"/>
    <w:rsid w:val="00345870"/>
    <w:rsid w:val="003459AD"/>
    <w:rsid w:val="003516B1"/>
    <w:rsid w:val="0035351B"/>
    <w:rsid w:val="00360414"/>
    <w:rsid w:val="00366EF3"/>
    <w:rsid w:val="00370DD8"/>
    <w:rsid w:val="0037173B"/>
    <w:rsid w:val="0037321A"/>
    <w:rsid w:val="00373B1E"/>
    <w:rsid w:val="00374ECB"/>
    <w:rsid w:val="003758F7"/>
    <w:rsid w:val="0037741F"/>
    <w:rsid w:val="00383928"/>
    <w:rsid w:val="0038651A"/>
    <w:rsid w:val="003867E0"/>
    <w:rsid w:val="003919DE"/>
    <w:rsid w:val="003925DB"/>
    <w:rsid w:val="00392B1D"/>
    <w:rsid w:val="003963C1"/>
    <w:rsid w:val="00396DCC"/>
    <w:rsid w:val="00396E96"/>
    <w:rsid w:val="003A0BC6"/>
    <w:rsid w:val="003A27FB"/>
    <w:rsid w:val="003A4D71"/>
    <w:rsid w:val="003B0E10"/>
    <w:rsid w:val="003B2E96"/>
    <w:rsid w:val="003B43BE"/>
    <w:rsid w:val="003B4DCC"/>
    <w:rsid w:val="003B4E03"/>
    <w:rsid w:val="003C2366"/>
    <w:rsid w:val="003C5C5E"/>
    <w:rsid w:val="003D0B97"/>
    <w:rsid w:val="003D3453"/>
    <w:rsid w:val="003D3933"/>
    <w:rsid w:val="003D4FF0"/>
    <w:rsid w:val="003E4A42"/>
    <w:rsid w:val="003E68A2"/>
    <w:rsid w:val="003E7F47"/>
    <w:rsid w:val="003F0503"/>
    <w:rsid w:val="003F1697"/>
    <w:rsid w:val="003F21AF"/>
    <w:rsid w:val="003F3649"/>
    <w:rsid w:val="003F4AFC"/>
    <w:rsid w:val="003F5541"/>
    <w:rsid w:val="003F6965"/>
    <w:rsid w:val="003F7EE4"/>
    <w:rsid w:val="00400799"/>
    <w:rsid w:val="00401C2F"/>
    <w:rsid w:val="00402211"/>
    <w:rsid w:val="0040253D"/>
    <w:rsid w:val="00402F61"/>
    <w:rsid w:val="004033B7"/>
    <w:rsid w:val="0040376A"/>
    <w:rsid w:val="00405712"/>
    <w:rsid w:val="00405A8B"/>
    <w:rsid w:val="0041109B"/>
    <w:rsid w:val="00413064"/>
    <w:rsid w:val="00414FCE"/>
    <w:rsid w:val="00415710"/>
    <w:rsid w:val="00420D55"/>
    <w:rsid w:val="00421B70"/>
    <w:rsid w:val="00423E1F"/>
    <w:rsid w:val="0042585A"/>
    <w:rsid w:val="00434772"/>
    <w:rsid w:val="00434C05"/>
    <w:rsid w:val="00435D05"/>
    <w:rsid w:val="0044074D"/>
    <w:rsid w:val="00441C8F"/>
    <w:rsid w:val="00450AA7"/>
    <w:rsid w:val="00452F13"/>
    <w:rsid w:val="00454CCF"/>
    <w:rsid w:val="0045646B"/>
    <w:rsid w:val="00460789"/>
    <w:rsid w:val="0046083F"/>
    <w:rsid w:val="00464849"/>
    <w:rsid w:val="004648B8"/>
    <w:rsid w:val="00466901"/>
    <w:rsid w:val="00474794"/>
    <w:rsid w:val="00475C99"/>
    <w:rsid w:val="00475D79"/>
    <w:rsid w:val="00476E6E"/>
    <w:rsid w:val="00481919"/>
    <w:rsid w:val="004858DF"/>
    <w:rsid w:val="00486D2B"/>
    <w:rsid w:val="00493A29"/>
    <w:rsid w:val="00494545"/>
    <w:rsid w:val="0049534D"/>
    <w:rsid w:val="004A3538"/>
    <w:rsid w:val="004B2C62"/>
    <w:rsid w:val="004B3349"/>
    <w:rsid w:val="004B47A6"/>
    <w:rsid w:val="004B4844"/>
    <w:rsid w:val="004B7024"/>
    <w:rsid w:val="004C0914"/>
    <w:rsid w:val="004C259C"/>
    <w:rsid w:val="004C4B84"/>
    <w:rsid w:val="004C7AFC"/>
    <w:rsid w:val="004D0094"/>
    <w:rsid w:val="004D4BFC"/>
    <w:rsid w:val="004E0BCF"/>
    <w:rsid w:val="004E0F9F"/>
    <w:rsid w:val="004E28A1"/>
    <w:rsid w:val="004E3164"/>
    <w:rsid w:val="004E38FB"/>
    <w:rsid w:val="004E6218"/>
    <w:rsid w:val="004F17AE"/>
    <w:rsid w:val="004F2787"/>
    <w:rsid w:val="004F31C8"/>
    <w:rsid w:val="004F3589"/>
    <w:rsid w:val="004F3DAB"/>
    <w:rsid w:val="004F3DC7"/>
    <w:rsid w:val="004F4FF3"/>
    <w:rsid w:val="004F6709"/>
    <w:rsid w:val="004F7622"/>
    <w:rsid w:val="004F7985"/>
    <w:rsid w:val="00500E0F"/>
    <w:rsid w:val="0050186F"/>
    <w:rsid w:val="00502237"/>
    <w:rsid w:val="00502704"/>
    <w:rsid w:val="00503153"/>
    <w:rsid w:val="00503CF5"/>
    <w:rsid w:val="005053DF"/>
    <w:rsid w:val="005056FD"/>
    <w:rsid w:val="00506334"/>
    <w:rsid w:val="00506730"/>
    <w:rsid w:val="00510B2A"/>
    <w:rsid w:val="005118DB"/>
    <w:rsid w:val="005138FC"/>
    <w:rsid w:val="00516448"/>
    <w:rsid w:val="0051732C"/>
    <w:rsid w:val="00517B99"/>
    <w:rsid w:val="00520195"/>
    <w:rsid w:val="00521F9E"/>
    <w:rsid w:val="00522D47"/>
    <w:rsid w:val="00524923"/>
    <w:rsid w:val="00525ADD"/>
    <w:rsid w:val="00526943"/>
    <w:rsid w:val="005322B8"/>
    <w:rsid w:val="0053316E"/>
    <w:rsid w:val="005357F5"/>
    <w:rsid w:val="00535B3D"/>
    <w:rsid w:val="00535ECD"/>
    <w:rsid w:val="0053658D"/>
    <w:rsid w:val="005371D4"/>
    <w:rsid w:val="00541F3C"/>
    <w:rsid w:val="00550CD9"/>
    <w:rsid w:val="005554BA"/>
    <w:rsid w:val="0055733F"/>
    <w:rsid w:val="00557980"/>
    <w:rsid w:val="005600E7"/>
    <w:rsid w:val="00560399"/>
    <w:rsid w:val="005616B7"/>
    <w:rsid w:val="00567092"/>
    <w:rsid w:val="00570813"/>
    <w:rsid w:val="00573D5C"/>
    <w:rsid w:val="00574D52"/>
    <w:rsid w:val="00575706"/>
    <w:rsid w:val="0057596C"/>
    <w:rsid w:val="00582CCA"/>
    <w:rsid w:val="00584899"/>
    <w:rsid w:val="005878EC"/>
    <w:rsid w:val="00592887"/>
    <w:rsid w:val="005A356F"/>
    <w:rsid w:val="005A450B"/>
    <w:rsid w:val="005A4927"/>
    <w:rsid w:val="005A584F"/>
    <w:rsid w:val="005A68B7"/>
    <w:rsid w:val="005B11B8"/>
    <w:rsid w:val="005B21CC"/>
    <w:rsid w:val="005B286E"/>
    <w:rsid w:val="005B364F"/>
    <w:rsid w:val="005B3659"/>
    <w:rsid w:val="005B5732"/>
    <w:rsid w:val="005B7C2C"/>
    <w:rsid w:val="005C4485"/>
    <w:rsid w:val="005C4D49"/>
    <w:rsid w:val="005C5319"/>
    <w:rsid w:val="005C554F"/>
    <w:rsid w:val="005C61DB"/>
    <w:rsid w:val="005C78EC"/>
    <w:rsid w:val="005C7A1E"/>
    <w:rsid w:val="005D0698"/>
    <w:rsid w:val="005D0705"/>
    <w:rsid w:val="005D0978"/>
    <w:rsid w:val="005D2C3B"/>
    <w:rsid w:val="005D3E6C"/>
    <w:rsid w:val="005D52A5"/>
    <w:rsid w:val="005D7333"/>
    <w:rsid w:val="005E3053"/>
    <w:rsid w:val="005E3156"/>
    <w:rsid w:val="005E4C3F"/>
    <w:rsid w:val="005E597D"/>
    <w:rsid w:val="005F1953"/>
    <w:rsid w:val="005F7725"/>
    <w:rsid w:val="005F799E"/>
    <w:rsid w:val="00600163"/>
    <w:rsid w:val="0060277A"/>
    <w:rsid w:val="0060459B"/>
    <w:rsid w:val="00604BE3"/>
    <w:rsid w:val="00613A1E"/>
    <w:rsid w:val="00613A2C"/>
    <w:rsid w:val="00616283"/>
    <w:rsid w:val="00621A79"/>
    <w:rsid w:val="00623BAD"/>
    <w:rsid w:val="006253BD"/>
    <w:rsid w:val="00627667"/>
    <w:rsid w:val="00631795"/>
    <w:rsid w:val="006346CE"/>
    <w:rsid w:val="00635622"/>
    <w:rsid w:val="00643405"/>
    <w:rsid w:val="0064391E"/>
    <w:rsid w:val="00644285"/>
    <w:rsid w:val="006567A6"/>
    <w:rsid w:val="00660300"/>
    <w:rsid w:val="00661A06"/>
    <w:rsid w:val="00661E94"/>
    <w:rsid w:val="00662E0E"/>
    <w:rsid w:val="0066334D"/>
    <w:rsid w:val="006643C0"/>
    <w:rsid w:val="00673941"/>
    <w:rsid w:val="00674386"/>
    <w:rsid w:val="00674F93"/>
    <w:rsid w:val="00676D9E"/>
    <w:rsid w:val="00677309"/>
    <w:rsid w:val="006809F2"/>
    <w:rsid w:val="00682057"/>
    <w:rsid w:val="00682FE6"/>
    <w:rsid w:val="00685AEB"/>
    <w:rsid w:val="00691DEB"/>
    <w:rsid w:val="00695BBF"/>
    <w:rsid w:val="0069786F"/>
    <w:rsid w:val="006A0443"/>
    <w:rsid w:val="006A04CC"/>
    <w:rsid w:val="006A06FD"/>
    <w:rsid w:val="006A5BB8"/>
    <w:rsid w:val="006A7F75"/>
    <w:rsid w:val="006B04B8"/>
    <w:rsid w:val="006B183B"/>
    <w:rsid w:val="006B7E4E"/>
    <w:rsid w:val="006C137A"/>
    <w:rsid w:val="006C208E"/>
    <w:rsid w:val="006C23C8"/>
    <w:rsid w:val="006C26C3"/>
    <w:rsid w:val="006C2AD0"/>
    <w:rsid w:val="006C2E9F"/>
    <w:rsid w:val="006C3621"/>
    <w:rsid w:val="006C422A"/>
    <w:rsid w:val="006C6655"/>
    <w:rsid w:val="006D23FD"/>
    <w:rsid w:val="006D2D88"/>
    <w:rsid w:val="006D3BC9"/>
    <w:rsid w:val="006D3F52"/>
    <w:rsid w:val="006D7631"/>
    <w:rsid w:val="006E158F"/>
    <w:rsid w:val="006E349F"/>
    <w:rsid w:val="006E6670"/>
    <w:rsid w:val="006E7B0F"/>
    <w:rsid w:val="006F4484"/>
    <w:rsid w:val="006F6B12"/>
    <w:rsid w:val="0070058F"/>
    <w:rsid w:val="00704A1B"/>
    <w:rsid w:val="00704B5B"/>
    <w:rsid w:val="00707BE9"/>
    <w:rsid w:val="007115A9"/>
    <w:rsid w:val="00711CB2"/>
    <w:rsid w:val="00713A01"/>
    <w:rsid w:val="007148E9"/>
    <w:rsid w:val="007226CB"/>
    <w:rsid w:val="00723B72"/>
    <w:rsid w:val="00724020"/>
    <w:rsid w:val="00727BFE"/>
    <w:rsid w:val="007315D1"/>
    <w:rsid w:val="0073328D"/>
    <w:rsid w:val="00733F39"/>
    <w:rsid w:val="007369E8"/>
    <w:rsid w:val="00737E04"/>
    <w:rsid w:val="007449BC"/>
    <w:rsid w:val="00744F0C"/>
    <w:rsid w:val="00745285"/>
    <w:rsid w:val="0074564D"/>
    <w:rsid w:val="00747C27"/>
    <w:rsid w:val="00754EA6"/>
    <w:rsid w:val="00756884"/>
    <w:rsid w:val="007604A9"/>
    <w:rsid w:val="00761DBA"/>
    <w:rsid w:val="007704AE"/>
    <w:rsid w:val="00771B36"/>
    <w:rsid w:val="00772D1F"/>
    <w:rsid w:val="007742D6"/>
    <w:rsid w:val="00774E6A"/>
    <w:rsid w:val="0077680A"/>
    <w:rsid w:val="00781BB2"/>
    <w:rsid w:val="00783C42"/>
    <w:rsid w:val="00783D1A"/>
    <w:rsid w:val="0078570A"/>
    <w:rsid w:val="0078603F"/>
    <w:rsid w:val="00786100"/>
    <w:rsid w:val="00787033"/>
    <w:rsid w:val="007913BB"/>
    <w:rsid w:val="00791610"/>
    <w:rsid w:val="007918C4"/>
    <w:rsid w:val="00794423"/>
    <w:rsid w:val="00795DEE"/>
    <w:rsid w:val="007967D6"/>
    <w:rsid w:val="007A0014"/>
    <w:rsid w:val="007A0D47"/>
    <w:rsid w:val="007B06D4"/>
    <w:rsid w:val="007B4C64"/>
    <w:rsid w:val="007B591D"/>
    <w:rsid w:val="007C0082"/>
    <w:rsid w:val="007C31F6"/>
    <w:rsid w:val="007D0F02"/>
    <w:rsid w:val="007D1416"/>
    <w:rsid w:val="007D30D7"/>
    <w:rsid w:val="007D3978"/>
    <w:rsid w:val="007D46FC"/>
    <w:rsid w:val="007D663A"/>
    <w:rsid w:val="007E07C9"/>
    <w:rsid w:val="007E22E0"/>
    <w:rsid w:val="007E3518"/>
    <w:rsid w:val="007E46FC"/>
    <w:rsid w:val="007E4E75"/>
    <w:rsid w:val="007E6486"/>
    <w:rsid w:val="007F136A"/>
    <w:rsid w:val="007F2FD2"/>
    <w:rsid w:val="007F3AF6"/>
    <w:rsid w:val="007F4165"/>
    <w:rsid w:val="008000A4"/>
    <w:rsid w:val="00801DB2"/>
    <w:rsid w:val="0080253B"/>
    <w:rsid w:val="00802542"/>
    <w:rsid w:val="008053A7"/>
    <w:rsid w:val="008053C9"/>
    <w:rsid w:val="00805F41"/>
    <w:rsid w:val="008073FC"/>
    <w:rsid w:val="00807905"/>
    <w:rsid w:val="00811836"/>
    <w:rsid w:val="0081199D"/>
    <w:rsid w:val="0081406F"/>
    <w:rsid w:val="0081419F"/>
    <w:rsid w:val="00814876"/>
    <w:rsid w:val="0081592E"/>
    <w:rsid w:val="00816251"/>
    <w:rsid w:val="008169C2"/>
    <w:rsid w:val="00816C7A"/>
    <w:rsid w:val="008175FF"/>
    <w:rsid w:val="00821788"/>
    <w:rsid w:val="00831B88"/>
    <w:rsid w:val="00841B76"/>
    <w:rsid w:val="008423B6"/>
    <w:rsid w:val="008437E1"/>
    <w:rsid w:val="008459F3"/>
    <w:rsid w:val="0084719C"/>
    <w:rsid w:val="0086001C"/>
    <w:rsid w:val="00860778"/>
    <w:rsid w:val="00861CCE"/>
    <w:rsid w:val="00861D45"/>
    <w:rsid w:val="00862046"/>
    <w:rsid w:val="008629A4"/>
    <w:rsid w:val="00863EBA"/>
    <w:rsid w:val="00864803"/>
    <w:rsid w:val="008669CD"/>
    <w:rsid w:val="00866F83"/>
    <w:rsid w:val="00867A1B"/>
    <w:rsid w:val="00877600"/>
    <w:rsid w:val="00877C0A"/>
    <w:rsid w:val="00880FB3"/>
    <w:rsid w:val="00881355"/>
    <w:rsid w:val="00882A38"/>
    <w:rsid w:val="0088304E"/>
    <w:rsid w:val="00883D06"/>
    <w:rsid w:val="008865CF"/>
    <w:rsid w:val="00891C03"/>
    <w:rsid w:val="008927A0"/>
    <w:rsid w:val="00896CDD"/>
    <w:rsid w:val="0089741D"/>
    <w:rsid w:val="00897BE4"/>
    <w:rsid w:val="008A27B6"/>
    <w:rsid w:val="008A42CB"/>
    <w:rsid w:val="008A66C0"/>
    <w:rsid w:val="008A7CE9"/>
    <w:rsid w:val="008B1342"/>
    <w:rsid w:val="008B1EB3"/>
    <w:rsid w:val="008B2259"/>
    <w:rsid w:val="008B68D6"/>
    <w:rsid w:val="008C10AF"/>
    <w:rsid w:val="008C1121"/>
    <w:rsid w:val="008C3051"/>
    <w:rsid w:val="008C3D09"/>
    <w:rsid w:val="008D298B"/>
    <w:rsid w:val="008D3D4B"/>
    <w:rsid w:val="008D68AD"/>
    <w:rsid w:val="008E3832"/>
    <w:rsid w:val="008E511D"/>
    <w:rsid w:val="008E6F0E"/>
    <w:rsid w:val="008E7660"/>
    <w:rsid w:val="008F0FE6"/>
    <w:rsid w:val="008F6857"/>
    <w:rsid w:val="009003E5"/>
    <w:rsid w:val="00903867"/>
    <w:rsid w:val="009042A0"/>
    <w:rsid w:val="009055BB"/>
    <w:rsid w:val="009059FD"/>
    <w:rsid w:val="009133CF"/>
    <w:rsid w:val="00913D55"/>
    <w:rsid w:val="009145CA"/>
    <w:rsid w:val="00914BD2"/>
    <w:rsid w:val="00914D12"/>
    <w:rsid w:val="00916F72"/>
    <w:rsid w:val="0092002A"/>
    <w:rsid w:val="0092265B"/>
    <w:rsid w:val="009247B6"/>
    <w:rsid w:val="0093073C"/>
    <w:rsid w:val="00936A1C"/>
    <w:rsid w:val="00936F0C"/>
    <w:rsid w:val="0094430B"/>
    <w:rsid w:val="0094445C"/>
    <w:rsid w:val="00944559"/>
    <w:rsid w:val="00956B64"/>
    <w:rsid w:val="00957381"/>
    <w:rsid w:val="00960CD4"/>
    <w:rsid w:val="00962BD0"/>
    <w:rsid w:val="00963B83"/>
    <w:rsid w:val="00963C3B"/>
    <w:rsid w:val="00965A09"/>
    <w:rsid w:val="00972E87"/>
    <w:rsid w:val="00974151"/>
    <w:rsid w:val="00974D73"/>
    <w:rsid w:val="00981173"/>
    <w:rsid w:val="00981EA3"/>
    <w:rsid w:val="0098431B"/>
    <w:rsid w:val="00986C08"/>
    <w:rsid w:val="00991CA2"/>
    <w:rsid w:val="00992D0D"/>
    <w:rsid w:val="0099408A"/>
    <w:rsid w:val="009952C9"/>
    <w:rsid w:val="009A081E"/>
    <w:rsid w:val="009A2585"/>
    <w:rsid w:val="009A4E02"/>
    <w:rsid w:val="009B2BA3"/>
    <w:rsid w:val="009B2BFD"/>
    <w:rsid w:val="009C434E"/>
    <w:rsid w:val="009C4579"/>
    <w:rsid w:val="009C76C5"/>
    <w:rsid w:val="009D1826"/>
    <w:rsid w:val="009D1B06"/>
    <w:rsid w:val="009D38E1"/>
    <w:rsid w:val="009D6F59"/>
    <w:rsid w:val="009D7A81"/>
    <w:rsid w:val="009E095A"/>
    <w:rsid w:val="009E56C3"/>
    <w:rsid w:val="009E6A76"/>
    <w:rsid w:val="009F4219"/>
    <w:rsid w:val="009F6DFD"/>
    <w:rsid w:val="009F722A"/>
    <w:rsid w:val="009F7626"/>
    <w:rsid w:val="00A018AA"/>
    <w:rsid w:val="00A05E1C"/>
    <w:rsid w:val="00A07481"/>
    <w:rsid w:val="00A07B74"/>
    <w:rsid w:val="00A12884"/>
    <w:rsid w:val="00A15935"/>
    <w:rsid w:val="00A206A9"/>
    <w:rsid w:val="00A251EB"/>
    <w:rsid w:val="00A26046"/>
    <w:rsid w:val="00A27178"/>
    <w:rsid w:val="00A32679"/>
    <w:rsid w:val="00A33692"/>
    <w:rsid w:val="00A33A61"/>
    <w:rsid w:val="00A3560A"/>
    <w:rsid w:val="00A364D8"/>
    <w:rsid w:val="00A36A81"/>
    <w:rsid w:val="00A41300"/>
    <w:rsid w:val="00A42241"/>
    <w:rsid w:val="00A43A66"/>
    <w:rsid w:val="00A43DAC"/>
    <w:rsid w:val="00A4411B"/>
    <w:rsid w:val="00A4772C"/>
    <w:rsid w:val="00A478B0"/>
    <w:rsid w:val="00A50F04"/>
    <w:rsid w:val="00A5510D"/>
    <w:rsid w:val="00A558A5"/>
    <w:rsid w:val="00A56AF6"/>
    <w:rsid w:val="00A5705F"/>
    <w:rsid w:val="00A612DC"/>
    <w:rsid w:val="00A61A6F"/>
    <w:rsid w:val="00A61E4E"/>
    <w:rsid w:val="00A643ED"/>
    <w:rsid w:val="00A65549"/>
    <w:rsid w:val="00A66540"/>
    <w:rsid w:val="00A670FD"/>
    <w:rsid w:val="00A74DC4"/>
    <w:rsid w:val="00A75C43"/>
    <w:rsid w:val="00A80CBE"/>
    <w:rsid w:val="00A8371F"/>
    <w:rsid w:val="00A90351"/>
    <w:rsid w:val="00A926C7"/>
    <w:rsid w:val="00A939ED"/>
    <w:rsid w:val="00A94BE6"/>
    <w:rsid w:val="00AA0783"/>
    <w:rsid w:val="00AA1D30"/>
    <w:rsid w:val="00AA2E3A"/>
    <w:rsid w:val="00AA4177"/>
    <w:rsid w:val="00AA6A0A"/>
    <w:rsid w:val="00AB046A"/>
    <w:rsid w:val="00AB6431"/>
    <w:rsid w:val="00AC0240"/>
    <w:rsid w:val="00AC13DC"/>
    <w:rsid w:val="00AC19FB"/>
    <w:rsid w:val="00AC5462"/>
    <w:rsid w:val="00AC63C3"/>
    <w:rsid w:val="00AC7660"/>
    <w:rsid w:val="00AD1726"/>
    <w:rsid w:val="00AD4CB9"/>
    <w:rsid w:val="00AD7AB1"/>
    <w:rsid w:val="00AE25AC"/>
    <w:rsid w:val="00AE579B"/>
    <w:rsid w:val="00AF4053"/>
    <w:rsid w:val="00AF4E13"/>
    <w:rsid w:val="00AF7519"/>
    <w:rsid w:val="00B131EC"/>
    <w:rsid w:val="00B13B63"/>
    <w:rsid w:val="00B14A11"/>
    <w:rsid w:val="00B23864"/>
    <w:rsid w:val="00B24A50"/>
    <w:rsid w:val="00B25247"/>
    <w:rsid w:val="00B26601"/>
    <w:rsid w:val="00B27658"/>
    <w:rsid w:val="00B27D01"/>
    <w:rsid w:val="00B27F5D"/>
    <w:rsid w:val="00B30B4B"/>
    <w:rsid w:val="00B319BA"/>
    <w:rsid w:val="00B32179"/>
    <w:rsid w:val="00B32336"/>
    <w:rsid w:val="00B33069"/>
    <w:rsid w:val="00B332FC"/>
    <w:rsid w:val="00B35FA9"/>
    <w:rsid w:val="00B378C1"/>
    <w:rsid w:val="00B430D3"/>
    <w:rsid w:val="00B469CE"/>
    <w:rsid w:val="00B475CF"/>
    <w:rsid w:val="00B5024D"/>
    <w:rsid w:val="00B524E0"/>
    <w:rsid w:val="00B54109"/>
    <w:rsid w:val="00B5503C"/>
    <w:rsid w:val="00B56B69"/>
    <w:rsid w:val="00B605A8"/>
    <w:rsid w:val="00B63BE0"/>
    <w:rsid w:val="00B6497E"/>
    <w:rsid w:val="00B65A2E"/>
    <w:rsid w:val="00B670D1"/>
    <w:rsid w:val="00B67D49"/>
    <w:rsid w:val="00B70627"/>
    <w:rsid w:val="00B71973"/>
    <w:rsid w:val="00B7555D"/>
    <w:rsid w:val="00B75F32"/>
    <w:rsid w:val="00B76BB1"/>
    <w:rsid w:val="00B815E5"/>
    <w:rsid w:val="00B82957"/>
    <w:rsid w:val="00B82A68"/>
    <w:rsid w:val="00B844ED"/>
    <w:rsid w:val="00B861D5"/>
    <w:rsid w:val="00B91E38"/>
    <w:rsid w:val="00B92A42"/>
    <w:rsid w:val="00B973EE"/>
    <w:rsid w:val="00BA0F67"/>
    <w:rsid w:val="00BA2DF6"/>
    <w:rsid w:val="00BA33B2"/>
    <w:rsid w:val="00BA6EA5"/>
    <w:rsid w:val="00BA732E"/>
    <w:rsid w:val="00BB3D8B"/>
    <w:rsid w:val="00BB5028"/>
    <w:rsid w:val="00BB64F9"/>
    <w:rsid w:val="00BC107E"/>
    <w:rsid w:val="00BC2E9A"/>
    <w:rsid w:val="00BC3331"/>
    <w:rsid w:val="00BD016D"/>
    <w:rsid w:val="00BD2190"/>
    <w:rsid w:val="00BD2F23"/>
    <w:rsid w:val="00BD6C10"/>
    <w:rsid w:val="00BE1A40"/>
    <w:rsid w:val="00BE26CF"/>
    <w:rsid w:val="00BE2A7D"/>
    <w:rsid w:val="00BE3C12"/>
    <w:rsid w:val="00BE6154"/>
    <w:rsid w:val="00BF2383"/>
    <w:rsid w:val="00C0073C"/>
    <w:rsid w:val="00C0395D"/>
    <w:rsid w:val="00C04C47"/>
    <w:rsid w:val="00C07ED2"/>
    <w:rsid w:val="00C11DEC"/>
    <w:rsid w:val="00C1242F"/>
    <w:rsid w:val="00C12C42"/>
    <w:rsid w:val="00C151EC"/>
    <w:rsid w:val="00C15F79"/>
    <w:rsid w:val="00C16C76"/>
    <w:rsid w:val="00C20256"/>
    <w:rsid w:val="00C2072B"/>
    <w:rsid w:val="00C22A48"/>
    <w:rsid w:val="00C2486E"/>
    <w:rsid w:val="00C25D74"/>
    <w:rsid w:val="00C26199"/>
    <w:rsid w:val="00C26F57"/>
    <w:rsid w:val="00C2747F"/>
    <w:rsid w:val="00C307AD"/>
    <w:rsid w:val="00C30A28"/>
    <w:rsid w:val="00C35CEF"/>
    <w:rsid w:val="00C4249E"/>
    <w:rsid w:val="00C42969"/>
    <w:rsid w:val="00C42F7A"/>
    <w:rsid w:val="00C474B4"/>
    <w:rsid w:val="00C54ABA"/>
    <w:rsid w:val="00C5532A"/>
    <w:rsid w:val="00C561AC"/>
    <w:rsid w:val="00C57F0E"/>
    <w:rsid w:val="00C6122D"/>
    <w:rsid w:val="00C615BA"/>
    <w:rsid w:val="00C62547"/>
    <w:rsid w:val="00C66A10"/>
    <w:rsid w:val="00C71B0E"/>
    <w:rsid w:val="00C8090B"/>
    <w:rsid w:val="00C81DAE"/>
    <w:rsid w:val="00C81FCE"/>
    <w:rsid w:val="00C85E0A"/>
    <w:rsid w:val="00C86CA9"/>
    <w:rsid w:val="00C919FD"/>
    <w:rsid w:val="00C9523C"/>
    <w:rsid w:val="00C95922"/>
    <w:rsid w:val="00C97998"/>
    <w:rsid w:val="00CA020B"/>
    <w:rsid w:val="00CA10D5"/>
    <w:rsid w:val="00CA136C"/>
    <w:rsid w:val="00CA606F"/>
    <w:rsid w:val="00CB39AC"/>
    <w:rsid w:val="00CB5ABB"/>
    <w:rsid w:val="00CB6F48"/>
    <w:rsid w:val="00CB7B26"/>
    <w:rsid w:val="00CC39A1"/>
    <w:rsid w:val="00CC58CC"/>
    <w:rsid w:val="00CD04FC"/>
    <w:rsid w:val="00CD3E51"/>
    <w:rsid w:val="00CD45AB"/>
    <w:rsid w:val="00CD60D9"/>
    <w:rsid w:val="00CD7DB2"/>
    <w:rsid w:val="00CE0422"/>
    <w:rsid w:val="00CE09F3"/>
    <w:rsid w:val="00CE2135"/>
    <w:rsid w:val="00CE76B8"/>
    <w:rsid w:val="00CE7B75"/>
    <w:rsid w:val="00CE7BBE"/>
    <w:rsid w:val="00CF1762"/>
    <w:rsid w:val="00CF176A"/>
    <w:rsid w:val="00CF23F3"/>
    <w:rsid w:val="00CF33C4"/>
    <w:rsid w:val="00CF4408"/>
    <w:rsid w:val="00CF47B4"/>
    <w:rsid w:val="00CF5E77"/>
    <w:rsid w:val="00D01AF7"/>
    <w:rsid w:val="00D02680"/>
    <w:rsid w:val="00D02F2A"/>
    <w:rsid w:val="00D03CAE"/>
    <w:rsid w:val="00D04C75"/>
    <w:rsid w:val="00D15D09"/>
    <w:rsid w:val="00D165C0"/>
    <w:rsid w:val="00D16BDF"/>
    <w:rsid w:val="00D17359"/>
    <w:rsid w:val="00D1758A"/>
    <w:rsid w:val="00D21C64"/>
    <w:rsid w:val="00D2540C"/>
    <w:rsid w:val="00D333BC"/>
    <w:rsid w:val="00D33A2B"/>
    <w:rsid w:val="00D349C4"/>
    <w:rsid w:val="00D376C3"/>
    <w:rsid w:val="00D41894"/>
    <w:rsid w:val="00D41B9B"/>
    <w:rsid w:val="00D43B31"/>
    <w:rsid w:val="00D45603"/>
    <w:rsid w:val="00D46A14"/>
    <w:rsid w:val="00D46B0A"/>
    <w:rsid w:val="00D47D3F"/>
    <w:rsid w:val="00D50F17"/>
    <w:rsid w:val="00D518D8"/>
    <w:rsid w:val="00D521E7"/>
    <w:rsid w:val="00D53A17"/>
    <w:rsid w:val="00D54C32"/>
    <w:rsid w:val="00D55072"/>
    <w:rsid w:val="00D5526B"/>
    <w:rsid w:val="00D622EA"/>
    <w:rsid w:val="00D6439F"/>
    <w:rsid w:val="00D659B9"/>
    <w:rsid w:val="00D772F6"/>
    <w:rsid w:val="00D810C3"/>
    <w:rsid w:val="00D958B6"/>
    <w:rsid w:val="00D96EC4"/>
    <w:rsid w:val="00D97A97"/>
    <w:rsid w:val="00DA0C3F"/>
    <w:rsid w:val="00DA148A"/>
    <w:rsid w:val="00DA2A49"/>
    <w:rsid w:val="00DA3467"/>
    <w:rsid w:val="00DA43FD"/>
    <w:rsid w:val="00DA476E"/>
    <w:rsid w:val="00DB2E9E"/>
    <w:rsid w:val="00DB479A"/>
    <w:rsid w:val="00DB60BE"/>
    <w:rsid w:val="00DB61BF"/>
    <w:rsid w:val="00DC0C17"/>
    <w:rsid w:val="00DC1355"/>
    <w:rsid w:val="00DC1398"/>
    <w:rsid w:val="00DC6641"/>
    <w:rsid w:val="00DD3BA4"/>
    <w:rsid w:val="00DD4925"/>
    <w:rsid w:val="00DD500B"/>
    <w:rsid w:val="00DE0FFB"/>
    <w:rsid w:val="00DE1F7D"/>
    <w:rsid w:val="00DE3FE2"/>
    <w:rsid w:val="00DE5611"/>
    <w:rsid w:val="00DF56D1"/>
    <w:rsid w:val="00DF6901"/>
    <w:rsid w:val="00E03C39"/>
    <w:rsid w:val="00E056FF"/>
    <w:rsid w:val="00E1231D"/>
    <w:rsid w:val="00E12694"/>
    <w:rsid w:val="00E12B2F"/>
    <w:rsid w:val="00E17A10"/>
    <w:rsid w:val="00E24F10"/>
    <w:rsid w:val="00E2691B"/>
    <w:rsid w:val="00E26FC4"/>
    <w:rsid w:val="00E3029C"/>
    <w:rsid w:val="00E31606"/>
    <w:rsid w:val="00E33226"/>
    <w:rsid w:val="00E344A6"/>
    <w:rsid w:val="00E34E78"/>
    <w:rsid w:val="00E35B39"/>
    <w:rsid w:val="00E416F1"/>
    <w:rsid w:val="00E428FD"/>
    <w:rsid w:val="00E45B55"/>
    <w:rsid w:val="00E4701E"/>
    <w:rsid w:val="00E55736"/>
    <w:rsid w:val="00E55826"/>
    <w:rsid w:val="00E55A00"/>
    <w:rsid w:val="00E563A1"/>
    <w:rsid w:val="00E56C18"/>
    <w:rsid w:val="00E60251"/>
    <w:rsid w:val="00E6033A"/>
    <w:rsid w:val="00E60796"/>
    <w:rsid w:val="00E60CCC"/>
    <w:rsid w:val="00E610B8"/>
    <w:rsid w:val="00E61102"/>
    <w:rsid w:val="00E613C8"/>
    <w:rsid w:val="00E6193E"/>
    <w:rsid w:val="00E623AE"/>
    <w:rsid w:val="00E632C3"/>
    <w:rsid w:val="00E63387"/>
    <w:rsid w:val="00E635C8"/>
    <w:rsid w:val="00E65EDB"/>
    <w:rsid w:val="00E66819"/>
    <w:rsid w:val="00E722C4"/>
    <w:rsid w:val="00E72A90"/>
    <w:rsid w:val="00E73EA6"/>
    <w:rsid w:val="00E747C0"/>
    <w:rsid w:val="00E81F40"/>
    <w:rsid w:val="00E82C29"/>
    <w:rsid w:val="00E8414B"/>
    <w:rsid w:val="00E84C86"/>
    <w:rsid w:val="00E903A9"/>
    <w:rsid w:val="00E943A6"/>
    <w:rsid w:val="00E97F2D"/>
    <w:rsid w:val="00EA2C15"/>
    <w:rsid w:val="00EA6D04"/>
    <w:rsid w:val="00EB0DC3"/>
    <w:rsid w:val="00EB3CBF"/>
    <w:rsid w:val="00EB3EB6"/>
    <w:rsid w:val="00EB7F67"/>
    <w:rsid w:val="00EC08F6"/>
    <w:rsid w:val="00EC4E20"/>
    <w:rsid w:val="00EC4FFB"/>
    <w:rsid w:val="00EC5E7E"/>
    <w:rsid w:val="00EC7546"/>
    <w:rsid w:val="00ED045F"/>
    <w:rsid w:val="00ED23D3"/>
    <w:rsid w:val="00ED4F03"/>
    <w:rsid w:val="00ED4F4A"/>
    <w:rsid w:val="00ED5D62"/>
    <w:rsid w:val="00EE52FC"/>
    <w:rsid w:val="00EE5999"/>
    <w:rsid w:val="00EF5E99"/>
    <w:rsid w:val="00F00B14"/>
    <w:rsid w:val="00F03F27"/>
    <w:rsid w:val="00F04BB5"/>
    <w:rsid w:val="00F062A9"/>
    <w:rsid w:val="00F11C2F"/>
    <w:rsid w:val="00F136BD"/>
    <w:rsid w:val="00F15DE6"/>
    <w:rsid w:val="00F16BDB"/>
    <w:rsid w:val="00F173EE"/>
    <w:rsid w:val="00F24A2B"/>
    <w:rsid w:val="00F2611E"/>
    <w:rsid w:val="00F271A2"/>
    <w:rsid w:val="00F27ED6"/>
    <w:rsid w:val="00F303C2"/>
    <w:rsid w:val="00F31EC7"/>
    <w:rsid w:val="00F31FAC"/>
    <w:rsid w:val="00F33757"/>
    <w:rsid w:val="00F36489"/>
    <w:rsid w:val="00F36C0A"/>
    <w:rsid w:val="00F43D81"/>
    <w:rsid w:val="00F44661"/>
    <w:rsid w:val="00F45EFC"/>
    <w:rsid w:val="00F4750D"/>
    <w:rsid w:val="00F51212"/>
    <w:rsid w:val="00F529D4"/>
    <w:rsid w:val="00F54834"/>
    <w:rsid w:val="00F61259"/>
    <w:rsid w:val="00F619F0"/>
    <w:rsid w:val="00F621A8"/>
    <w:rsid w:val="00F62AF2"/>
    <w:rsid w:val="00F63C6F"/>
    <w:rsid w:val="00F65F5E"/>
    <w:rsid w:val="00F67EAC"/>
    <w:rsid w:val="00F723BA"/>
    <w:rsid w:val="00F73920"/>
    <w:rsid w:val="00F747C2"/>
    <w:rsid w:val="00F757F6"/>
    <w:rsid w:val="00F77108"/>
    <w:rsid w:val="00F80B39"/>
    <w:rsid w:val="00F83815"/>
    <w:rsid w:val="00F84EE7"/>
    <w:rsid w:val="00F85C7F"/>
    <w:rsid w:val="00F95268"/>
    <w:rsid w:val="00F97E15"/>
    <w:rsid w:val="00FA5657"/>
    <w:rsid w:val="00FB2E24"/>
    <w:rsid w:val="00FB333E"/>
    <w:rsid w:val="00FB4B07"/>
    <w:rsid w:val="00FB559D"/>
    <w:rsid w:val="00FB55A1"/>
    <w:rsid w:val="00FB706C"/>
    <w:rsid w:val="00FC1714"/>
    <w:rsid w:val="00FC263B"/>
    <w:rsid w:val="00FC3AA2"/>
    <w:rsid w:val="00FC5505"/>
    <w:rsid w:val="00FC6D52"/>
    <w:rsid w:val="00FC6D63"/>
    <w:rsid w:val="00FD0863"/>
    <w:rsid w:val="00FD1A5E"/>
    <w:rsid w:val="00FD5B69"/>
    <w:rsid w:val="00FE0CDB"/>
    <w:rsid w:val="00FE2127"/>
    <w:rsid w:val="00FE2564"/>
    <w:rsid w:val="00FE2B70"/>
    <w:rsid w:val="00FE7F70"/>
    <w:rsid w:val="00FF6094"/>
    <w:rsid w:val="00FF6230"/>
    <w:rsid w:val="00FF628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AE07CD"/>
  <w14:defaultImageDpi w14:val="300"/>
  <w15:docId w15:val="{955D2FEF-9420-4DD8-954F-68DAAA44B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customStyle="1" w:styleId="xmsonormal">
    <w:name w:val="x_msonormal"/>
    <w:basedOn w:val="Normal"/>
    <w:rsid w:val="007C31F6"/>
    <w:rPr>
      <w:rFonts w:ascii="Aptos" w:eastAsiaTheme="minorHAnsi" w:hAnsi="Aptos" w:cs="Aptos"/>
      <w:sz w:val="22"/>
      <w:szCs w:val="22"/>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58671620">
      <w:bodyDiv w:val="1"/>
      <w:marLeft w:val="0"/>
      <w:marRight w:val="0"/>
      <w:marTop w:val="0"/>
      <w:marBottom w:val="0"/>
      <w:divBdr>
        <w:top w:val="none" w:sz="0" w:space="0" w:color="auto"/>
        <w:left w:val="none" w:sz="0" w:space="0" w:color="auto"/>
        <w:bottom w:val="none" w:sz="0" w:space="0" w:color="auto"/>
        <w:right w:val="none" w:sz="0" w:space="0" w:color="auto"/>
      </w:divBdr>
    </w:div>
    <w:div w:id="71973485">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639842134">
      <w:bodyDiv w:val="1"/>
      <w:marLeft w:val="0"/>
      <w:marRight w:val="0"/>
      <w:marTop w:val="0"/>
      <w:marBottom w:val="0"/>
      <w:divBdr>
        <w:top w:val="none" w:sz="0" w:space="0" w:color="auto"/>
        <w:left w:val="none" w:sz="0" w:space="0" w:color="auto"/>
        <w:bottom w:val="none" w:sz="0" w:space="0" w:color="auto"/>
        <w:right w:val="none" w:sz="0" w:space="0" w:color="auto"/>
      </w:divBdr>
      <w:divsChild>
        <w:div w:id="2083523898">
          <w:marLeft w:val="0"/>
          <w:marRight w:val="0"/>
          <w:marTop w:val="0"/>
          <w:marBottom w:val="0"/>
          <w:divBdr>
            <w:top w:val="none" w:sz="0" w:space="0" w:color="auto"/>
            <w:left w:val="none" w:sz="0" w:space="0" w:color="auto"/>
            <w:bottom w:val="single" w:sz="6" w:space="0" w:color="F9FBFD"/>
            <w:right w:val="none" w:sz="0" w:space="0" w:color="auto"/>
          </w:divBdr>
          <w:divsChild>
            <w:div w:id="359546677">
              <w:marLeft w:val="0"/>
              <w:marRight w:val="0"/>
              <w:marTop w:val="0"/>
              <w:marBottom w:val="0"/>
              <w:divBdr>
                <w:top w:val="none" w:sz="0" w:space="0" w:color="auto"/>
                <w:left w:val="none" w:sz="0" w:space="0" w:color="auto"/>
                <w:bottom w:val="none" w:sz="0" w:space="0" w:color="auto"/>
                <w:right w:val="none" w:sz="0" w:space="0" w:color="auto"/>
              </w:divBdr>
              <w:divsChild>
                <w:div w:id="1599094729">
                  <w:marLeft w:val="0"/>
                  <w:marRight w:val="0"/>
                  <w:marTop w:val="0"/>
                  <w:marBottom w:val="0"/>
                  <w:divBdr>
                    <w:top w:val="none" w:sz="0" w:space="0" w:color="auto"/>
                    <w:left w:val="none" w:sz="0" w:space="0" w:color="auto"/>
                    <w:bottom w:val="none" w:sz="0" w:space="0" w:color="auto"/>
                    <w:right w:val="none" w:sz="0" w:space="0" w:color="auto"/>
                  </w:divBdr>
                  <w:divsChild>
                    <w:div w:id="1553343246">
                      <w:marLeft w:val="0"/>
                      <w:marRight w:val="0"/>
                      <w:marTop w:val="0"/>
                      <w:marBottom w:val="0"/>
                      <w:divBdr>
                        <w:top w:val="none" w:sz="0" w:space="0" w:color="auto"/>
                        <w:left w:val="none" w:sz="0" w:space="0" w:color="auto"/>
                        <w:bottom w:val="single" w:sz="6" w:space="0" w:color="C0C0C0"/>
                        <w:right w:val="none" w:sz="0" w:space="0" w:color="auto"/>
                      </w:divBdr>
                      <w:divsChild>
                        <w:div w:id="629554142">
                          <w:marLeft w:val="0"/>
                          <w:marRight w:val="0"/>
                          <w:marTop w:val="0"/>
                          <w:marBottom w:val="0"/>
                          <w:divBdr>
                            <w:top w:val="none" w:sz="0" w:space="0" w:color="auto"/>
                            <w:left w:val="none" w:sz="0" w:space="0" w:color="auto"/>
                            <w:bottom w:val="none" w:sz="0" w:space="0" w:color="auto"/>
                            <w:right w:val="none" w:sz="0" w:space="0" w:color="auto"/>
                          </w:divBdr>
                          <w:divsChild>
                            <w:div w:id="1955750356">
                              <w:marLeft w:val="0"/>
                              <w:marRight w:val="0"/>
                              <w:marTop w:val="0"/>
                              <w:marBottom w:val="0"/>
                              <w:divBdr>
                                <w:top w:val="none" w:sz="0" w:space="0" w:color="auto"/>
                                <w:left w:val="none" w:sz="0" w:space="0" w:color="auto"/>
                                <w:bottom w:val="none" w:sz="0" w:space="0" w:color="auto"/>
                                <w:right w:val="none" w:sz="0" w:space="0" w:color="auto"/>
                              </w:divBdr>
                              <w:divsChild>
                                <w:div w:id="190610343">
                                  <w:marLeft w:val="0"/>
                                  <w:marRight w:val="0"/>
                                  <w:marTop w:val="0"/>
                                  <w:marBottom w:val="0"/>
                                  <w:divBdr>
                                    <w:top w:val="none" w:sz="0" w:space="0" w:color="auto"/>
                                    <w:left w:val="none" w:sz="0" w:space="0" w:color="auto"/>
                                    <w:bottom w:val="none" w:sz="0" w:space="0" w:color="auto"/>
                                    <w:right w:val="none" w:sz="0" w:space="0" w:color="auto"/>
                                  </w:divBdr>
                                  <w:divsChild>
                                    <w:div w:id="93181261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092625269">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03289504">
      <w:bodyDiv w:val="1"/>
      <w:marLeft w:val="0"/>
      <w:marRight w:val="0"/>
      <w:marTop w:val="0"/>
      <w:marBottom w:val="0"/>
      <w:divBdr>
        <w:top w:val="none" w:sz="0" w:space="0" w:color="auto"/>
        <w:left w:val="none" w:sz="0" w:space="0" w:color="auto"/>
        <w:bottom w:val="none" w:sz="0" w:space="0" w:color="auto"/>
        <w:right w:val="none" w:sz="0" w:space="0" w:color="auto"/>
      </w:divBdr>
      <w:divsChild>
        <w:div w:id="2023362023">
          <w:marLeft w:val="0"/>
          <w:marRight w:val="0"/>
          <w:marTop w:val="0"/>
          <w:marBottom w:val="0"/>
          <w:divBdr>
            <w:top w:val="none" w:sz="0" w:space="0" w:color="auto"/>
            <w:left w:val="none" w:sz="0" w:space="0" w:color="auto"/>
            <w:bottom w:val="single" w:sz="6" w:space="0" w:color="F9FBFD"/>
            <w:right w:val="none" w:sz="0" w:space="0" w:color="auto"/>
          </w:divBdr>
          <w:divsChild>
            <w:div w:id="45421452">
              <w:marLeft w:val="0"/>
              <w:marRight w:val="0"/>
              <w:marTop w:val="0"/>
              <w:marBottom w:val="0"/>
              <w:divBdr>
                <w:top w:val="none" w:sz="0" w:space="0" w:color="auto"/>
                <w:left w:val="none" w:sz="0" w:space="0" w:color="auto"/>
                <w:bottom w:val="none" w:sz="0" w:space="0" w:color="auto"/>
                <w:right w:val="none" w:sz="0" w:space="0" w:color="auto"/>
              </w:divBdr>
              <w:divsChild>
                <w:div w:id="772627743">
                  <w:marLeft w:val="0"/>
                  <w:marRight w:val="0"/>
                  <w:marTop w:val="0"/>
                  <w:marBottom w:val="0"/>
                  <w:divBdr>
                    <w:top w:val="none" w:sz="0" w:space="0" w:color="auto"/>
                    <w:left w:val="none" w:sz="0" w:space="0" w:color="auto"/>
                    <w:bottom w:val="none" w:sz="0" w:space="0" w:color="auto"/>
                    <w:right w:val="none" w:sz="0" w:space="0" w:color="auto"/>
                  </w:divBdr>
                  <w:divsChild>
                    <w:div w:id="1770000713">
                      <w:marLeft w:val="0"/>
                      <w:marRight w:val="0"/>
                      <w:marTop w:val="0"/>
                      <w:marBottom w:val="0"/>
                      <w:divBdr>
                        <w:top w:val="none" w:sz="0" w:space="0" w:color="auto"/>
                        <w:left w:val="none" w:sz="0" w:space="0" w:color="auto"/>
                        <w:bottom w:val="single" w:sz="6" w:space="0" w:color="C0C0C0"/>
                        <w:right w:val="none" w:sz="0" w:space="0" w:color="auto"/>
                      </w:divBdr>
                      <w:divsChild>
                        <w:div w:id="1561093824">
                          <w:marLeft w:val="0"/>
                          <w:marRight w:val="0"/>
                          <w:marTop w:val="0"/>
                          <w:marBottom w:val="0"/>
                          <w:divBdr>
                            <w:top w:val="none" w:sz="0" w:space="0" w:color="auto"/>
                            <w:left w:val="none" w:sz="0" w:space="0" w:color="auto"/>
                            <w:bottom w:val="none" w:sz="0" w:space="0" w:color="auto"/>
                            <w:right w:val="none" w:sz="0" w:space="0" w:color="auto"/>
                          </w:divBdr>
                          <w:divsChild>
                            <w:div w:id="2136025550">
                              <w:marLeft w:val="0"/>
                              <w:marRight w:val="0"/>
                              <w:marTop w:val="0"/>
                              <w:marBottom w:val="0"/>
                              <w:divBdr>
                                <w:top w:val="none" w:sz="0" w:space="0" w:color="auto"/>
                                <w:left w:val="none" w:sz="0" w:space="0" w:color="auto"/>
                                <w:bottom w:val="none" w:sz="0" w:space="0" w:color="auto"/>
                                <w:right w:val="none" w:sz="0" w:space="0" w:color="auto"/>
                              </w:divBdr>
                              <w:divsChild>
                                <w:div w:id="742799247">
                                  <w:marLeft w:val="0"/>
                                  <w:marRight w:val="0"/>
                                  <w:marTop w:val="0"/>
                                  <w:marBottom w:val="0"/>
                                  <w:divBdr>
                                    <w:top w:val="none" w:sz="0" w:space="0" w:color="auto"/>
                                    <w:left w:val="none" w:sz="0" w:space="0" w:color="auto"/>
                                    <w:bottom w:val="none" w:sz="0" w:space="0" w:color="auto"/>
                                    <w:right w:val="none" w:sz="0" w:space="0" w:color="auto"/>
                                  </w:divBdr>
                                  <w:divsChild>
                                    <w:div w:id="7899756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634827656">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about:blank"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olliane.eliziario@personalpress.jor.br"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D4C58FB574F94E9DF116C8D6BA1F0B"/>
        <w:category>
          <w:name w:val="General"/>
          <w:gallery w:val="placeholder"/>
        </w:category>
        <w:types>
          <w:type w:val="bbPlcHdr"/>
        </w:types>
        <w:behaviors>
          <w:behavior w:val="content"/>
        </w:behaviors>
        <w:guid w:val="{8CEA1B56-3CE5-B348-8D8C-6E3A5A8EC064}"/>
      </w:docPartPr>
      <w:docPartBody>
        <w:p w:rsidR="00AB1AE5" w:rsidRDefault="00AB1AE5" w:rsidP="00AB1AE5">
          <w:pPr>
            <w:pStyle w:val="E5D4C58FB574F94E9DF116C8D6BA1F0B"/>
          </w:pPr>
          <w:r>
            <w:t>[Type text]</w:t>
          </w:r>
        </w:p>
      </w:docPartBody>
    </w:docPart>
    <w:docPart>
      <w:docPartPr>
        <w:name w:val="D28CC318B444034196DBD6452A1420A3"/>
        <w:category>
          <w:name w:val="General"/>
          <w:gallery w:val="placeholder"/>
        </w:category>
        <w:types>
          <w:type w:val="bbPlcHdr"/>
        </w:types>
        <w:behaviors>
          <w:behavior w:val="content"/>
        </w:behaviors>
        <w:guid w:val="{0CF80FD3-87EE-2A4A-B315-811244DAB767}"/>
      </w:docPartPr>
      <w:docPartBody>
        <w:p w:rsidR="00AB1AE5" w:rsidRDefault="00AB1AE5" w:rsidP="00AB1AE5">
          <w:pPr>
            <w:pStyle w:val="D28CC318B444034196DBD6452A1420A3"/>
          </w:pPr>
          <w:r>
            <w:t>[Type text]</w:t>
          </w:r>
        </w:p>
      </w:docPartBody>
    </w:docPart>
    <w:docPart>
      <w:docPartPr>
        <w:name w:val="38F4E8F3869F3E4F950D498B48AB7D8F"/>
        <w:category>
          <w:name w:val="General"/>
          <w:gallery w:val="placeholder"/>
        </w:category>
        <w:types>
          <w:type w:val="bbPlcHdr"/>
        </w:types>
        <w:behaviors>
          <w:behavior w:val="content"/>
        </w:behaviors>
        <w:guid w:val="{F43E92A8-59E1-9D42-82FA-2FFBAEF9A87E}"/>
      </w:docPartPr>
      <w:docPartBody>
        <w:p w:rsidR="00AB1AE5" w:rsidRDefault="00AB1AE5" w:rsidP="00AB1AE5">
          <w:pPr>
            <w:pStyle w:val="38F4E8F3869F3E4F950D498B48AB7D8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percu Pro Light">
    <w:altName w:val="Calibri"/>
    <w:charset w:val="00"/>
    <w:family w:val="swiss"/>
    <w:pitch w:val="variable"/>
    <w:sig w:usb0="000002C7" w:usb1="00000001" w:usb2="00000000" w:usb3="00000000" w:csb0="0000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AE5"/>
    <w:rsid w:val="000162E5"/>
    <w:rsid w:val="00020A6F"/>
    <w:rsid w:val="000D5D42"/>
    <w:rsid w:val="0011454F"/>
    <w:rsid w:val="001203C5"/>
    <w:rsid w:val="00124670"/>
    <w:rsid w:val="00127ED1"/>
    <w:rsid w:val="00195A41"/>
    <w:rsid w:val="001C42AB"/>
    <w:rsid w:val="001D6929"/>
    <w:rsid w:val="001D6A76"/>
    <w:rsid w:val="00230956"/>
    <w:rsid w:val="00272DA9"/>
    <w:rsid w:val="002A4B34"/>
    <w:rsid w:val="002D1E6C"/>
    <w:rsid w:val="002E2224"/>
    <w:rsid w:val="00364A7E"/>
    <w:rsid w:val="003A5463"/>
    <w:rsid w:val="003C5C5E"/>
    <w:rsid w:val="00434199"/>
    <w:rsid w:val="00445BD2"/>
    <w:rsid w:val="004461B3"/>
    <w:rsid w:val="00466AB4"/>
    <w:rsid w:val="004A1B36"/>
    <w:rsid w:val="00596CB6"/>
    <w:rsid w:val="005A07AB"/>
    <w:rsid w:val="005C181A"/>
    <w:rsid w:val="005C79AC"/>
    <w:rsid w:val="005D21C8"/>
    <w:rsid w:val="00640274"/>
    <w:rsid w:val="0068336E"/>
    <w:rsid w:val="006A3312"/>
    <w:rsid w:val="006D72F2"/>
    <w:rsid w:val="0070083A"/>
    <w:rsid w:val="00745EF0"/>
    <w:rsid w:val="0078603F"/>
    <w:rsid w:val="007D6166"/>
    <w:rsid w:val="00817957"/>
    <w:rsid w:val="008600B1"/>
    <w:rsid w:val="008678CD"/>
    <w:rsid w:val="00885E7A"/>
    <w:rsid w:val="008B5C3C"/>
    <w:rsid w:val="008C3B98"/>
    <w:rsid w:val="008C6C92"/>
    <w:rsid w:val="008D548B"/>
    <w:rsid w:val="00903D89"/>
    <w:rsid w:val="00914F96"/>
    <w:rsid w:val="0098431B"/>
    <w:rsid w:val="009E549E"/>
    <w:rsid w:val="00A72B34"/>
    <w:rsid w:val="00AB1AE5"/>
    <w:rsid w:val="00AC05A9"/>
    <w:rsid w:val="00AE6E79"/>
    <w:rsid w:val="00AF7519"/>
    <w:rsid w:val="00B211D9"/>
    <w:rsid w:val="00B86CEB"/>
    <w:rsid w:val="00BA732E"/>
    <w:rsid w:val="00C44849"/>
    <w:rsid w:val="00C857CE"/>
    <w:rsid w:val="00CD4751"/>
    <w:rsid w:val="00D24A33"/>
    <w:rsid w:val="00D46B0A"/>
    <w:rsid w:val="00E16083"/>
    <w:rsid w:val="00E66635"/>
    <w:rsid w:val="00E943A6"/>
    <w:rsid w:val="00EA67A3"/>
    <w:rsid w:val="00EC3FD6"/>
    <w:rsid w:val="00EE3B8C"/>
    <w:rsid w:val="00F061B9"/>
    <w:rsid w:val="00F74867"/>
    <w:rsid w:val="00FF144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5D4C58FB574F94E9DF116C8D6BA1F0B">
    <w:name w:val="E5D4C58FB574F94E9DF116C8D6BA1F0B"/>
    <w:rsid w:val="00AB1AE5"/>
  </w:style>
  <w:style w:type="paragraph" w:customStyle="1" w:styleId="D28CC318B444034196DBD6452A1420A3">
    <w:name w:val="D28CC318B444034196DBD6452A1420A3"/>
    <w:rsid w:val="00AB1AE5"/>
  </w:style>
  <w:style w:type="paragraph" w:customStyle="1" w:styleId="38F4E8F3869F3E4F950D498B48AB7D8F">
    <w:name w:val="38F4E8F3869F3E4F950D498B48AB7D8F"/>
    <w:rsid w:val="00AB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E03E9-59A8-9441-BF52-38EA186FF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545</TotalTime>
  <Pages>4</Pages>
  <Words>1580</Words>
  <Characters>8536</Characters>
  <Application>Microsoft Office Word</Application>
  <DocSecurity>0</DocSecurity>
  <Lines>71</Lines>
  <Paragraphs>20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Gibson</dc:creator>
  <cp:keywords/>
  <dc:description/>
  <cp:lastModifiedBy>Polliane Eliziário</cp:lastModifiedBy>
  <cp:revision>53</cp:revision>
  <dcterms:created xsi:type="dcterms:W3CDTF">2024-09-26T20:52:00Z</dcterms:created>
  <dcterms:modified xsi:type="dcterms:W3CDTF">2024-11-03T10:28:00Z</dcterms:modified>
</cp:coreProperties>
</file>